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8" w:lineRule="exact"/>
        <w:rPr>
          <w:sz w:val="24"/>
          <w:szCs w:val="24"/>
          <w:color w:val="auto"/>
        </w:rPr>
      </w:pPr>
    </w:p>
    <w:p>
      <w:pPr>
        <w:ind w:left="360"/>
        <w:spacing w:after="0" w:line="247"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-232410</wp:posOffset>
            </wp:positionV>
            <wp:extent cx="128905" cy="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8"/>
        </w:trPr>
        <w:tc>
          <w:tcPr>
            <w:tcW w:w="6260" w:type="dxa"/>
            <w:vAlign w:val="bottom"/>
          </w:tcPr>
          <w:p>
            <w:pPr>
              <w:jc w:val="center"/>
              <w:ind w:right="21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38"/>
              <w:spacing w:after="0" w:line="133"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60" w:type="dxa"/>
            <w:vAlign w:val="bottom"/>
            <w:vMerge w:val="restart"/>
          </w:tcPr>
          <w:p>
            <w:pPr>
              <w:jc w:val="center"/>
              <w:ind w:right="218"/>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5243195</wp:posOffset>
            </wp:positionH>
            <wp:positionV relativeFrom="paragraph">
              <wp:posOffset>-616585</wp:posOffset>
            </wp:positionV>
            <wp:extent cx="57785" cy="6299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29920"/>
                    </a:xfrm>
                    <a:prstGeom prst="rect">
                      <a:avLst/>
                    </a:prstGeom>
                    <a:noFill/>
                  </pic:spPr>
                </pic:pic>
              </a:graphicData>
            </a:graphic>
          </wp:anchor>
        </w:drawing>
        <w:drawing>
          <wp:anchor simplePos="0" relativeHeight="251657728" behindDoc="1" locked="0" layoutInCell="0" allowOverlap="1">
            <wp:simplePos x="0" y="0"/>
            <wp:positionH relativeFrom="column">
              <wp:posOffset>3961765</wp:posOffset>
            </wp:positionH>
            <wp:positionV relativeFrom="paragraph">
              <wp:posOffset>-616585</wp:posOffset>
            </wp:positionV>
            <wp:extent cx="57785" cy="629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2992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13335</wp:posOffset>
            </wp:positionV>
            <wp:extent cx="6995795" cy="4973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795" cy="4973320"/>
                    </a:xfrm>
                    <a:prstGeom prst="rect">
                      <a:avLst/>
                    </a:prstGeom>
                    <a:noFill/>
                  </pic:spPr>
                </pic:pic>
              </a:graphicData>
            </a:graphic>
          </wp:anchor>
        </w:drawing>
      </w:r>
    </w:p>
    <w:p>
      <w:pPr>
        <w:spacing w:after="0" w:line="28" w:lineRule="exact"/>
        <w:rPr>
          <w:sz w:val="24"/>
          <w:szCs w:val="24"/>
          <w:color w:val="auto"/>
        </w:rPr>
      </w:pPr>
    </w:p>
    <w:p>
      <w:pPr>
        <w:sectPr>
          <w:pgSz w:w="11900" w:h="16838" w:orient="portrait"/>
          <w:cols w:equalWidth="0" w:num="2">
            <w:col w:w="2220" w:space="380"/>
            <w:col w:w="8480"/>
          </w:cols>
          <w:pgMar w:left="460" w:top="220"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10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420" w:type="dxa"/>
            <w:vAlign w:val="bottom"/>
            <w:gridSpan w:val="4"/>
            <w:vMerge w:val="restart"/>
          </w:tcPr>
          <w:p>
            <w:pPr>
              <w:spacing w:after="0"/>
              <w:rPr>
                <w:rFonts w:ascii="Arial" w:cs="Arial" w:eastAsia="Arial" w:hAnsi="Arial"/>
                <w:sz w:val="20"/>
                <w:szCs w:val="20"/>
                <w:color w:val="0000EE"/>
              </w:rPr>
            </w:pPr>
            <w:hyperlink r:id="rId12">
              <w:r>
                <w:rPr>
                  <w:rFonts w:ascii="Arial" w:cs="Arial" w:eastAsia="Arial" w:hAnsi="Arial"/>
                  <w:sz w:val="20"/>
                  <w:szCs w:val="20"/>
                  <w:color w:val="0000EE"/>
                </w:rPr>
                <w:t>MEISTER PAUL M</w:t>
              </w:r>
            </w:hyperlink>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60" w:type="dxa"/>
            <w:vAlign w:val="bottom"/>
            <w:gridSpan w:val="9"/>
          </w:tcPr>
          <w:p>
            <w:pPr>
              <w:ind w:left="80"/>
              <w:spacing w:after="0" w:line="102" w:lineRule="exact"/>
              <w:rPr>
                <w:rFonts w:ascii="Arial" w:cs="Arial" w:eastAsia="Arial" w:hAnsi="Arial"/>
                <w:sz w:val="11"/>
                <w:szCs w:val="11"/>
                <w:color w:val="0000EE"/>
              </w:rPr>
            </w:pPr>
            <w:hyperlink r:id="rId13">
              <w:r>
                <w:rPr>
                  <w:rFonts w:ascii="Arial" w:cs="Arial" w:eastAsia="Arial" w:hAnsi="Arial"/>
                  <w:sz w:val="11"/>
                  <w:szCs w:val="11"/>
                  <w:color w:val="0000EE"/>
                </w:rPr>
                <w:t xml:space="preserve">Amneal Pharmaceuticals,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AMRX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18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420" w:type="dxa"/>
            <w:vAlign w:val="bottom"/>
            <w:gridSpan w:val="4"/>
            <w:vMerge w:val="continue"/>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0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420" w:type="dxa"/>
            <w:vAlign w:val="bottom"/>
            <w:gridSpan w:val="4"/>
            <w:vMerge w:val="continue"/>
          </w:tcPr>
          <w:p>
            <w:pPr>
              <w:spacing w:after="0"/>
              <w:rPr>
                <w:sz w:val="2"/>
                <w:szCs w:val="2"/>
                <w:color w:val="auto"/>
              </w:rPr>
            </w:pPr>
          </w:p>
        </w:tc>
        <w:tc>
          <w:tcPr>
            <w:tcW w:w="1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0" w:type="dxa"/>
            <w:vAlign w:val="bottom"/>
            <w:gridSpan w:val="2"/>
            <w:vMerge w:val="restart"/>
          </w:tcPr>
          <w:p>
            <w:pPr>
              <w:ind w:left="260"/>
              <w:spacing w:after="0"/>
              <w:rPr>
                <w:sz w:val="20"/>
                <w:szCs w:val="20"/>
                <w:color w:val="auto"/>
              </w:rPr>
            </w:pPr>
            <w:r>
              <w:rPr>
                <w:rFonts w:ascii="Arial" w:cs="Arial" w:eastAsia="Arial" w:hAnsi="Arial"/>
                <w:sz w:val="16"/>
                <w:szCs w:val="16"/>
                <w:color w:val="0000FF"/>
              </w:rPr>
              <w:t>X</w:t>
            </w:r>
          </w:p>
        </w:tc>
        <w:tc>
          <w:tcPr>
            <w:tcW w:w="40" w:type="dxa"/>
            <w:vAlign w:val="bottom"/>
          </w:tcPr>
          <w:p>
            <w:pPr>
              <w:spacing w:after="0"/>
              <w:rPr>
                <w:sz w:val="2"/>
                <w:szCs w:val="2"/>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420" w:type="dxa"/>
            <w:vAlign w:val="bottom"/>
            <w:gridSpan w:val="4"/>
            <w:vMerge w:val="continue"/>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0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0" w:type="dxa"/>
            <w:vAlign w:val="bottom"/>
            <w:gridSpan w:val="2"/>
            <w:vMerge w:val="continue"/>
          </w:tcPr>
          <w:p>
            <w:pPr>
              <w:spacing w:after="0"/>
              <w:rPr>
                <w:sz w:val="4"/>
                <w:szCs w:val="4"/>
                <w:color w:val="auto"/>
              </w:rPr>
            </w:pPr>
          </w:p>
        </w:tc>
        <w:tc>
          <w:tcPr>
            <w:tcW w:w="4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Borders>
              <w:top w:val="single" w:sz="8" w:color="0000EE"/>
            </w:tcBorders>
          </w:tcPr>
          <w:p>
            <w:pPr>
              <w:spacing w:after="0"/>
              <w:rPr>
                <w:sz w:val="7"/>
                <w:szCs w:val="7"/>
                <w:color w:val="auto"/>
              </w:rPr>
            </w:pPr>
          </w:p>
        </w:tc>
        <w:tc>
          <w:tcPr>
            <w:tcW w:w="760" w:type="dxa"/>
            <w:vAlign w:val="bottom"/>
            <w:tcBorders>
              <w:top w:val="single" w:sz="8" w:color="0000EE"/>
            </w:tcBorders>
          </w:tcPr>
          <w:p>
            <w:pPr>
              <w:spacing w:after="0"/>
              <w:rPr>
                <w:sz w:val="7"/>
                <w:szCs w:val="7"/>
                <w:color w:val="auto"/>
              </w:rPr>
            </w:pPr>
          </w:p>
        </w:tc>
        <w:tc>
          <w:tcPr>
            <w:tcW w:w="320" w:type="dxa"/>
            <w:vAlign w:val="bottom"/>
            <w:tcBorders>
              <w:top w:val="single" w:sz="8" w:color="0000EE"/>
            </w:tcBorders>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8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760" w:type="dxa"/>
            <w:vAlign w:val="bottom"/>
          </w:tcPr>
          <w:p>
            <w:pPr>
              <w:spacing w:after="0"/>
              <w:rPr>
                <w:sz w:val="4"/>
                <w:szCs w:val="4"/>
                <w:color w:val="auto"/>
              </w:rPr>
            </w:pPr>
          </w:p>
        </w:tc>
        <w:tc>
          <w:tcPr>
            <w:tcW w:w="3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8"/>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1840" w:type="dxa"/>
            <w:vAlign w:val="bottom"/>
            <w:gridSpan w:val="3"/>
          </w:tcPr>
          <w:p>
            <w:pPr>
              <w:ind w:left="640"/>
              <w:spacing w:after="0"/>
              <w:rPr>
                <w:sz w:val="20"/>
                <w:szCs w:val="20"/>
                <w:color w:val="auto"/>
              </w:rPr>
            </w:pPr>
            <w:r>
              <w:rPr>
                <w:rFonts w:ascii="Arial" w:cs="Arial" w:eastAsia="Arial" w:hAnsi="Arial"/>
                <w:sz w:val="13"/>
                <w:szCs w:val="13"/>
                <w:color w:val="auto"/>
              </w:rPr>
              <w:t>(First)</w:t>
            </w:r>
          </w:p>
        </w:tc>
        <w:tc>
          <w:tcPr>
            <w:tcW w:w="1080" w:type="dxa"/>
            <w:vAlign w:val="bottom"/>
            <w:gridSpan w:val="2"/>
          </w:tcPr>
          <w:p>
            <w:pPr>
              <w:ind w:left="2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20" w:type="dxa"/>
            <w:vAlign w:val="bottom"/>
            <w:gridSpan w:val="8"/>
            <w:vMerge w:val="continue"/>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ind w:left="240"/>
              <w:spacing w:after="0"/>
              <w:rPr>
                <w:sz w:val="20"/>
                <w:szCs w:val="20"/>
                <w:color w:val="auto"/>
              </w:rPr>
            </w:pPr>
            <w:r>
              <w:rPr>
                <w:rFonts w:ascii="Arial" w:cs="Arial" w:eastAsia="Arial" w:hAnsi="Arial"/>
                <w:sz w:val="13"/>
                <w:szCs w:val="13"/>
                <w:color w:val="auto"/>
                <w:w w:val="99"/>
              </w:rPr>
              <w:t>below)</w:t>
            </w: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00" w:type="dxa"/>
            <w:vAlign w:val="bottom"/>
            <w:gridSpan w:val="6"/>
            <w:vMerge w:val="restart"/>
          </w:tcPr>
          <w:p>
            <w:pPr>
              <w:spacing w:after="0"/>
              <w:rPr>
                <w:sz w:val="20"/>
                <w:szCs w:val="20"/>
                <w:color w:val="auto"/>
              </w:rPr>
            </w:pPr>
            <w:r>
              <w:rPr>
                <w:rFonts w:ascii="Arial" w:cs="Arial" w:eastAsia="Arial" w:hAnsi="Arial"/>
                <w:sz w:val="16"/>
                <w:szCs w:val="16"/>
                <w:color w:val="0000FF"/>
              </w:rPr>
              <w:t>C/O AMNEAL PHARMACEUTICALS, INC.</w:t>
            </w:r>
          </w:p>
        </w:tc>
        <w:tc>
          <w:tcPr>
            <w:tcW w:w="1260" w:type="dxa"/>
            <w:vAlign w:val="bottom"/>
            <w:gridSpan w:val="5"/>
          </w:tcPr>
          <w:p>
            <w:pPr>
              <w:ind w:left="300"/>
              <w:spacing w:after="0"/>
              <w:rPr>
                <w:sz w:val="20"/>
                <w:szCs w:val="20"/>
                <w:color w:val="auto"/>
              </w:rPr>
            </w:pPr>
            <w:r>
              <w:rPr>
                <w:rFonts w:ascii="Arial" w:cs="Arial" w:eastAsia="Arial" w:hAnsi="Arial"/>
                <w:sz w:val="16"/>
                <w:szCs w:val="16"/>
                <w:color w:val="0000FF"/>
              </w:rPr>
              <w:t>05/05/2021</w:t>
            </w:r>
          </w:p>
        </w:tc>
        <w:tc>
          <w:tcPr>
            <w:tcW w:w="5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3500" w:type="dxa"/>
            <w:vAlign w:val="bottom"/>
            <w:gridSpan w:val="6"/>
            <w:vMerge w:val="continue"/>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2420" w:type="dxa"/>
            <w:vAlign w:val="bottom"/>
            <w:gridSpan w:val="4"/>
            <w:vMerge w:val="restart"/>
          </w:tcPr>
          <w:p>
            <w:pPr>
              <w:spacing w:after="0"/>
              <w:rPr>
                <w:sz w:val="20"/>
                <w:szCs w:val="20"/>
                <w:color w:val="auto"/>
              </w:rPr>
            </w:pPr>
            <w:r>
              <w:rPr>
                <w:rFonts w:ascii="Arial" w:cs="Arial" w:eastAsia="Arial" w:hAnsi="Arial"/>
                <w:sz w:val="16"/>
                <w:szCs w:val="16"/>
                <w:color w:val="0000FF"/>
              </w:rPr>
              <w:t>400 CROSSING BOULEVARD</w:t>
            </w: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420" w:type="dxa"/>
            <w:vAlign w:val="bottom"/>
            <w:gridSpan w:val="4"/>
            <w:vMerge w:val="continue"/>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6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18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7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3660" w:type="dxa"/>
            <w:vAlign w:val="bottom"/>
            <w:gridSpan w:val="9"/>
            <w:vMerge w:val="continue"/>
          </w:tcPr>
          <w:p>
            <w:pPr>
              <w:spacing w:after="0"/>
              <w:rPr>
                <w:sz w:val="7"/>
                <w:szCs w:val="7"/>
                <w:color w:val="auto"/>
              </w:rPr>
            </w:pPr>
          </w:p>
        </w:tc>
        <w:tc>
          <w:tcPr>
            <w:tcW w:w="18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760" w:type="dxa"/>
            <w:vAlign w:val="bottom"/>
            <w:tcBorders>
              <w:bottom w:val="single" w:sz="8" w:color="9A9A9A"/>
            </w:tcBorders>
          </w:tcPr>
          <w:p>
            <w:pPr>
              <w:spacing w:after="0"/>
              <w:rPr>
                <w:sz w:val="4"/>
                <w:szCs w:val="4"/>
                <w:color w:val="auto"/>
              </w:rPr>
            </w:pPr>
          </w:p>
        </w:tc>
        <w:tc>
          <w:tcPr>
            <w:tcW w:w="320" w:type="dxa"/>
            <w:vAlign w:val="bottom"/>
            <w:tcBorders>
              <w:bottom w:val="single" w:sz="8" w:color="9A9A9A"/>
            </w:tcBorders>
          </w:tcPr>
          <w:p>
            <w:pPr>
              <w:spacing w:after="0"/>
              <w:rPr>
                <w:sz w:val="4"/>
                <w:szCs w:val="4"/>
                <w:color w:val="auto"/>
              </w:rPr>
            </w:pPr>
          </w:p>
        </w:tc>
        <w:tc>
          <w:tcPr>
            <w:tcW w:w="760" w:type="dxa"/>
            <w:vAlign w:val="bottom"/>
            <w:tcBorders>
              <w:bottom w:val="single" w:sz="8" w:color="9A9A9A"/>
            </w:tcBorders>
          </w:tcPr>
          <w:p>
            <w:pPr>
              <w:spacing w:after="0"/>
              <w:rPr>
                <w:sz w:val="4"/>
                <w:szCs w:val="4"/>
                <w:color w:val="auto"/>
              </w:rPr>
            </w:pPr>
          </w:p>
        </w:tc>
        <w:tc>
          <w:tcPr>
            <w:tcW w:w="1060" w:type="dxa"/>
            <w:vAlign w:val="bottom"/>
            <w:tcBorders>
              <w:bottom w:val="single" w:sz="8" w:color="9A9A9A"/>
            </w:tcBorders>
          </w:tcPr>
          <w:p>
            <w:pPr>
              <w:spacing w:after="0"/>
              <w:rPr>
                <w:sz w:val="4"/>
                <w:szCs w:val="4"/>
                <w:color w:val="auto"/>
              </w:rPr>
            </w:pPr>
          </w:p>
        </w:tc>
        <w:tc>
          <w:tcPr>
            <w:tcW w:w="2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0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vMerge w:val="restart"/>
          </w:tcPr>
          <w:p>
            <w:pPr>
              <w:spacing w:after="0"/>
              <w:rPr>
                <w:sz w:val="4"/>
                <w:szCs w:val="4"/>
                <w:color w:val="auto"/>
              </w:rPr>
            </w:pPr>
          </w:p>
        </w:tc>
        <w:tc>
          <w:tcPr>
            <w:tcW w:w="40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7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400" w:type="dxa"/>
            <w:vAlign w:val="bottom"/>
            <w:gridSpan w:val="2"/>
            <w:vMerge w:val="continue"/>
          </w:tcPr>
          <w:p>
            <w:pPr>
              <w:spacing w:after="0"/>
              <w:rPr>
                <w:sz w:val="6"/>
                <w:szCs w:val="6"/>
                <w:color w:val="auto"/>
              </w:rPr>
            </w:pPr>
          </w:p>
        </w:tc>
        <w:tc>
          <w:tcPr>
            <w:tcW w:w="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400" w:type="dxa"/>
            <w:vAlign w:val="bottom"/>
            <w:gridSpan w:val="10"/>
          </w:tcPr>
          <w:p>
            <w:pPr>
              <w:ind w:left="26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20" w:type="dxa"/>
            <w:vAlign w:val="bottom"/>
            <w:gridSpan w:val="4"/>
          </w:tcPr>
          <w:p>
            <w:pPr>
              <w:spacing w:after="0"/>
              <w:rPr>
                <w:sz w:val="20"/>
                <w:szCs w:val="20"/>
                <w:color w:val="auto"/>
              </w:rPr>
            </w:pPr>
            <w:r>
              <w:rPr>
                <w:rFonts w:ascii="Arial" w:cs="Arial" w:eastAsia="Arial" w:hAnsi="Arial"/>
                <w:sz w:val="16"/>
                <w:szCs w:val="16"/>
                <w:color w:val="0000FF"/>
              </w:rPr>
              <w:t>BRIDGEWATER NJ</w:t>
            </w:r>
          </w:p>
        </w:tc>
        <w:tc>
          <w:tcPr>
            <w:tcW w:w="1060" w:type="dxa"/>
            <w:vAlign w:val="bottom"/>
          </w:tcPr>
          <w:p>
            <w:pPr>
              <w:ind w:left="20"/>
              <w:spacing w:after="0"/>
              <w:rPr>
                <w:sz w:val="20"/>
                <w:szCs w:val="20"/>
                <w:color w:val="auto"/>
              </w:rPr>
            </w:pPr>
            <w:r>
              <w:rPr>
                <w:rFonts w:ascii="Arial" w:cs="Arial" w:eastAsia="Arial" w:hAnsi="Arial"/>
                <w:sz w:val="16"/>
                <w:szCs w:val="16"/>
                <w:color w:val="0000FF"/>
              </w:rPr>
              <w:t>08807</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960" w:type="dxa"/>
            <w:vAlign w:val="bottom"/>
            <w:gridSpan w:val="7"/>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32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tcPr>
          <w:p>
            <w:pPr>
              <w:ind w:left="160"/>
              <w:spacing w:after="0" w:line="128"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2"/>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1840" w:type="dxa"/>
            <w:vAlign w:val="bottom"/>
            <w:gridSpan w:val="3"/>
          </w:tcPr>
          <w:p>
            <w:pPr>
              <w:ind w:left="640"/>
              <w:spacing w:after="0"/>
              <w:rPr>
                <w:sz w:val="20"/>
                <w:szCs w:val="20"/>
                <w:color w:val="auto"/>
              </w:rPr>
            </w:pPr>
            <w:r>
              <w:rPr>
                <w:rFonts w:ascii="Arial" w:cs="Arial" w:eastAsia="Arial" w:hAnsi="Arial"/>
                <w:sz w:val="13"/>
                <w:szCs w:val="13"/>
                <w:color w:val="auto"/>
              </w:rPr>
              <w:t>(State)</w:t>
            </w:r>
          </w:p>
        </w:tc>
        <w:tc>
          <w:tcPr>
            <w:tcW w:w="1080" w:type="dxa"/>
            <w:vAlign w:val="bottom"/>
            <w:gridSpan w:val="2"/>
          </w:tcPr>
          <w:p>
            <w:pPr>
              <w:ind w:left="2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82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gridSpan w:val="2"/>
          </w:tcPr>
          <w:p>
            <w:pPr>
              <w:spacing w:after="0"/>
              <w:rPr>
                <w:sz w:val="10"/>
                <w:szCs w:val="10"/>
                <w:color w:val="auto"/>
              </w:rPr>
            </w:pPr>
          </w:p>
        </w:tc>
        <w:tc>
          <w:tcPr>
            <w:tcW w:w="1340" w:type="dxa"/>
            <w:vAlign w:val="bottom"/>
            <w:tcBorders>
              <w:bottom w:val="single" w:sz="8" w:color="2C2C2C"/>
            </w:tcBorders>
            <w:gridSpan w:val="3"/>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6"/>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2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760" w:type="dxa"/>
            <w:vAlign w:val="bottom"/>
            <w:tcBorders>
              <w:top w:val="single" w:sz="8" w:color="2C2C2C"/>
            </w:tcBorders>
          </w:tcPr>
          <w:p>
            <w:pPr>
              <w:spacing w:after="0"/>
              <w:rPr>
                <w:sz w:val="20"/>
                <w:szCs w:val="20"/>
                <w:color w:val="auto"/>
              </w:rPr>
            </w:pPr>
          </w:p>
        </w:tc>
        <w:tc>
          <w:tcPr>
            <w:tcW w:w="320" w:type="dxa"/>
            <w:vAlign w:val="bottom"/>
            <w:tcBorders>
              <w:top w:val="single" w:sz="8" w:color="2C2C2C"/>
            </w:tcBorders>
          </w:tcPr>
          <w:p>
            <w:pPr>
              <w:spacing w:after="0"/>
              <w:rPr>
                <w:sz w:val="20"/>
                <w:szCs w:val="20"/>
                <w:color w:val="auto"/>
              </w:rPr>
            </w:pPr>
          </w:p>
        </w:tc>
        <w:tc>
          <w:tcPr>
            <w:tcW w:w="6960" w:type="dxa"/>
            <w:vAlign w:val="bottom"/>
            <w:tcBorders>
              <w:top w:val="single" w:sz="8" w:color="2C2C2C"/>
            </w:tcBorders>
            <w:gridSpan w:val="19"/>
          </w:tcPr>
          <w:p>
            <w:pPr>
              <w:ind w:left="58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2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66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4"/>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6"/>
          </w:tcPr>
          <w:p>
            <w:pPr>
              <w:ind w:left="82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gridSpan w:val="2"/>
          </w:tcPr>
          <w:p>
            <w:pPr>
              <w:ind w:left="60"/>
              <w:spacing w:after="0"/>
              <w:rPr>
                <w:sz w:val="20"/>
                <w:szCs w:val="20"/>
                <w:color w:val="auto"/>
              </w:rPr>
            </w:pPr>
            <w:r>
              <w:rPr>
                <w:rFonts w:ascii="Arial" w:cs="Arial" w:eastAsia="Arial" w:hAnsi="Arial"/>
                <w:sz w:val="11"/>
                <w:szCs w:val="11"/>
                <w:b w:val="1"/>
                <w:bCs w:val="1"/>
                <w:color w:val="auto"/>
              </w:rPr>
              <w:t>2A. Deemed</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6"/>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4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80" w:type="dxa"/>
            <w:vAlign w:val="bottom"/>
            <w:gridSpan w:val="2"/>
          </w:tcPr>
          <w:p>
            <w:pPr>
              <w:ind w:left="820"/>
              <w:spacing w:after="0" w:line="124" w:lineRule="exact"/>
              <w:rPr>
                <w:sz w:val="20"/>
                <w:szCs w:val="20"/>
                <w:color w:val="auto"/>
              </w:rPr>
            </w:pPr>
            <w:r>
              <w:rPr>
                <w:rFonts w:ascii="Arial" w:cs="Arial" w:eastAsia="Arial" w:hAnsi="Arial"/>
                <w:sz w:val="11"/>
                <w:szCs w:val="11"/>
                <w:b w:val="1"/>
                <w:bCs w:val="1"/>
                <w:color w:val="auto"/>
              </w:rPr>
              <w:t>Date</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60"/>
              <w:spacing w:after="0" w:line="124"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4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20" w:type="dxa"/>
            <w:vAlign w:val="bottom"/>
            <w:gridSpan w:val="6"/>
          </w:tcPr>
          <w:p>
            <w:pPr>
              <w:jc w:val="center"/>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4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20" w:type="dxa"/>
            <w:vAlign w:val="bottom"/>
            <w:gridSpan w:val="2"/>
          </w:tcPr>
          <w:p>
            <w:pPr>
              <w:spacing w:after="0" w:line="124" w:lineRule="exact"/>
              <w:rPr>
                <w:sz w:val="20"/>
                <w:szCs w:val="20"/>
                <w:color w:val="auto"/>
              </w:rPr>
            </w:pPr>
            <w:r>
              <w:rPr>
                <w:rFonts w:ascii="Arial" w:cs="Arial" w:eastAsia="Arial" w:hAnsi="Arial"/>
                <w:sz w:val="11"/>
                <w:szCs w:val="11"/>
                <w:b w:val="1"/>
                <w:bCs w:val="1"/>
                <w:color w:val="auto"/>
              </w:rPr>
              <w:t>Form: Direct</w:t>
            </w:r>
          </w:p>
        </w:tc>
        <w:tc>
          <w:tcPr>
            <w:tcW w:w="840" w:type="dxa"/>
            <w:vAlign w:val="bottom"/>
            <w:gridSpan w:val="3"/>
          </w:tcPr>
          <w:p>
            <w:pPr>
              <w:ind w:left="20"/>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20" w:type="dxa"/>
            <w:vAlign w:val="bottom"/>
            <w:gridSpan w:val="6"/>
          </w:tcPr>
          <w:p>
            <w:pPr>
              <w:jc w:val="center"/>
              <w:ind w:left="674"/>
              <w:spacing w:after="0"/>
              <w:rPr>
                <w:sz w:val="20"/>
                <w:szCs w:val="20"/>
                <w:color w:val="auto"/>
              </w:rPr>
            </w:pPr>
            <w:r>
              <w:rPr>
                <w:rFonts w:ascii="Arial" w:cs="Arial" w:eastAsia="Arial" w:hAnsi="Arial"/>
                <w:sz w:val="11"/>
                <w:szCs w:val="11"/>
                <w:b w:val="1"/>
                <w:bCs w:val="1"/>
                <w:color w:val="auto"/>
              </w:rPr>
              <w:t>(Month/Day/Year)</w:t>
            </w:r>
          </w:p>
        </w:tc>
        <w:tc>
          <w:tcPr>
            <w:tcW w:w="52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8)</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7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40" w:type="dxa"/>
            <w:vAlign w:val="bottom"/>
            <w:gridSpan w:val="3"/>
            <w:vMerge w:val="restart"/>
          </w:tcPr>
          <w:p>
            <w:pPr>
              <w:ind w:left="2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3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gridSpan w:val="2"/>
            <w:vMerge w:val="restart"/>
          </w:tcPr>
          <w:p>
            <w:pPr>
              <w:jc w:val="center"/>
              <w:ind w:right="100"/>
              <w:spacing w:after="0"/>
              <w:rPr>
                <w:sz w:val="20"/>
                <w:szCs w:val="20"/>
                <w:color w:val="auto"/>
              </w:rPr>
            </w:pPr>
            <w:r>
              <w:rPr>
                <w:rFonts w:ascii="Arial" w:cs="Arial" w:eastAsia="Arial" w:hAnsi="Arial"/>
                <w:sz w:val="11"/>
                <w:szCs w:val="11"/>
                <w:b w:val="1"/>
                <w:bCs w:val="1"/>
                <w:color w:val="auto"/>
              </w:rPr>
              <w:t>Amount</w:t>
            </w:r>
          </w:p>
        </w:tc>
        <w:tc>
          <w:tcPr>
            <w:tcW w:w="64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80" w:type="dxa"/>
            <w:vAlign w:val="bottom"/>
            <w:gridSpan w:val="3"/>
            <w:vMerge w:val="restart"/>
          </w:tcPr>
          <w:p>
            <w:pPr>
              <w:ind w:left="60"/>
              <w:spacing w:after="0"/>
              <w:rPr>
                <w:sz w:val="20"/>
                <w:szCs w:val="20"/>
                <w:color w:val="auto"/>
              </w:rPr>
            </w:pPr>
            <w:r>
              <w:rPr>
                <w:rFonts w:ascii="Arial" w:cs="Arial" w:eastAsia="Arial" w:hAnsi="Arial"/>
                <w:sz w:val="11"/>
                <w:szCs w:val="11"/>
                <w:b w:val="1"/>
                <w:bCs w:val="1"/>
                <w:color w:val="auto"/>
              </w:rPr>
              <w:t>Price</w:t>
            </w:r>
          </w:p>
        </w:tc>
        <w:tc>
          <w:tcPr>
            <w:tcW w:w="4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7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(D)</w:t>
            </w:r>
          </w:p>
        </w:tc>
        <w:tc>
          <w:tcPr>
            <w:tcW w:w="5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760" w:type="dxa"/>
            <w:vAlign w:val="bottom"/>
          </w:tcPr>
          <w:p>
            <w:pPr>
              <w:spacing w:after="0"/>
              <w:rPr>
                <w:sz w:val="5"/>
                <w:szCs w:val="5"/>
                <w:color w:val="auto"/>
              </w:rPr>
            </w:pPr>
          </w:p>
        </w:tc>
        <w:tc>
          <w:tcPr>
            <w:tcW w:w="3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0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66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4"/>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520" w:type="dxa"/>
            <w:vAlign w:val="bottom"/>
            <w:gridSpan w:val="6"/>
          </w:tcPr>
          <w:p>
            <w:pPr>
              <w:ind w:left="60"/>
              <w:spacing w:after="0"/>
              <w:rPr>
                <w:sz w:val="20"/>
                <w:szCs w:val="20"/>
                <w:color w:val="auto"/>
              </w:rPr>
            </w:pPr>
            <w:r>
              <w:rPr>
                <w:rFonts w:ascii="Arial" w:cs="Arial" w:eastAsia="Arial" w:hAnsi="Arial"/>
                <w:sz w:val="16"/>
                <w:szCs w:val="16"/>
                <w:color w:val="0000FF"/>
              </w:rPr>
              <w:t>Class A Common Stock</w:t>
            </w:r>
          </w:p>
        </w:tc>
        <w:tc>
          <w:tcPr>
            <w:tcW w:w="1820" w:type="dxa"/>
            <w:vAlign w:val="bottom"/>
            <w:gridSpan w:val="6"/>
          </w:tcPr>
          <w:p>
            <w:pPr>
              <w:jc w:val="center"/>
              <w:ind w:left="674"/>
              <w:spacing w:after="0"/>
              <w:rPr>
                <w:sz w:val="20"/>
                <w:szCs w:val="20"/>
                <w:color w:val="auto"/>
              </w:rPr>
            </w:pPr>
            <w:r>
              <w:rPr>
                <w:rFonts w:ascii="Arial" w:cs="Arial" w:eastAsia="Arial" w:hAnsi="Arial"/>
                <w:sz w:val="16"/>
                <w:szCs w:val="16"/>
                <w:color w:val="0000FF"/>
                <w:w w:val="94"/>
              </w:rPr>
              <w:t>05/06/2021</w:t>
            </w:r>
          </w:p>
        </w:tc>
        <w:tc>
          <w:tcPr>
            <w:tcW w:w="5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M</w:t>
            </w:r>
          </w:p>
        </w:tc>
        <w:tc>
          <w:tcPr>
            <w:tcW w:w="700" w:type="dxa"/>
            <w:vAlign w:val="bottom"/>
            <w:gridSpan w:val="2"/>
          </w:tcPr>
          <w:p>
            <w:pPr>
              <w:jc w:val="right"/>
              <w:ind w:right="40"/>
              <w:spacing w:after="0"/>
              <w:rPr>
                <w:sz w:val="20"/>
                <w:szCs w:val="20"/>
                <w:color w:val="auto"/>
              </w:rPr>
            </w:pPr>
            <w:r>
              <w:rPr>
                <w:rFonts w:ascii="Arial" w:cs="Arial" w:eastAsia="Arial" w:hAnsi="Arial"/>
                <w:sz w:val="16"/>
                <w:szCs w:val="16"/>
                <w:color w:val="0000FF"/>
              </w:rPr>
              <w:t>74,230</w:t>
            </w:r>
          </w:p>
        </w:tc>
        <w:tc>
          <w:tcPr>
            <w:tcW w:w="640" w:type="dxa"/>
            <w:vAlign w:val="bottom"/>
          </w:tcPr>
          <w:p>
            <w:pPr>
              <w:ind w:left="340"/>
              <w:spacing w:after="0"/>
              <w:rPr>
                <w:sz w:val="20"/>
                <w:szCs w:val="20"/>
                <w:color w:val="auto"/>
              </w:rPr>
            </w:pPr>
            <w:r>
              <w:rPr>
                <w:rFonts w:ascii="Arial" w:cs="Arial" w:eastAsia="Arial" w:hAnsi="Arial"/>
                <w:sz w:val="16"/>
                <w:szCs w:val="16"/>
                <w:color w:val="0000FF"/>
              </w:rPr>
              <w:t>A</w:t>
            </w:r>
          </w:p>
        </w:tc>
        <w:tc>
          <w:tcPr>
            <w:tcW w:w="520" w:type="dxa"/>
            <w:vAlign w:val="bottom"/>
            <w:gridSpan w:val="2"/>
          </w:tcPr>
          <w:p>
            <w:pPr>
              <w:ind w:left="240"/>
              <w:spacing w:after="0"/>
              <w:rPr>
                <w:sz w:val="20"/>
                <w:szCs w:val="20"/>
                <w:color w:val="auto"/>
              </w:rPr>
            </w:pPr>
            <w:r>
              <w:rPr>
                <w:rFonts w:ascii="Arial" w:cs="Arial" w:eastAsia="Arial" w:hAnsi="Arial"/>
                <w:sz w:val="11"/>
                <w:szCs w:val="11"/>
                <w:color w:val="008000"/>
              </w:rPr>
              <w:t>(1)</w:t>
            </w:r>
          </w:p>
        </w:tc>
        <w:tc>
          <w:tcPr>
            <w:tcW w:w="60" w:type="dxa"/>
            <w:vAlign w:val="bottom"/>
          </w:tcPr>
          <w:p>
            <w:pPr>
              <w:spacing w:after="0"/>
              <w:rPr>
                <w:sz w:val="21"/>
                <w:szCs w:val="21"/>
                <w:color w:val="auto"/>
              </w:rPr>
            </w:pPr>
          </w:p>
        </w:tc>
        <w:tc>
          <w:tcPr>
            <w:tcW w:w="1240" w:type="dxa"/>
            <w:vAlign w:val="bottom"/>
            <w:gridSpan w:val="3"/>
          </w:tcPr>
          <w:p>
            <w:pPr>
              <w:ind w:left="340"/>
              <w:spacing w:after="0"/>
              <w:rPr>
                <w:sz w:val="20"/>
                <w:szCs w:val="20"/>
                <w:color w:val="auto"/>
              </w:rPr>
            </w:pPr>
            <w:r>
              <w:rPr>
                <w:rFonts w:ascii="Arial" w:cs="Arial" w:eastAsia="Arial" w:hAnsi="Arial"/>
                <w:sz w:val="16"/>
                <w:szCs w:val="16"/>
                <w:color w:val="0000FF"/>
              </w:rPr>
              <w:t>455,802</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gridSpan w:val="4"/>
          </w:tcPr>
          <w:p>
            <w:pPr>
              <w:spacing w:after="0"/>
              <w:rPr>
                <w:sz w:val="8"/>
                <w:szCs w:val="8"/>
                <w:color w:val="auto"/>
              </w:rPr>
            </w:pPr>
          </w:p>
        </w:tc>
        <w:tc>
          <w:tcPr>
            <w:tcW w:w="150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gridSpan w:val="2"/>
          </w:tcPr>
          <w:p>
            <w:pPr>
              <w:spacing w:after="0"/>
              <w:rPr>
                <w:sz w:val="8"/>
                <w:szCs w:val="8"/>
                <w:color w:val="auto"/>
              </w:rPr>
            </w:pPr>
          </w:p>
        </w:tc>
        <w:tc>
          <w:tcPr>
            <w:tcW w:w="1680" w:type="dxa"/>
            <w:vAlign w:val="bottom"/>
            <w:tcBorders>
              <w:bottom w:val="single" w:sz="8" w:color="2C2C2C"/>
            </w:tcBorders>
            <w:gridSpan w:val="4"/>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9"/>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32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8"/>
          </w:tcPr>
          <w:p>
            <w:pPr>
              <w:ind w:left="4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2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540" w:type="dxa"/>
            <w:vAlign w:val="bottom"/>
            <w:gridSpan w:val="16"/>
          </w:tcPr>
          <w:p>
            <w:pPr>
              <w:ind w:left="72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4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3A. Deemed</w:t>
            </w:r>
          </w:p>
        </w:tc>
        <w:tc>
          <w:tcPr>
            <w:tcW w:w="140" w:type="dxa"/>
            <w:vAlign w:val="bottom"/>
          </w:tcPr>
          <w:p>
            <w:pPr>
              <w:ind w:left="40"/>
              <w:spacing w:after="0"/>
              <w:rPr>
                <w:sz w:val="20"/>
                <w:szCs w:val="20"/>
                <w:color w:val="auto"/>
              </w:rPr>
            </w:pPr>
            <w:r>
              <w:rPr>
                <w:rFonts w:ascii="Arial" w:cs="Arial" w:eastAsia="Arial" w:hAnsi="Arial"/>
                <w:sz w:val="11"/>
                <w:szCs w:val="11"/>
                <w:b w:val="1"/>
                <w:bCs w:val="1"/>
                <w:color w:val="auto"/>
                <w:w w:val="86"/>
              </w:rPr>
              <w:t>4.</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6. Date Exercisable and</w:t>
            </w: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7. Title and Amount</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4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gridSpan w:val="4"/>
          </w:tcPr>
          <w:p>
            <w:pPr>
              <w:ind w:left="40"/>
              <w:spacing w:after="0"/>
              <w:rPr>
                <w:sz w:val="20"/>
                <w:szCs w:val="20"/>
                <w:color w:val="auto"/>
              </w:rPr>
            </w:pPr>
            <w:r>
              <w:rPr>
                <w:rFonts w:ascii="Arial" w:cs="Arial" w:eastAsia="Arial" w:hAnsi="Arial"/>
                <w:sz w:val="11"/>
                <w:szCs w:val="11"/>
                <w:b w:val="1"/>
                <w:bCs w:val="1"/>
                <w:color w:val="auto"/>
              </w:rPr>
              <w:t>Transaction</w:t>
            </w: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Derivative</w:t>
            </w: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Expiration Date</w:t>
            </w: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of Securities</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if any</w:t>
            </w:r>
          </w:p>
        </w:tc>
        <w:tc>
          <w:tcPr>
            <w:tcW w:w="740" w:type="dxa"/>
            <w:vAlign w:val="bottom"/>
            <w:gridSpan w:val="4"/>
          </w:tcPr>
          <w:p>
            <w:pPr>
              <w:ind w:left="40"/>
              <w:spacing w:after="0"/>
              <w:rPr>
                <w:sz w:val="20"/>
                <w:szCs w:val="20"/>
                <w:color w:val="auto"/>
              </w:rPr>
            </w:pPr>
            <w:r>
              <w:rPr>
                <w:rFonts w:ascii="Arial" w:cs="Arial" w:eastAsia="Arial" w:hAnsi="Arial"/>
                <w:sz w:val="11"/>
                <w:szCs w:val="11"/>
                <w:b w:val="1"/>
                <w:bCs w:val="1"/>
                <w:color w:val="auto"/>
              </w:rPr>
              <w:t>Code (Instr.</w:t>
            </w: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Securities</w:t>
            </w: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ind w:left="40"/>
              <w:spacing w:after="0"/>
              <w:rPr>
                <w:sz w:val="20"/>
                <w:szCs w:val="20"/>
                <w:color w:val="auto"/>
              </w:rPr>
            </w:pPr>
            <w:r>
              <w:rPr>
                <w:rFonts w:ascii="Arial" w:cs="Arial" w:eastAsia="Arial" w:hAnsi="Arial"/>
                <w:sz w:val="11"/>
                <w:szCs w:val="11"/>
                <w:b w:val="1"/>
                <w:bCs w:val="1"/>
                <w:color w:val="auto"/>
              </w:rPr>
              <w:t>Underlying</w:t>
            </w: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w w:val="98"/>
              </w:rPr>
              <w:t>Securities</w:t>
            </w:r>
          </w:p>
        </w:tc>
        <w:tc>
          <w:tcPr>
            <w:tcW w:w="280" w:type="dxa"/>
            <w:vAlign w:val="bottom"/>
          </w:tcPr>
          <w:p>
            <w:pPr>
              <w:spacing w:after="0"/>
              <w:rPr>
                <w:sz w:val="11"/>
                <w:szCs w:val="11"/>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220" w:type="dxa"/>
            <w:vAlign w:val="bottom"/>
            <w:gridSpan w:val="2"/>
          </w:tcPr>
          <w:p>
            <w:pPr>
              <w:ind w:left="40"/>
              <w:spacing w:after="0"/>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Derivative Security</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4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Disposed of</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(Instr. 3 and 4)</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(D) (Instr. 3, 4</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ind w:left="100"/>
              <w:spacing w:after="0"/>
              <w:rPr>
                <w:sz w:val="20"/>
                <w:szCs w:val="20"/>
                <w:color w:val="auto"/>
              </w:rPr>
            </w:pPr>
            <w:r>
              <w:rPr>
                <w:rFonts w:ascii="Arial" w:cs="Arial" w:eastAsia="Arial" w:hAnsi="Arial"/>
                <w:sz w:val="11"/>
                <w:szCs w:val="11"/>
                <w:b w:val="1"/>
                <w:bCs w:val="1"/>
                <w:color w:val="auto"/>
              </w:rPr>
              <w:t>and 5)</w:t>
            </w: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7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3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Amount</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or</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Number</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40"/>
              <w:spacing w:after="0"/>
              <w:rPr>
                <w:sz w:val="20"/>
                <w:szCs w:val="20"/>
                <w:color w:val="auto"/>
              </w:rPr>
            </w:pPr>
            <w:r>
              <w:rPr>
                <w:rFonts w:ascii="Arial" w:cs="Arial" w:eastAsia="Arial" w:hAnsi="Arial"/>
                <w:sz w:val="11"/>
                <w:szCs w:val="11"/>
                <w:b w:val="1"/>
                <w:bCs w:val="1"/>
                <w:color w:val="auto"/>
              </w:rPr>
              <w:t>Date</w:t>
            </w:r>
          </w:p>
        </w:tc>
        <w:tc>
          <w:tcPr>
            <w:tcW w:w="70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rPr>
              <w:t>Expiration</w:t>
            </w: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of</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40" w:type="dxa"/>
            <w:vAlign w:val="bottom"/>
            <w:gridSpan w:val="4"/>
          </w:tcPr>
          <w:p>
            <w:pPr>
              <w:ind w:left="40"/>
              <w:spacing w:after="0"/>
              <w:rPr>
                <w:sz w:val="20"/>
                <w:szCs w:val="20"/>
                <w:color w:val="auto"/>
              </w:rPr>
            </w:pPr>
            <w:r>
              <w:rPr>
                <w:rFonts w:ascii="Arial" w:cs="Arial" w:eastAsia="Arial" w:hAnsi="Arial"/>
                <w:sz w:val="11"/>
                <w:szCs w:val="11"/>
                <w:b w:val="1"/>
                <w:bCs w:val="1"/>
                <w:color w:val="auto"/>
              </w:rPr>
              <w:t>Code  V</w:t>
            </w:r>
          </w:p>
        </w:tc>
        <w:tc>
          <w:tcPr>
            <w:tcW w:w="520" w:type="dxa"/>
            <w:vAlign w:val="bottom"/>
          </w:tcPr>
          <w:p>
            <w:pPr>
              <w:ind w:left="100"/>
              <w:spacing w:after="0"/>
              <w:rPr>
                <w:sz w:val="20"/>
                <w:szCs w:val="20"/>
                <w:color w:val="auto"/>
              </w:rPr>
            </w:pPr>
            <w:r>
              <w:rPr>
                <w:rFonts w:ascii="Arial" w:cs="Arial" w:eastAsia="Arial" w:hAnsi="Arial"/>
                <w:sz w:val="11"/>
                <w:szCs w:val="11"/>
                <w:b w:val="1"/>
                <w:bCs w:val="1"/>
                <w:color w:val="auto"/>
              </w:rPr>
              <w:t>(A)</w:t>
            </w:r>
          </w:p>
        </w:tc>
        <w:tc>
          <w:tcPr>
            <w:tcW w:w="500" w:type="dxa"/>
            <w:vAlign w:val="bottom"/>
          </w:tcPr>
          <w:p>
            <w:pPr>
              <w:ind w:left="60"/>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2"/>
          </w:tcPr>
          <w:p>
            <w:pPr>
              <w:ind w:left="40"/>
              <w:spacing w:after="0"/>
              <w:rPr>
                <w:sz w:val="20"/>
                <w:szCs w:val="20"/>
                <w:color w:val="auto"/>
              </w:rPr>
            </w:pPr>
            <w:r>
              <w:rPr>
                <w:rFonts w:ascii="Arial" w:cs="Arial" w:eastAsia="Arial" w:hAnsi="Arial"/>
                <w:sz w:val="11"/>
                <w:szCs w:val="11"/>
                <w:b w:val="1"/>
                <w:bCs w:val="1"/>
                <w:color w:val="auto"/>
              </w:rPr>
              <w:t>Exercisable</w:t>
            </w:r>
          </w:p>
        </w:tc>
        <w:tc>
          <w:tcPr>
            <w:tcW w:w="700" w:type="dxa"/>
            <w:vAlign w:val="bottom"/>
            <w:gridSpan w:val="2"/>
          </w:tcPr>
          <w:p>
            <w:pPr>
              <w:jc w:val="right"/>
              <w:ind w:right="420"/>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ind w:left="40"/>
              <w:spacing w:after="0"/>
              <w:rPr>
                <w:sz w:val="20"/>
                <w:szCs w:val="20"/>
                <w:color w:val="auto"/>
              </w:rPr>
            </w:pPr>
            <w:r>
              <w:rPr>
                <w:rFonts w:ascii="Arial" w:cs="Arial" w:eastAsia="Arial" w:hAnsi="Arial"/>
                <w:sz w:val="11"/>
                <w:szCs w:val="11"/>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Shares</w:t>
            </w:r>
          </w:p>
        </w:tc>
        <w:tc>
          <w:tcPr>
            <w:tcW w:w="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Restricted</w:t>
            </w:r>
          </w:p>
        </w:tc>
        <w:tc>
          <w:tcPr>
            <w:tcW w:w="7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2"/>
            <w:vMerge w:val="restart"/>
          </w:tcPr>
          <w:p>
            <w:pPr>
              <w:jc w:val="right"/>
              <w:ind w:right="301"/>
              <w:spacing w:after="0"/>
              <w:rPr>
                <w:sz w:val="20"/>
                <w:szCs w:val="20"/>
                <w:color w:val="auto"/>
              </w:rPr>
            </w:pPr>
            <w:r>
              <w:rPr>
                <w:rFonts w:ascii="Arial" w:cs="Arial" w:eastAsia="Arial" w:hAnsi="Arial"/>
                <w:sz w:val="11"/>
                <w:szCs w:val="11"/>
                <w:color w:val="008000"/>
              </w:rPr>
              <w:t>(2)</w:t>
            </w:r>
          </w:p>
        </w:tc>
        <w:tc>
          <w:tcPr>
            <w:tcW w:w="700" w:type="dxa"/>
            <w:vAlign w:val="bottom"/>
            <w:gridSpan w:val="2"/>
            <w:vMerge w:val="restart"/>
          </w:tcPr>
          <w:p>
            <w:pPr>
              <w:jc w:val="center"/>
              <w:ind w:right="60"/>
              <w:spacing w:after="0"/>
              <w:rPr>
                <w:sz w:val="20"/>
                <w:szCs w:val="20"/>
                <w:color w:val="auto"/>
              </w:rPr>
            </w:pPr>
            <w:r>
              <w:rPr>
                <w:rFonts w:ascii="Arial" w:cs="Arial" w:eastAsia="Arial" w:hAnsi="Arial"/>
                <w:sz w:val="11"/>
                <w:szCs w:val="11"/>
                <w:color w:val="008000"/>
                <w:w w:val="88"/>
              </w:rPr>
              <w:t>(2)</w:t>
            </w:r>
          </w:p>
        </w:tc>
        <w:tc>
          <w:tcPr>
            <w:tcW w:w="640" w:type="dxa"/>
            <w:vAlign w:val="bottom"/>
          </w:tcPr>
          <w:p>
            <w:pPr>
              <w:jc w:val="center"/>
              <w:ind w:right="19"/>
              <w:spacing w:after="0"/>
              <w:rPr>
                <w:sz w:val="20"/>
                <w:szCs w:val="20"/>
                <w:color w:val="auto"/>
              </w:rPr>
            </w:pPr>
            <w:r>
              <w:rPr>
                <w:rFonts w:ascii="Arial" w:cs="Arial" w:eastAsia="Arial" w:hAnsi="Arial"/>
                <w:sz w:val="13"/>
                <w:szCs w:val="13"/>
                <w:color w:val="0000FF"/>
                <w:w w:val="89"/>
              </w:rPr>
              <w:t>Class A</w:t>
            </w:r>
          </w:p>
        </w:tc>
        <w:tc>
          <w:tcPr>
            <w:tcW w:w="520" w:type="dxa"/>
            <w:vAlign w:val="bottom"/>
            <w:gridSpan w:val="2"/>
            <w:vMerge w:val="restart"/>
          </w:tcPr>
          <w:p>
            <w:pPr>
              <w:spacing w:after="0"/>
              <w:rPr>
                <w:sz w:val="20"/>
                <w:szCs w:val="20"/>
                <w:color w:val="auto"/>
              </w:rPr>
            </w:pPr>
            <w:r>
              <w:rPr>
                <w:rFonts w:ascii="Arial" w:cs="Arial" w:eastAsia="Arial" w:hAnsi="Arial"/>
                <w:sz w:val="16"/>
                <w:szCs w:val="16"/>
                <w:color w:val="0000FF"/>
              </w:rPr>
              <w:t>52,677</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gridSpan w:val="3"/>
          </w:tcPr>
          <w:p>
            <w:pPr>
              <w:ind w:left="60"/>
              <w:spacing w:after="0" w:line="140" w:lineRule="exact"/>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12"/>
                <w:szCs w:val="12"/>
                <w:color w:val="auto"/>
              </w:rPr>
            </w:pPr>
          </w:p>
        </w:tc>
        <w:tc>
          <w:tcPr>
            <w:tcW w:w="1080" w:type="dxa"/>
            <w:vAlign w:val="bottom"/>
            <w:gridSpan w:val="2"/>
          </w:tcPr>
          <w:p>
            <w:pPr>
              <w:jc w:val="right"/>
              <w:ind w:right="178"/>
              <w:spacing w:after="0" w:line="140" w:lineRule="exact"/>
              <w:rPr>
                <w:sz w:val="20"/>
                <w:szCs w:val="20"/>
                <w:color w:val="auto"/>
              </w:rPr>
            </w:pPr>
            <w:r>
              <w:rPr>
                <w:rFonts w:ascii="Arial" w:cs="Arial" w:eastAsia="Arial" w:hAnsi="Arial"/>
                <w:sz w:val="13"/>
                <w:szCs w:val="13"/>
                <w:color w:val="0000FF"/>
              </w:rPr>
              <w:t>05/05/2021</w:t>
            </w:r>
          </w:p>
        </w:tc>
        <w:tc>
          <w:tcPr>
            <w:tcW w:w="1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gridSpan w:val="4"/>
          </w:tcPr>
          <w:p>
            <w:pPr>
              <w:jc w:val="center"/>
              <w:ind w:right="380"/>
              <w:spacing w:after="0" w:line="140" w:lineRule="exact"/>
              <w:rPr>
                <w:sz w:val="20"/>
                <w:szCs w:val="20"/>
                <w:color w:val="auto"/>
              </w:rPr>
            </w:pPr>
            <w:r>
              <w:rPr>
                <w:rFonts w:ascii="Arial" w:cs="Arial" w:eastAsia="Arial" w:hAnsi="Arial"/>
                <w:sz w:val="13"/>
                <w:szCs w:val="13"/>
                <w:color w:val="0000FF"/>
                <w:w w:val="91"/>
              </w:rPr>
              <w:t>A</w:t>
            </w:r>
          </w:p>
        </w:tc>
        <w:tc>
          <w:tcPr>
            <w:tcW w:w="520" w:type="dxa"/>
            <w:vAlign w:val="bottom"/>
          </w:tcPr>
          <w:p>
            <w:pPr>
              <w:ind w:left="100"/>
              <w:spacing w:after="0" w:line="140" w:lineRule="exact"/>
              <w:rPr>
                <w:sz w:val="20"/>
                <w:szCs w:val="20"/>
                <w:color w:val="auto"/>
              </w:rPr>
            </w:pPr>
            <w:r>
              <w:rPr>
                <w:rFonts w:ascii="Arial" w:cs="Arial" w:eastAsia="Arial" w:hAnsi="Arial"/>
                <w:sz w:val="13"/>
                <w:szCs w:val="13"/>
                <w:color w:val="0000FF"/>
              </w:rPr>
              <w:t>52,677</w:t>
            </w:r>
          </w:p>
        </w:tc>
        <w:tc>
          <w:tcPr>
            <w:tcW w:w="50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640" w:type="dxa"/>
            <w:vAlign w:val="bottom"/>
          </w:tcPr>
          <w:p>
            <w:pPr>
              <w:ind w:left="40"/>
              <w:spacing w:after="0" w:line="140" w:lineRule="exact"/>
              <w:rPr>
                <w:sz w:val="20"/>
                <w:szCs w:val="20"/>
                <w:color w:val="auto"/>
              </w:rPr>
            </w:pPr>
            <w:r>
              <w:rPr>
                <w:rFonts w:ascii="Arial" w:cs="Arial" w:eastAsia="Arial" w:hAnsi="Arial"/>
                <w:sz w:val="13"/>
                <w:szCs w:val="13"/>
                <w:color w:val="0000FF"/>
              </w:rPr>
              <w:t>Common</w:t>
            </w:r>
          </w:p>
        </w:tc>
        <w:tc>
          <w:tcPr>
            <w:tcW w:w="5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ind w:left="1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60" w:type="dxa"/>
            <w:vAlign w:val="bottom"/>
            <w:gridSpan w:val="2"/>
          </w:tcPr>
          <w:p>
            <w:pPr>
              <w:jc w:val="right"/>
              <w:ind w:right="203"/>
              <w:spacing w:after="0" w:line="140" w:lineRule="exact"/>
              <w:rPr>
                <w:sz w:val="20"/>
                <w:szCs w:val="20"/>
                <w:color w:val="auto"/>
              </w:rPr>
            </w:pPr>
            <w:r>
              <w:rPr>
                <w:rFonts w:ascii="Arial" w:cs="Arial" w:eastAsia="Arial" w:hAnsi="Arial"/>
                <w:sz w:val="13"/>
                <w:szCs w:val="13"/>
                <w:color w:val="0000FF"/>
              </w:rPr>
              <w:t>52,677</w:t>
            </w:r>
          </w:p>
        </w:tc>
        <w:tc>
          <w:tcPr>
            <w:tcW w:w="640" w:type="dxa"/>
            <w:vAlign w:val="bottom"/>
          </w:tcPr>
          <w:p>
            <w:pPr>
              <w:ind w:left="340"/>
              <w:spacing w:after="0" w:line="140"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Units</w:t>
            </w:r>
          </w:p>
        </w:tc>
        <w:tc>
          <w:tcPr>
            <w:tcW w:w="7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jc w:val="center"/>
              <w:ind w:right="39"/>
              <w:spacing w:after="0"/>
              <w:rPr>
                <w:sz w:val="20"/>
                <w:szCs w:val="20"/>
                <w:color w:val="auto"/>
              </w:rPr>
            </w:pPr>
            <w:r>
              <w:rPr>
                <w:rFonts w:ascii="Arial" w:cs="Arial" w:eastAsia="Arial" w:hAnsi="Arial"/>
                <w:sz w:val="13"/>
                <w:szCs w:val="13"/>
                <w:color w:val="0000FF"/>
                <w:w w:val="92"/>
              </w:rPr>
              <w:t>Stock</w:t>
            </w: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Restricted</w:t>
            </w:r>
          </w:p>
        </w:tc>
        <w:tc>
          <w:tcPr>
            <w:tcW w:w="7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2"/>
            <w:vMerge w:val="restart"/>
          </w:tcPr>
          <w:p>
            <w:pPr>
              <w:jc w:val="right"/>
              <w:ind w:right="301"/>
              <w:spacing w:after="0"/>
              <w:rPr>
                <w:sz w:val="20"/>
                <w:szCs w:val="20"/>
                <w:color w:val="auto"/>
              </w:rPr>
            </w:pPr>
            <w:r>
              <w:rPr>
                <w:rFonts w:ascii="Arial" w:cs="Arial" w:eastAsia="Arial" w:hAnsi="Arial"/>
                <w:sz w:val="11"/>
                <w:szCs w:val="11"/>
                <w:color w:val="008000"/>
              </w:rPr>
              <w:t>(3)</w:t>
            </w:r>
          </w:p>
        </w:tc>
        <w:tc>
          <w:tcPr>
            <w:tcW w:w="700" w:type="dxa"/>
            <w:vAlign w:val="bottom"/>
            <w:gridSpan w:val="2"/>
            <w:vMerge w:val="restart"/>
          </w:tcPr>
          <w:p>
            <w:pPr>
              <w:jc w:val="center"/>
              <w:ind w:right="60"/>
              <w:spacing w:after="0"/>
              <w:rPr>
                <w:sz w:val="20"/>
                <w:szCs w:val="20"/>
                <w:color w:val="auto"/>
              </w:rPr>
            </w:pPr>
            <w:r>
              <w:rPr>
                <w:rFonts w:ascii="Arial" w:cs="Arial" w:eastAsia="Arial" w:hAnsi="Arial"/>
                <w:sz w:val="11"/>
                <w:szCs w:val="11"/>
                <w:color w:val="008000"/>
                <w:w w:val="88"/>
              </w:rPr>
              <w:t>(3)</w:t>
            </w:r>
          </w:p>
        </w:tc>
        <w:tc>
          <w:tcPr>
            <w:tcW w:w="640" w:type="dxa"/>
            <w:vAlign w:val="bottom"/>
          </w:tcPr>
          <w:p>
            <w:pPr>
              <w:jc w:val="center"/>
              <w:ind w:right="19"/>
              <w:spacing w:after="0"/>
              <w:rPr>
                <w:sz w:val="20"/>
                <w:szCs w:val="20"/>
                <w:color w:val="auto"/>
              </w:rPr>
            </w:pPr>
            <w:r>
              <w:rPr>
                <w:rFonts w:ascii="Arial" w:cs="Arial" w:eastAsia="Arial" w:hAnsi="Arial"/>
                <w:sz w:val="13"/>
                <w:szCs w:val="13"/>
                <w:color w:val="0000FF"/>
                <w:w w:val="89"/>
              </w:rPr>
              <w:t>Class A</w:t>
            </w:r>
          </w:p>
        </w:tc>
        <w:tc>
          <w:tcPr>
            <w:tcW w:w="520" w:type="dxa"/>
            <w:vAlign w:val="bottom"/>
            <w:gridSpan w:val="2"/>
            <w:vMerge w:val="restart"/>
          </w:tcPr>
          <w:p>
            <w:pPr>
              <w:spacing w:after="0"/>
              <w:rPr>
                <w:sz w:val="20"/>
                <w:szCs w:val="20"/>
                <w:color w:val="auto"/>
              </w:rPr>
            </w:pPr>
            <w:r>
              <w:rPr>
                <w:rFonts w:ascii="Arial" w:cs="Arial" w:eastAsia="Arial" w:hAnsi="Arial"/>
                <w:sz w:val="16"/>
                <w:szCs w:val="16"/>
                <w:color w:val="0000FF"/>
              </w:rPr>
              <w:t>74,230</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gridSpan w:val="3"/>
          </w:tcPr>
          <w:p>
            <w:pPr>
              <w:ind w:left="60"/>
              <w:spacing w:after="0" w:line="140" w:lineRule="exact"/>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12"/>
                <w:szCs w:val="12"/>
                <w:color w:val="auto"/>
              </w:rPr>
            </w:pPr>
          </w:p>
        </w:tc>
        <w:tc>
          <w:tcPr>
            <w:tcW w:w="1080" w:type="dxa"/>
            <w:vAlign w:val="bottom"/>
            <w:gridSpan w:val="2"/>
          </w:tcPr>
          <w:p>
            <w:pPr>
              <w:jc w:val="right"/>
              <w:ind w:right="178"/>
              <w:spacing w:after="0" w:line="140" w:lineRule="exact"/>
              <w:rPr>
                <w:sz w:val="20"/>
                <w:szCs w:val="20"/>
                <w:color w:val="auto"/>
              </w:rPr>
            </w:pPr>
            <w:r>
              <w:rPr>
                <w:rFonts w:ascii="Arial" w:cs="Arial" w:eastAsia="Arial" w:hAnsi="Arial"/>
                <w:sz w:val="13"/>
                <w:szCs w:val="13"/>
                <w:color w:val="0000FF"/>
              </w:rPr>
              <w:t>05/06/2021</w:t>
            </w:r>
          </w:p>
        </w:tc>
        <w:tc>
          <w:tcPr>
            <w:tcW w:w="1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gridSpan w:val="4"/>
          </w:tcPr>
          <w:p>
            <w:pPr>
              <w:jc w:val="center"/>
              <w:ind w:right="380"/>
              <w:spacing w:after="0" w:line="140" w:lineRule="exact"/>
              <w:rPr>
                <w:sz w:val="20"/>
                <w:szCs w:val="20"/>
                <w:color w:val="auto"/>
              </w:rPr>
            </w:pPr>
            <w:r>
              <w:rPr>
                <w:rFonts w:ascii="Arial" w:cs="Arial" w:eastAsia="Arial" w:hAnsi="Arial"/>
                <w:sz w:val="13"/>
                <w:szCs w:val="13"/>
                <w:color w:val="0000FF"/>
              </w:rPr>
              <w:t>M</w:t>
            </w:r>
          </w:p>
        </w:tc>
        <w:tc>
          <w:tcPr>
            <w:tcW w:w="520" w:type="dxa"/>
            <w:vAlign w:val="bottom"/>
          </w:tcPr>
          <w:p>
            <w:pPr>
              <w:spacing w:after="0"/>
              <w:rPr>
                <w:sz w:val="12"/>
                <w:szCs w:val="12"/>
                <w:color w:val="auto"/>
              </w:rPr>
            </w:pPr>
          </w:p>
        </w:tc>
        <w:tc>
          <w:tcPr>
            <w:tcW w:w="500" w:type="dxa"/>
            <w:vAlign w:val="bottom"/>
          </w:tcPr>
          <w:p>
            <w:pPr>
              <w:ind w:left="60"/>
              <w:spacing w:after="0" w:line="140" w:lineRule="exact"/>
              <w:rPr>
                <w:sz w:val="20"/>
                <w:szCs w:val="20"/>
                <w:color w:val="auto"/>
              </w:rPr>
            </w:pPr>
            <w:r>
              <w:rPr>
                <w:rFonts w:ascii="Arial" w:cs="Arial" w:eastAsia="Arial" w:hAnsi="Arial"/>
                <w:sz w:val="13"/>
                <w:szCs w:val="13"/>
                <w:color w:val="0000FF"/>
              </w:rPr>
              <w:t>74,230</w:t>
            </w:r>
          </w:p>
        </w:tc>
        <w:tc>
          <w:tcPr>
            <w:tcW w:w="780" w:type="dxa"/>
            <w:vAlign w:val="bottom"/>
            <w:gridSpan w:val="2"/>
            <w:vMerge w:val="continue"/>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640" w:type="dxa"/>
            <w:vAlign w:val="bottom"/>
          </w:tcPr>
          <w:p>
            <w:pPr>
              <w:ind w:left="40"/>
              <w:spacing w:after="0" w:line="140" w:lineRule="exact"/>
              <w:rPr>
                <w:sz w:val="20"/>
                <w:szCs w:val="20"/>
                <w:color w:val="auto"/>
              </w:rPr>
            </w:pPr>
            <w:r>
              <w:rPr>
                <w:rFonts w:ascii="Arial" w:cs="Arial" w:eastAsia="Arial" w:hAnsi="Arial"/>
                <w:sz w:val="13"/>
                <w:szCs w:val="13"/>
                <w:color w:val="0000FF"/>
              </w:rPr>
              <w:t>Common</w:t>
            </w:r>
          </w:p>
        </w:tc>
        <w:tc>
          <w:tcPr>
            <w:tcW w:w="5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ind w:left="1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580" w:type="dxa"/>
            <w:vAlign w:val="bottom"/>
          </w:tcPr>
          <w:p>
            <w:pPr>
              <w:jc w:val="right"/>
              <w:ind w:right="62"/>
              <w:spacing w:after="0" w:line="140" w:lineRule="exact"/>
              <w:rPr>
                <w:sz w:val="20"/>
                <w:szCs w:val="20"/>
                <w:color w:val="auto"/>
              </w:rPr>
            </w:pPr>
            <w:r>
              <w:rPr>
                <w:rFonts w:ascii="Arial" w:cs="Arial" w:eastAsia="Arial" w:hAnsi="Arial"/>
                <w:sz w:val="13"/>
                <w:szCs w:val="13"/>
                <w:color w:val="0000FF"/>
              </w:rPr>
              <w:t>0</w:t>
            </w:r>
          </w:p>
        </w:tc>
        <w:tc>
          <w:tcPr>
            <w:tcW w:w="280" w:type="dxa"/>
            <w:vAlign w:val="bottom"/>
          </w:tcPr>
          <w:p>
            <w:pPr>
              <w:spacing w:after="0"/>
              <w:rPr>
                <w:sz w:val="12"/>
                <w:szCs w:val="12"/>
                <w:color w:val="auto"/>
              </w:rPr>
            </w:pPr>
          </w:p>
        </w:tc>
        <w:tc>
          <w:tcPr>
            <w:tcW w:w="640" w:type="dxa"/>
            <w:vAlign w:val="bottom"/>
          </w:tcPr>
          <w:p>
            <w:pPr>
              <w:ind w:left="340"/>
              <w:spacing w:after="0" w:line="140"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Units</w:t>
            </w:r>
          </w:p>
        </w:tc>
        <w:tc>
          <w:tcPr>
            <w:tcW w:w="7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jc w:val="center"/>
              <w:ind w:right="39"/>
              <w:spacing w:after="0"/>
              <w:rPr>
                <w:sz w:val="20"/>
                <w:szCs w:val="20"/>
                <w:color w:val="auto"/>
              </w:rPr>
            </w:pPr>
            <w:r>
              <w:rPr>
                <w:rFonts w:ascii="Arial" w:cs="Arial" w:eastAsia="Arial" w:hAnsi="Arial"/>
                <w:sz w:val="13"/>
                <w:szCs w:val="13"/>
                <w:color w:val="0000FF"/>
                <w:w w:val="92"/>
              </w:rPr>
              <w:t>Stock</w:t>
            </w: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-2163445</wp:posOffset>
            </wp:positionV>
            <wp:extent cx="28575" cy="2169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169160"/>
                    </a:xfrm>
                    <a:prstGeom prst="rect">
                      <a:avLst/>
                    </a:prstGeom>
                    <a:noFill/>
                  </pic:spPr>
                </pic:pic>
              </a:graphicData>
            </a:graphic>
          </wp:anchor>
        </w:drawing>
      </w:r>
    </w:p>
    <w:p>
      <w:pPr>
        <w:spacing w:after="0" w:line="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0"/>
          <w:szCs w:val="20"/>
          <w:color w:val="auto"/>
        </w:rPr>
      </w:pPr>
    </w:p>
    <w:p>
      <w:pPr>
        <w:ind w:left="160" w:hanging="120"/>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restricted stock unit represents a contingent right to receive one share of the Issuer's Class A Common Stock.</w:t>
      </w:r>
    </w:p>
    <w:p>
      <w:pPr>
        <w:spacing w:after="0" w:line="40" w:lineRule="exact"/>
        <w:rPr>
          <w:rFonts w:ascii="Arial" w:cs="Arial" w:eastAsia="Arial" w:hAnsi="Arial"/>
          <w:sz w:val="13"/>
          <w:szCs w:val="13"/>
          <w:color w:val="008000"/>
        </w:rPr>
      </w:pPr>
    </w:p>
    <w:p>
      <w:pPr>
        <w:ind w:left="40" w:right="220"/>
        <w:spacing w:after="0" w:line="242"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Restricted stock units vest on the later of (i) the day immediately preceding the issuer's first annual meeting of stockholders following the date of grant and (ii) the day immediately following the first anniversary of the date of grant.</w:t>
      </w:r>
    </w:p>
    <w:p>
      <w:pPr>
        <w:spacing w:after="0" w:line="28" w:lineRule="exact"/>
        <w:rPr>
          <w:rFonts w:ascii="Arial" w:cs="Arial" w:eastAsia="Arial" w:hAnsi="Arial"/>
          <w:sz w:val="13"/>
          <w:szCs w:val="13"/>
          <w:color w:val="008000"/>
        </w:rPr>
      </w:pPr>
    </w:p>
    <w:p>
      <w:pPr>
        <w:ind w:left="160" w:hanging="120"/>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On May 5, 2020 the reporting person was granted 46,218 restricted stock units vesting on May 6, 2021.</w:t>
      </w:r>
    </w:p>
    <w:p>
      <w:pPr>
        <w:spacing w:after="0" w:line="33"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ind w:left="6600"/>
        <w:spacing w:after="0" w:line="233" w:lineRule="auto"/>
        <w:rPr>
          <w:sz w:val="20"/>
          <w:szCs w:val="20"/>
          <w:color w:val="auto"/>
        </w:rPr>
      </w:pPr>
      <w:r>
        <w:rPr>
          <w:rFonts w:ascii="Arial" w:cs="Arial" w:eastAsia="Arial" w:hAnsi="Arial"/>
          <w:sz w:val="16"/>
          <w:szCs w:val="16"/>
          <w:color w:val="0000FF"/>
        </w:rPr>
        <w:t xml:space="preserve">/s/ Meredith Cook, Attorney-in- </w:t>
      </w:r>
      <w:r>
        <w:rPr>
          <w:rFonts w:ascii="Arial" w:cs="Arial" w:eastAsia="Arial" w:hAnsi="Arial"/>
          <w:sz w:val="32"/>
          <w:szCs w:val="32"/>
          <w:color w:val="0000FF"/>
          <w:vertAlign w:val="subscript"/>
        </w:rPr>
        <w:t>05/07/2021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-26035</wp:posOffset>
            </wp:positionV>
            <wp:extent cx="13385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3858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-14605</wp:posOffset>
            </wp:positionV>
            <wp:extent cx="1803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0340"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-79375</wp:posOffset>
            </wp:positionV>
            <wp:extent cx="4768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6885" cy="8255"/>
                    </a:xfrm>
                    <a:prstGeom prst="rect">
                      <a:avLst/>
                    </a:prstGeom>
                    <a:noFill/>
                  </pic:spPr>
                </pic:pic>
              </a:graphicData>
            </a:graphic>
          </wp:anchor>
        </w:drawing>
      </w:r>
    </w:p>
    <w:p>
      <w:pPr>
        <w:spacing w:after="0" w:line="44"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0"/>
          <w:szCs w:val="20"/>
          <w:color w:val="auto"/>
        </w:rPr>
      </w:pPr>
    </w:p>
    <w:p>
      <w:pPr>
        <w:jc w:val="both"/>
        <w:ind w:left="40" w:right="3720"/>
        <w:spacing w:after="0" w:line="327" w:lineRule="auto"/>
        <w:tabs>
          <w:tab w:leader="none" w:pos="174"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033876"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2021-05-07T13:10:42Z</dcterms:created>
  <dcterms:modified xsi:type="dcterms:W3CDTF">2021-05-07T13:10:42Z</dcterms:modified>
</cp:coreProperties>
</file>