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6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1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-173355</wp:posOffset>
            </wp:positionV>
            <wp:extent cx="825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8255" cy="8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60" w:type="dxa"/>
            <w:vAlign w:val="bottom"/>
          </w:tcPr>
          <w:p>
            <w:pPr>
              <w:jc w:val="center"/>
              <w:ind w:right="13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6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60" w:type="dxa"/>
            <w:vAlign w:val="bottom"/>
            <w:vMerge w:val="restart"/>
          </w:tcPr>
          <w:p>
            <w:pPr>
              <w:jc w:val="center"/>
              <w:ind w:right="13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60" w:type="dxa"/>
            <w:vAlign w:val="bottom"/>
            <w:vMerge w:val="restart"/>
          </w:tcPr>
          <w:p>
            <w:pPr>
              <w:jc w:val="center"/>
              <w:ind w:right="11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6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6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6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60" w:type="dxa"/>
            <w:vAlign w:val="bottom"/>
            <w:vMerge w:val="restart"/>
          </w:tcPr>
          <w:p>
            <w:pPr>
              <w:jc w:val="center"/>
              <w:ind w:right="13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5414645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4102735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4128135</wp:posOffset>
            </wp:positionH>
            <wp:positionV relativeFrom="paragraph">
              <wp:posOffset>-608330</wp:posOffset>
            </wp:positionV>
            <wp:extent cx="126936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936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-1506220</wp:posOffset>
            </wp:positionH>
            <wp:positionV relativeFrom="paragraph">
              <wp:posOffset>32385</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140" w:space="240"/>
            <w:col w:w="870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040" w:type="dxa"/>
            <w:vAlign w:val="bottom"/>
            <w:gridSpan w:val="6"/>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BENSON CRAIG R</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040" w:type="dxa"/>
            <w:vAlign w:val="bottom"/>
            <w:gridSpan w:val="6"/>
          </w:tcPr>
          <w:p>
            <w:pPr>
              <w:ind w:left="80"/>
              <w:spacing w:after="0" w:line="107" w:lineRule="exact"/>
              <w:rPr>
                <w:rFonts w:ascii="Arial" w:cs="Arial" w:eastAsia="Arial" w:hAnsi="Arial"/>
                <w:sz w:val="12"/>
                <w:szCs w:val="12"/>
                <w:color w:val="0000EE"/>
              </w:rPr>
            </w:pPr>
            <w:hyperlink r:id="rId14">
              <w:r>
                <w:rPr>
                  <w:rFonts w:ascii="Arial" w:cs="Arial" w:eastAsia="Arial" w:hAnsi="Arial"/>
                  <w:sz w:val="12"/>
                  <w:szCs w:val="12"/>
                  <w:u w:val="single" w:color="auto"/>
                  <w:color w:val="0000EE"/>
                </w:rPr>
                <w:t>Planet Fitness, Inc.</w:t>
              </w:r>
              <w:r>
                <w:rPr>
                  <w:rFonts w:ascii="Arial" w:cs="Arial" w:eastAsia="Arial" w:hAnsi="Arial"/>
                  <w:sz w:val="12"/>
                  <w:szCs w:val="12"/>
                  <w:color w:val="0000EE"/>
                </w:rPr>
                <w:t xml:space="preserve">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PLNT</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4"/>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4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760" w:type="dxa"/>
            <w:vAlign w:val="bottom"/>
          </w:tcPr>
          <w:p>
            <w:pPr>
              <w:spacing w:after="0"/>
              <w:rPr>
                <w:sz w:val="4"/>
                <w:szCs w:val="4"/>
                <w:color w:val="auto"/>
              </w:rPr>
            </w:pPr>
          </w:p>
        </w:tc>
        <w:tc>
          <w:tcPr>
            <w:tcW w:w="70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300" w:type="dxa"/>
            <w:vAlign w:val="bottom"/>
            <w:gridSpan w:val="4"/>
            <w:vMerge w:val="continue"/>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56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82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4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tcPr>
          <w:p>
            <w:pPr>
              <w:spacing w:after="0"/>
              <w:rPr>
                <w:sz w:val="7"/>
                <w:szCs w:val="7"/>
                <w:color w:val="auto"/>
              </w:rPr>
            </w:pPr>
          </w:p>
        </w:tc>
        <w:tc>
          <w:tcPr>
            <w:tcW w:w="70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560" w:type="dxa"/>
            <w:vAlign w:val="bottom"/>
            <w:tcBorders>
              <w:top w:val="single" w:sz="8" w:color="EEEEEE"/>
            </w:tcBorders>
          </w:tcPr>
          <w:p>
            <w:pPr>
              <w:spacing w:after="0" w:line="20" w:lineRule="exact"/>
              <w:rPr>
                <w:sz w:val="1"/>
                <w:szCs w:val="1"/>
                <w:color w:val="auto"/>
              </w:rPr>
            </w:pPr>
          </w:p>
        </w:tc>
        <w:tc>
          <w:tcPr>
            <w:tcW w:w="300" w:type="dxa"/>
            <w:vAlign w:val="bottom"/>
            <w:tcBorders>
              <w:top w:val="single" w:sz="8" w:color="EEEEEE"/>
            </w:tcBorders>
          </w:tcPr>
          <w:p>
            <w:pPr>
              <w:spacing w:after="0" w:line="20" w:lineRule="exact"/>
              <w:rPr>
                <w:sz w:val="1"/>
                <w:szCs w:val="1"/>
                <w:color w:val="auto"/>
              </w:rPr>
            </w:pPr>
          </w:p>
        </w:tc>
        <w:tc>
          <w:tcPr>
            <w:tcW w:w="820" w:type="dxa"/>
            <w:vAlign w:val="bottom"/>
            <w:tcBorders>
              <w:top w:val="single" w:sz="8" w:color="EEEEEE"/>
            </w:tcBorders>
          </w:tcPr>
          <w:p>
            <w:pPr>
              <w:spacing w:after="0" w:line="20" w:lineRule="exact"/>
              <w:rPr>
                <w:sz w:val="1"/>
                <w:szCs w:val="1"/>
                <w:color w:val="auto"/>
              </w:rPr>
            </w:pPr>
          </w:p>
        </w:tc>
        <w:tc>
          <w:tcPr>
            <w:tcW w:w="134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176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3040" w:type="dxa"/>
            <w:vAlign w:val="bottom"/>
            <w:gridSpan w:val="6"/>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176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3"/>
                <w:szCs w:val="13"/>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040" w:type="dxa"/>
            <w:vAlign w:val="bottom"/>
            <w:gridSpan w:val="6"/>
            <w:vMerge w:val="continue"/>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C/O PLANET FITNESS, INC.</w:t>
            </w:r>
          </w:p>
        </w:tc>
        <w:tc>
          <w:tcPr>
            <w:tcW w:w="1340" w:type="dxa"/>
            <w:vAlign w:val="bottom"/>
          </w:tcPr>
          <w:p>
            <w:pPr>
              <w:spacing w:after="0"/>
              <w:rPr>
                <w:sz w:val="19"/>
                <w:szCs w:val="19"/>
                <w:color w:val="auto"/>
              </w:rPr>
            </w:pPr>
          </w:p>
        </w:tc>
        <w:tc>
          <w:tcPr>
            <w:tcW w:w="1620" w:type="dxa"/>
            <w:vAlign w:val="bottom"/>
            <w:gridSpan w:val="5"/>
          </w:tcPr>
          <w:p>
            <w:pPr>
              <w:ind w:left="160"/>
              <w:spacing w:after="0"/>
              <w:rPr>
                <w:sz w:val="20"/>
                <w:szCs w:val="20"/>
                <w:color w:val="auto"/>
              </w:rPr>
            </w:pPr>
            <w:r>
              <w:rPr>
                <w:rFonts w:ascii="Arial" w:cs="Arial" w:eastAsia="Arial" w:hAnsi="Arial"/>
                <w:sz w:val="17"/>
                <w:szCs w:val="17"/>
                <w:color w:val="0000FF"/>
              </w:rPr>
              <w:t>07/27/2020</w:t>
            </w:r>
          </w:p>
        </w:tc>
        <w:tc>
          <w:tcPr>
            <w:tcW w:w="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00" w:type="dxa"/>
            <w:vAlign w:val="bottom"/>
            <w:gridSpan w:val="4"/>
            <w:vMerge w:val="continue"/>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760" w:type="dxa"/>
            <w:vAlign w:val="bottom"/>
          </w:tcPr>
          <w:p>
            <w:pPr>
              <w:spacing w:after="0"/>
              <w:rPr>
                <w:sz w:val="8"/>
                <w:szCs w:val="8"/>
                <w:color w:val="auto"/>
              </w:rPr>
            </w:pPr>
          </w:p>
        </w:tc>
        <w:tc>
          <w:tcPr>
            <w:tcW w:w="70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4 LIBERTY LANE WEST</w:t>
            </w: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94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continue"/>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500" w:type="dxa"/>
            <w:vAlign w:val="bottom"/>
            <w:gridSpan w:val="7"/>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3420" w:type="dxa"/>
            <w:vAlign w:val="bottom"/>
            <w:gridSpan w:val="10"/>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3500" w:type="dxa"/>
            <w:vAlign w:val="bottom"/>
            <w:gridSpan w:val="7"/>
            <w:vMerge w:val="continue"/>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3420" w:type="dxa"/>
            <w:vAlign w:val="bottom"/>
            <w:gridSpan w:val="10"/>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300" w:type="dxa"/>
            <w:vAlign w:val="bottom"/>
            <w:tcBorders>
              <w:bottom w:val="single" w:sz="8" w:color="9A9A9A"/>
            </w:tcBorders>
          </w:tcPr>
          <w:p>
            <w:pPr>
              <w:spacing w:after="0"/>
              <w:rPr>
                <w:sz w:val="5"/>
                <w:szCs w:val="5"/>
                <w:color w:val="auto"/>
              </w:rPr>
            </w:pPr>
          </w:p>
        </w:tc>
        <w:tc>
          <w:tcPr>
            <w:tcW w:w="82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vMerge w:val="restart"/>
          </w:tcPr>
          <w:p>
            <w:pPr>
              <w:spacing w:after="0"/>
              <w:rPr>
                <w:sz w:val="5"/>
                <w:szCs w:val="5"/>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5"/>
                <w:szCs w:val="5"/>
                <w:color w:val="auto"/>
              </w:rPr>
            </w:pPr>
          </w:p>
        </w:tc>
        <w:tc>
          <w:tcPr>
            <w:tcW w:w="740" w:type="dxa"/>
            <w:vAlign w:val="bottom"/>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Pr>
          <w:p>
            <w:pPr>
              <w:spacing w:after="0"/>
              <w:rPr>
                <w:sz w:val="6"/>
                <w:szCs w:val="6"/>
                <w:color w:val="auto"/>
              </w:rPr>
            </w:pPr>
          </w:p>
        </w:tc>
        <w:tc>
          <w:tcPr>
            <w:tcW w:w="700" w:type="dxa"/>
            <w:vAlign w:val="bottom"/>
          </w:tcPr>
          <w:p>
            <w:pPr>
              <w:spacing w:after="0"/>
              <w:rPr>
                <w:sz w:val="6"/>
                <w:szCs w:val="6"/>
                <w:color w:val="auto"/>
              </w:rPr>
            </w:pPr>
          </w:p>
        </w:tc>
        <w:tc>
          <w:tcPr>
            <w:tcW w:w="4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460" w:type="dxa"/>
            <w:vAlign w:val="bottom"/>
            <w:gridSpan w:val="3"/>
            <w:vMerge w:val="continue"/>
          </w:tcPr>
          <w:p>
            <w:pPr>
              <w:spacing w:after="0"/>
              <w:rPr>
                <w:sz w:val="6"/>
                <w:szCs w:val="6"/>
                <w:color w:val="auto"/>
              </w:rPr>
            </w:pPr>
          </w:p>
        </w:tc>
        <w:tc>
          <w:tcPr>
            <w:tcW w:w="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8"/>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HAMPTON</w:t>
            </w:r>
          </w:p>
        </w:tc>
        <w:tc>
          <w:tcPr>
            <w:tcW w:w="300" w:type="dxa"/>
            <w:vAlign w:val="bottom"/>
          </w:tcPr>
          <w:p>
            <w:pPr>
              <w:ind w:left="40"/>
              <w:spacing w:after="0"/>
              <w:rPr>
                <w:sz w:val="20"/>
                <w:szCs w:val="20"/>
                <w:color w:val="auto"/>
              </w:rPr>
            </w:pPr>
            <w:r>
              <w:rPr>
                <w:rFonts w:ascii="Arial" w:cs="Arial" w:eastAsia="Arial" w:hAnsi="Arial"/>
                <w:sz w:val="17"/>
                <w:szCs w:val="17"/>
                <w:color w:val="0000FF"/>
                <w:w w:val="97"/>
              </w:rPr>
              <w:t>NH</w:t>
            </w:r>
          </w:p>
        </w:tc>
        <w:tc>
          <w:tcPr>
            <w:tcW w:w="820" w:type="dxa"/>
            <w:vAlign w:val="bottom"/>
          </w:tcPr>
          <w:p>
            <w:pPr>
              <w:spacing w:after="0"/>
              <w:rPr>
                <w:sz w:val="20"/>
                <w:szCs w:val="20"/>
                <w:color w:val="auto"/>
              </w:rPr>
            </w:pPr>
          </w:p>
        </w:tc>
        <w:tc>
          <w:tcPr>
            <w:tcW w:w="1340" w:type="dxa"/>
            <w:vAlign w:val="bottom"/>
          </w:tcPr>
          <w:p>
            <w:pPr>
              <w:ind w:left="140"/>
              <w:spacing w:after="0"/>
              <w:rPr>
                <w:sz w:val="20"/>
                <w:szCs w:val="20"/>
                <w:color w:val="auto"/>
              </w:rPr>
            </w:pPr>
            <w:r>
              <w:rPr>
                <w:rFonts w:ascii="Arial" w:cs="Arial" w:eastAsia="Arial" w:hAnsi="Arial"/>
                <w:sz w:val="17"/>
                <w:szCs w:val="17"/>
                <w:color w:val="0000FF"/>
              </w:rPr>
              <w:t>03842</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960" w:type="dxa"/>
            <w:vAlign w:val="bottom"/>
            <w:gridSpan w:val="7"/>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560" w:type="dxa"/>
            <w:vAlign w:val="bottom"/>
            <w:tcBorders>
              <w:bottom w:val="single" w:sz="8" w:color="9A9A9A"/>
            </w:tcBorders>
          </w:tcPr>
          <w:p>
            <w:pPr>
              <w:spacing w:after="0"/>
              <w:rPr>
                <w:sz w:val="12"/>
                <w:szCs w:val="12"/>
                <w:color w:val="auto"/>
              </w:rPr>
            </w:pPr>
          </w:p>
        </w:tc>
        <w:tc>
          <w:tcPr>
            <w:tcW w:w="30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0" w:type="dxa"/>
            <w:vAlign w:val="bottom"/>
            <w:gridSpan w:val="2"/>
          </w:tcPr>
          <w:p>
            <w:pPr>
              <w:ind w:left="140"/>
              <w:spacing w:after="0" w:line="134" w:lineRule="exact"/>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1580" w:type="dxa"/>
            <w:vAlign w:val="bottom"/>
            <w:tcBorders>
              <w:bottom w:val="single" w:sz="8" w:color="2C2C2C"/>
            </w:tcBorders>
            <w:gridSpan w:val="4"/>
          </w:tcPr>
          <w:p>
            <w:pPr>
              <w:spacing w:after="0"/>
              <w:rPr>
                <w:sz w:val="11"/>
                <w:szCs w:val="11"/>
                <w:color w:val="auto"/>
              </w:rPr>
            </w:pPr>
          </w:p>
        </w:tc>
        <w:tc>
          <w:tcPr>
            <w:tcW w:w="2240" w:type="dxa"/>
            <w:vAlign w:val="bottom"/>
            <w:tcBorders>
              <w:bottom w:val="single" w:sz="8" w:color="2C2C2C"/>
            </w:tcBorders>
            <w:gridSpan w:val="5"/>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7720" w:type="dxa"/>
            <w:vAlign w:val="bottom"/>
            <w:tcBorders>
              <w:top w:val="single" w:sz="8" w:color="2C2C2C"/>
            </w:tcBorders>
            <w:gridSpan w:val="18"/>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40" w:type="dxa"/>
            <w:vAlign w:val="bottom"/>
            <w:gridSpan w:val="4"/>
          </w:tcPr>
          <w:p>
            <w:pPr>
              <w:ind w:left="8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6"/>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2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1940" w:type="dxa"/>
            <w:vAlign w:val="bottom"/>
            <w:gridSpan w:val="7"/>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40" w:type="dxa"/>
            <w:vAlign w:val="bottom"/>
            <w:gridSpan w:val="4"/>
          </w:tcPr>
          <w:p>
            <w:pPr>
              <w:ind w:left="8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4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4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2400" w:type="dxa"/>
            <w:vAlign w:val="bottom"/>
            <w:gridSpan w:val="5"/>
          </w:tcPr>
          <w:p>
            <w:pPr>
              <w:ind w:left="60"/>
              <w:spacing w:after="0"/>
              <w:rPr>
                <w:sz w:val="20"/>
                <w:szCs w:val="20"/>
                <w:color w:val="auto"/>
              </w:rPr>
            </w:pPr>
            <w:r>
              <w:rPr>
                <w:rFonts w:ascii="Arial" w:cs="Arial" w:eastAsia="Arial" w:hAnsi="Arial"/>
                <w:sz w:val="17"/>
                <w:szCs w:val="17"/>
                <w:color w:val="0000FF"/>
              </w:rPr>
              <w:t>Class A common stock</w:t>
            </w:r>
          </w:p>
        </w:tc>
        <w:tc>
          <w:tcPr>
            <w:tcW w:w="1840" w:type="dxa"/>
            <w:vAlign w:val="bottom"/>
            <w:gridSpan w:val="4"/>
          </w:tcPr>
          <w:p>
            <w:pPr>
              <w:ind w:left="920"/>
              <w:spacing w:after="0"/>
              <w:rPr>
                <w:sz w:val="20"/>
                <w:szCs w:val="20"/>
                <w:color w:val="auto"/>
              </w:rPr>
            </w:pPr>
            <w:r>
              <w:rPr>
                <w:rFonts w:ascii="Arial" w:cs="Arial" w:eastAsia="Arial" w:hAnsi="Arial"/>
                <w:sz w:val="17"/>
                <w:szCs w:val="17"/>
                <w:color w:val="0000FF"/>
              </w:rPr>
              <w:t>07/27/2020</w:t>
            </w:r>
          </w:p>
        </w:tc>
        <w:tc>
          <w:tcPr>
            <w:tcW w:w="4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760" w:type="dxa"/>
            <w:vAlign w:val="bottom"/>
          </w:tcPr>
          <w:p>
            <w:pPr>
              <w:ind w:left="180"/>
              <w:spacing w:after="0"/>
              <w:rPr>
                <w:sz w:val="20"/>
                <w:szCs w:val="20"/>
                <w:color w:val="auto"/>
              </w:rPr>
            </w:pPr>
            <w:r>
              <w:rPr>
                <w:rFonts w:ascii="Arial" w:cs="Arial" w:eastAsia="Arial" w:hAnsi="Arial"/>
                <w:sz w:val="13"/>
                <w:szCs w:val="13"/>
                <w:color w:val="0000FF"/>
              </w:rPr>
              <w:t>A</w:t>
            </w:r>
          </w:p>
        </w:tc>
        <w:tc>
          <w:tcPr>
            <w:tcW w:w="700" w:type="dxa"/>
            <w:vAlign w:val="bottom"/>
          </w:tcPr>
          <w:p>
            <w:pPr>
              <w:ind w:left="240"/>
              <w:spacing w:after="0"/>
              <w:rPr>
                <w:sz w:val="20"/>
                <w:szCs w:val="20"/>
                <w:color w:val="auto"/>
              </w:rPr>
            </w:pPr>
            <w:r>
              <w:rPr>
                <w:rFonts w:ascii="Arial" w:cs="Arial" w:eastAsia="Arial" w:hAnsi="Arial"/>
                <w:sz w:val="17"/>
                <w:szCs w:val="17"/>
                <w:color w:val="0000FF"/>
              </w:rPr>
              <w:t>1,464</w:t>
            </w:r>
          </w:p>
        </w:tc>
        <w:tc>
          <w:tcPr>
            <w:tcW w:w="460" w:type="dxa"/>
            <w:vAlign w:val="bottom"/>
          </w:tcPr>
          <w:p>
            <w:pPr>
              <w:ind w:left="320"/>
              <w:spacing w:after="0"/>
              <w:rPr>
                <w:sz w:val="20"/>
                <w:szCs w:val="20"/>
                <w:color w:val="auto"/>
              </w:rPr>
            </w:pPr>
            <w:r>
              <w:rPr>
                <w:rFonts w:ascii="Arial" w:cs="Arial" w:eastAsia="Arial" w:hAnsi="Arial"/>
                <w:sz w:val="17"/>
                <w:szCs w:val="17"/>
                <w:color w:val="0000FF"/>
              </w:rPr>
              <w:t>A</w:t>
            </w:r>
          </w:p>
        </w:tc>
        <w:tc>
          <w:tcPr>
            <w:tcW w:w="240" w:type="dxa"/>
            <w:vAlign w:val="bottom"/>
          </w:tcPr>
          <w:p>
            <w:pPr>
              <w:spacing w:after="0"/>
              <w:rPr>
                <w:sz w:val="23"/>
                <w:szCs w:val="23"/>
                <w:color w:val="auto"/>
              </w:rPr>
            </w:pPr>
          </w:p>
        </w:tc>
        <w:tc>
          <w:tcPr>
            <w:tcW w:w="360" w:type="dxa"/>
            <w:vAlign w:val="bottom"/>
            <w:gridSpan w:val="3"/>
          </w:tcPr>
          <w:p>
            <w:pPr>
              <w:ind w:left="180"/>
              <w:spacing w:after="0"/>
              <w:rPr>
                <w:sz w:val="20"/>
                <w:szCs w:val="20"/>
                <w:color w:val="auto"/>
              </w:rPr>
            </w:pPr>
            <w:r>
              <w:rPr>
                <w:rFonts w:ascii="Arial" w:cs="Arial" w:eastAsia="Arial" w:hAnsi="Arial"/>
                <w:sz w:val="11"/>
                <w:szCs w:val="11"/>
                <w:color w:val="008000"/>
              </w:rPr>
              <w:t>(1)</w:t>
            </w:r>
          </w:p>
        </w:tc>
        <w:tc>
          <w:tcPr>
            <w:tcW w:w="180" w:type="dxa"/>
            <w:vAlign w:val="bottom"/>
          </w:tcPr>
          <w:p>
            <w:pPr>
              <w:spacing w:after="0"/>
              <w:rPr>
                <w:sz w:val="23"/>
                <w:szCs w:val="23"/>
                <w:color w:val="auto"/>
              </w:rPr>
            </w:pPr>
          </w:p>
        </w:tc>
        <w:tc>
          <w:tcPr>
            <w:tcW w:w="1200" w:type="dxa"/>
            <w:vAlign w:val="bottom"/>
            <w:gridSpan w:val="2"/>
          </w:tcPr>
          <w:p>
            <w:pPr>
              <w:ind w:left="340"/>
              <w:spacing w:after="0"/>
              <w:rPr>
                <w:sz w:val="20"/>
                <w:szCs w:val="20"/>
                <w:color w:val="auto"/>
              </w:rPr>
            </w:pPr>
            <w:r>
              <w:rPr>
                <w:rFonts w:ascii="Arial" w:cs="Arial" w:eastAsia="Arial" w:hAnsi="Arial"/>
                <w:sz w:val="17"/>
                <w:szCs w:val="17"/>
                <w:color w:val="0000FF"/>
              </w:rPr>
              <w:t>12,851</w:t>
            </w:r>
          </w:p>
        </w:tc>
        <w:tc>
          <w:tcPr>
            <w:tcW w:w="940" w:type="dxa"/>
            <w:vAlign w:val="bottom"/>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6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1360" w:type="dxa"/>
            <w:vAlign w:val="bottom"/>
            <w:tcBorders>
              <w:bottom w:val="single" w:sz="8" w:color="2C2C2C"/>
            </w:tcBorders>
            <w:gridSpan w:val="2"/>
          </w:tcPr>
          <w:p>
            <w:pPr>
              <w:spacing w:after="0"/>
              <w:rPr>
                <w:sz w:val="8"/>
                <w:szCs w:val="8"/>
                <w:color w:val="auto"/>
              </w:rPr>
            </w:pPr>
          </w:p>
        </w:tc>
        <w:tc>
          <w:tcPr>
            <w:tcW w:w="1640" w:type="dxa"/>
            <w:vAlign w:val="bottom"/>
            <w:tcBorders>
              <w:bottom w:val="single" w:sz="8" w:color="2C2C2C"/>
            </w:tcBorders>
            <w:gridSpan w:val="5"/>
          </w:tcPr>
          <w:p>
            <w:pPr>
              <w:spacing w:after="0"/>
              <w:rPr>
                <w:sz w:val="8"/>
                <w:szCs w:val="8"/>
                <w:color w:val="auto"/>
              </w:rPr>
            </w:pPr>
          </w:p>
        </w:tc>
        <w:tc>
          <w:tcPr>
            <w:tcW w:w="2440" w:type="dxa"/>
            <w:vAlign w:val="bottom"/>
            <w:tcBorders>
              <w:bottom w:val="single" w:sz="8" w:color="2C2C2C"/>
            </w:tcBorders>
            <w:gridSpan w:val="6"/>
          </w:tcPr>
          <w:p>
            <w:pPr>
              <w:spacing w:after="0"/>
              <w:rPr>
                <w:sz w:val="8"/>
                <w:szCs w:val="8"/>
                <w:color w:val="auto"/>
              </w:rPr>
            </w:pPr>
          </w:p>
        </w:tc>
        <w:tc>
          <w:tcPr>
            <w:tcW w:w="1460" w:type="dxa"/>
            <w:vAlign w:val="bottom"/>
            <w:tcBorders>
              <w:bottom w:val="single" w:sz="8" w:color="2C2C2C"/>
            </w:tcBorders>
            <w:gridSpan w:val="4"/>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7"/>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4"/>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3"/>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500" w:type="dxa"/>
            <w:vAlign w:val="bottom"/>
            <w:gridSpan w:val="3"/>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-2874010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spacing w:after="0"/>
        <w:rPr>
          <w:sz w:val="20"/>
          <w:szCs w:val="20"/>
          <w:color w:val="auto"/>
        </w:rPr>
      </w:pPr>
      <w:r>
        <w:rPr>
          <w:rFonts w:ascii="Arial" w:cs="Arial" w:eastAsia="Arial" w:hAnsi="Arial"/>
          <w:sz w:val="13"/>
          <w:szCs w:val="13"/>
          <w:color w:val="008000"/>
        </w:rPr>
        <w:t>1. Represents a grant of restricted stock units with respect to shares of the issuer's common stock that vests on July 27, 2021.</w:t>
      </w:r>
    </w:p>
    <w:p>
      <w:pPr>
        <w:spacing w:after="0" w:line="40"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30" w:lineRule="auto"/>
        <w:rPr>
          <w:sz w:val="20"/>
          <w:szCs w:val="20"/>
          <w:color w:val="auto"/>
        </w:rPr>
      </w:pPr>
      <w:r>
        <w:rPr>
          <w:rFonts w:ascii="Arial" w:cs="Arial" w:eastAsia="Arial" w:hAnsi="Arial"/>
          <w:sz w:val="17"/>
          <w:szCs w:val="17"/>
          <w:color w:val="0000FF"/>
        </w:rPr>
        <w:t xml:space="preserve">/s/ Vartanian, Justin, Attorney- </w:t>
      </w:r>
      <w:r>
        <w:rPr>
          <w:rFonts w:ascii="Arial" w:cs="Arial" w:eastAsia="Arial" w:hAnsi="Arial"/>
          <w:sz w:val="34"/>
          <w:szCs w:val="34"/>
          <w:color w:val="0000FF"/>
          <w:vertAlign w:val="subscript"/>
        </w:rPr>
        <w:t>07/29/2020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-27940</wp:posOffset>
            </wp:positionV>
            <wp:extent cx="13474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34747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5"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1"/>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firstLine="832"/>
        <w:spacing w:after="0" w:line="250" w:lineRule="auto"/>
        <w:rPr>
          <w:sz w:val="20"/>
          <w:szCs w:val="20"/>
          <w:color w:val="auto"/>
        </w:rPr>
      </w:pPr>
      <w:r>
        <w:rPr>
          <w:rFonts w:ascii="Courier New" w:cs="Courier New" w:eastAsia="Courier New" w:hAnsi="Courier New"/>
          <w:sz w:val="17"/>
          <w:szCs w:val="17"/>
          <w:color w:val="auto"/>
        </w:rPr>
        <w:t>The undersigned hereby constitutes and appoints Dorvin Lively,Richard Moore and Justin Vartanian, with full power of substitution, as the undersigned's true and lawful attorney-in-fact to:</w:t>
      </w:r>
    </w:p>
    <w:p>
      <w:pPr>
        <w:spacing w:after="0" w:line="198" w:lineRule="exact"/>
        <w:rPr>
          <w:sz w:val="20"/>
          <w:szCs w:val="20"/>
          <w:color w:val="auto"/>
        </w:rPr>
      </w:pPr>
    </w:p>
    <w:p>
      <w:pPr>
        <w:ind w:left="1660" w:right="1679" w:hanging="822"/>
        <w:spacing w:after="0" w:line="249" w:lineRule="auto"/>
        <w:tabs>
          <w:tab w:leader="none" w:pos="166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00" w:lineRule="exact"/>
        <w:rPr>
          <w:rFonts w:ascii="Courier New" w:cs="Courier New" w:eastAsia="Courier New" w:hAnsi="Courier New"/>
          <w:sz w:val="17"/>
          <w:szCs w:val="17"/>
          <w:color w:val="auto"/>
        </w:rPr>
      </w:pPr>
    </w:p>
    <w:p>
      <w:pPr>
        <w:ind w:left="1660" w:right="1879" w:hanging="822"/>
        <w:spacing w:after="0" w:line="249" w:lineRule="auto"/>
        <w:tabs>
          <w:tab w:leader="none" w:pos="166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0" w:lineRule="exact"/>
        <w:rPr>
          <w:rFonts w:ascii="Courier New" w:cs="Courier New" w:eastAsia="Courier New" w:hAnsi="Courier New"/>
          <w:sz w:val="17"/>
          <w:szCs w:val="17"/>
          <w:color w:val="auto"/>
        </w:rPr>
      </w:pPr>
    </w:p>
    <w:p>
      <w:pPr>
        <w:ind w:left="1660" w:right="1779" w:hanging="822"/>
        <w:spacing w:after="0" w:line="249" w:lineRule="auto"/>
        <w:tabs>
          <w:tab w:leader="none" w:pos="166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200" w:lineRule="exact"/>
        <w:rPr>
          <w:rFonts w:ascii="Courier New" w:cs="Courier New" w:eastAsia="Courier New" w:hAnsi="Courier New"/>
          <w:sz w:val="17"/>
          <w:szCs w:val="17"/>
          <w:color w:val="auto"/>
        </w:rPr>
      </w:pPr>
    </w:p>
    <w:p>
      <w:pPr>
        <w:ind w:left="1660" w:right="1679" w:hanging="822"/>
        <w:spacing w:after="0" w:line="249" w:lineRule="auto"/>
        <w:tabs>
          <w:tab w:leader="none" w:pos="166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0"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7" w:lineRule="exact"/>
        <w:rPr>
          <w:sz w:val="20"/>
          <w:szCs w:val="20"/>
          <w:color w:val="auto"/>
        </w:rPr>
      </w:pPr>
    </w:p>
    <w:p>
      <w:pPr>
        <w:ind w:right="1679" w:firstLine="832"/>
        <w:spacing w:after="0" w:line="25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28, 2017.</w:t>
      </w:r>
    </w:p>
    <w:p>
      <w:pPr>
        <w:spacing w:after="0" w:line="19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Craig Benson</w:t>
      </w:r>
    </w:p>
    <w:p>
      <w:pPr>
        <w:spacing w:after="0" w:line="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jc w:val="center"/>
        <w:ind w:right="419"/>
        <w:spacing w:after="0"/>
        <w:rPr>
          <w:sz w:val="20"/>
          <w:szCs w:val="20"/>
          <w:color w:val="auto"/>
        </w:rPr>
      </w:pPr>
      <w:r>
        <w:rPr>
          <w:rFonts w:ascii="Courier New" w:cs="Courier New" w:eastAsia="Courier New" w:hAnsi="Courier New"/>
          <w:sz w:val="17"/>
          <w:szCs w:val="17"/>
          <w:color w:val="auto"/>
        </w:rPr>
        <w:t>Craig Benson</w:t>
      </w:r>
    </w:p>
    <w:p>
      <w:pPr>
        <w:sectPr>
          <w:pgSz w:w="11900" w:h="16838" w:orient="portrait"/>
          <w:cols w:equalWidth="0" w:num="1">
            <w:col w:w="9999"/>
          </w:cols>
          <w:pgMar w:left="460" w:top="142" w:right="1440" w:bottom="1440" w:gutter="0" w:footer="0" w:header="0"/>
        </w:sectPr>
      </w:pPr>
    </w:p>
    <w:bookmarkStart w:id="2" w:name="page3"/>
    <w:bookmarkEnd w:id="2"/>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left="1660" w:right="1259" w:hanging="831"/>
        <w:spacing w:after="0" w:line="250"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60" w:right="17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w:t>
      </w:r>
    </w:p>
    <w:p>
      <w:pPr>
        <w:spacing w:after="0" w:line="1" w:lineRule="exact"/>
        <w:rPr>
          <w:sz w:val="20"/>
          <w:szCs w:val="20"/>
          <w:color w:val="auto"/>
        </w:rPr>
      </w:pPr>
    </w:p>
    <w:p>
      <w:pPr>
        <w:ind w:left="3340" w:right="2099" w:hanging="1663"/>
        <w:spacing w:after="0" w:line="251" w:lineRule="auto"/>
        <w:rPr>
          <w:sz w:val="20"/>
          <w:szCs w:val="20"/>
          <w:color w:val="auto"/>
        </w:rPr>
      </w:pPr>
      <w:r>
        <w:rPr>
          <w:rFonts w:ascii="Courier New" w:cs="Courier New" w:eastAsia="Courier New" w:hAnsi="Courier New"/>
          <w:sz w:val="17"/>
          <w:szCs w:val="17"/>
          <w:color w:val="auto"/>
        </w:rPr>
        <w:t>16(a) of the Securities Exchange Act of 1934, as amended, or any rule or regulation of the SEC;</w:t>
      </w:r>
    </w:p>
    <w:p>
      <w:pPr>
        <w:spacing w:after="0" w:line="197" w:lineRule="exact"/>
        <w:rPr>
          <w:sz w:val="20"/>
          <w:szCs w:val="20"/>
          <w:color w:val="auto"/>
        </w:rPr>
      </w:pPr>
    </w:p>
    <w:p>
      <w:pPr>
        <w:ind w:left="1660" w:right="1879" w:hanging="822"/>
        <w:spacing w:after="0" w:line="249" w:lineRule="auto"/>
        <w:tabs>
          <w:tab w:leader="none" w:pos="166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0" w:lineRule="exact"/>
        <w:rPr>
          <w:rFonts w:ascii="Courier New" w:cs="Courier New" w:eastAsia="Courier New" w:hAnsi="Courier New"/>
          <w:sz w:val="17"/>
          <w:szCs w:val="17"/>
          <w:color w:val="auto"/>
        </w:rPr>
      </w:pPr>
    </w:p>
    <w:p>
      <w:pPr>
        <w:ind w:left="1660" w:right="1779" w:hanging="822"/>
        <w:spacing w:after="0" w:line="249" w:lineRule="auto"/>
        <w:tabs>
          <w:tab w:leader="none" w:pos="166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200" w:lineRule="exact"/>
        <w:rPr>
          <w:rFonts w:ascii="Courier New" w:cs="Courier New" w:eastAsia="Courier New" w:hAnsi="Courier New"/>
          <w:sz w:val="17"/>
          <w:szCs w:val="17"/>
          <w:color w:val="auto"/>
        </w:rPr>
      </w:pPr>
    </w:p>
    <w:p>
      <w:pPr>
        <w:ind w:left="1660" w:right="1779" w:hanging="822"/>
        <w:spacing w:after="0" w:line="249" w:lineRule="auto"/>
        <w:tabs>
          <w:tab w:leader="none" w:pos="166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w:t>
      </w:r>
    </w:p>
    <w:p>
      <w:pPr>
        <w:ind w:left="3340" w:right="119"/>
        <w:spacing w:after="0" w:line="249" w:lineRule="auto"/>
        <w:rPr>
          <w:sz w:val="20"/>
          <w:szCs w:val="20"/>
          <w:color w:val="auto"/>
        </w:rPr>
      </w:pPr>
      <w:r>
        <w:rPr>
          <w:rFonts w:ascii="Courier New" w:cs="Courier New" w:eastAsia="Courier New" w:hAnsi="Courier New"/>
          <w:sz w:val="17"/>
          <w:szCs w:val="17"/>
          <w:color w:val="auto"/>
        </w:rPr>
        <w:t>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0"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0"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7" w:lineRule="exact"/>
        <w:rPr>
          <w:sz w:val="20"/>
          <w:szCs w:val="20"/>
          <w:color w:val="auto"/>
        </w:rPr>
      </w:pPr>
    </w:p>
    <w:p>
      <w:pPr>
        <w:ind w:right="1679" w:firstLine="832"/>
        <w:spacing w:after="0" w:line="25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28, 2017.</w:t>
      </w:r>
    </w:p>
    <w:p>
      <w:pPr>
        <w:spacing w:after="0" w:line="19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Craig Benson</w:t>
      </w:r>
    </w:p>
    <w:p>
      <w:pPr>
        <w:spacing w:after="0" w:line="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jc w:val="center"/>
        <w:ind w:right="439"/>
        <w:spacing w:after="0"/>
        <w:rPr>
          <w:sz w:val="20"/>
          <w:szCs w:val="20"/>
          <w:color w:val="auto"/>
        </w:rPr>
      </w:pPr>
      <w:r>
        <w:rPr>
          <w:rFonts w:ascii="Courier New" w:cs="Courier New" w:eastAsia="Courier New" w:hAnsi="Courier New"/>
          <w:sz w:val="17"/>
          <w:szCs w:val="17"/>
          <w:color w:val="auto"/>
        </w:rPr>
        <w:t>Craig Benson</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1)"/>
      <w:numFmt w:val="decimal"/>
      <w:start w:val="1"/>
    </w:lvl>
  </w:abstractNum>
  <w:abstractNum w:abstractNumId="3">
    <w:nsid w:val="625558EC"/>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3" Type="http://schemas.openxmlformats.org/officeDocument/2006/relationships/hyperlink" Target="http://www.sec.gov/cgi-bin/browse-edgar?action=getcompany&amp;CIK=0000902605" TargetMode="External"/><Relationship Id="rId14"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2020-07-29T15:22:36Z</dcterms:created>
  <dcterms:modified xsi:type="dcterms:W3CDTF">2020-07-29T15:22:36Z</dcterms:modified>
</cp:coreProperties>
</file>