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6"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33"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36830</wp:posOffset>
            </wp:positionH>
            <wp:positionV relativeFrom="paragraph">
              <wp:posOffset>-238125</wp:posOffset>
            </wp:positionV>
            <wp:extent cx="133985" cy="133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 cy="1339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9"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69"/>
        </w:trPr>
        <w:tc>
          <w:tcPr>
            <w:tcW w:w="6500" w:type="dxa"/>
            <w:vAlign w:val="bottom"/>
          </w:tcPr>
          <w:p>
            <w:pPr>
              <w:jc w:val="center"/>
              <w:ind w:right="254"/>
              <w:spacing w:after="0"/>
              <w:rPr>
                <w:sz w:val="20"/>
                <w:szCs w:val="20"/>
                <w:color w:val="auto"/>
              </w:rPr>
            </w:pPr>
            <w:r>
              <w:rPr>
                <w:rFonts w:ascii="Arial" w:cs="Arial" w:eastAsia="Arial" w:hAnsi="Arial"/>
                <w:sz w:val="21"/>
                <w:szCs w:val="21"/>
                <w:b w:val="1"/>
                <w:bCs w:val="1"/>
                <w:color w:val="auto"/>
                <w:w w:val="99"/>
              </w:rPr>
              <w:t>UNITED STATES SECURITIES AND EXCHANGE COMMISSION</w:t>
            </w:r>
          </w:p>
        </w:tc>
        <w:tc>
          <w:tcPr>
            <w:tcW w:w="20" w:type="dxa"/>
            <w:vAlign w:val="bottom"/>
            <w:tcBorders>
              <w:bottom w:val="single" w:sz="8" w:color="808080"/>
            </w:tcBorders>
          </w:tcPr>
          <w:p>
            <w:pPr>
              <w:spacing w:after="0"/>
              <w:rPr>
                <w:sz w:val="23"/>
                <w:szCs w:val="23"/>
                <w:color w:val="auto"/>
              </w:rPr>
            </w:pPr>
          </w:p>
        </w:tc>
        <w:tc>
          <w:tcPr>
            <w:tcW w:w="1300" w:type="dxa"/>
            <w:vAlign w:val="bottom"/>
            <w:tcBorders>
              <w:bottom w:val="single" w:sz="8" w:color="808080"/>
            </w:tcBorders>
          </w:tcPr>
          <w:p>
            <w:pPr>
              <w:spacing w:after="0"/>
              <w:rPr>
                <w:sz w:val="23"/>
                <w:szCs w:val="23"/>
                <w:color w:val="auto"/>
              </w:rPr>
            </w:pPr>
          </w:p>
        </w:tc>
        <w:tc>
          <w:tcPr>
            <w:tcW w:w="800" w:type="dxa"/>
            <w:vAlign w:val="bottom"/>
            <w:tcBorders>
              <w:bottom w:val="single" w:sz="8" w:color="808080"/>
            </w:tcBorders>
          </w:tcPr>
          <w:p>
            <w:pPr>
              <w:spacing w:after="0"/>
              <w:rPr>
                <w:sz w:val="23"/>
                <w:szCs w:val="23"/>
                <w:color w:val="auto"/>
              </w:rPr>
            </w:pPr>
          </w:p>
        </w:tc>
        <w:tc>
          <w:tcPr>
            <w:tcW w:w="2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6500" w:type="dxa"/>
            <w:vAlign w:val="bottom"/>
            <w:vMerge w:val="restart"/>
          </w:tcPr>
          <w:p>
            <w:pPr>
              <w:jc w:val="center"/>
              <w:ind w:right="254"/>
              <w:spacing w:after="0" w:line="138" w:lineRule="exact"/>
              <w:rPr>
                <w:sz w:val="20"/>
                <w:szCs w:val="20"/>
                <w:color w:val="auto"/>
              </w:rPr>
            </w:pPr>
            <w:r>
              <w:rPr>
                <w:rFonts w:ascii="Arial" w:cs="Arial" w:eastAsia="Arial" w:hAnsi="Arial"/>
                <w:sz w:val="13"/>
                <w:szCs w:val="13"/>
                <w:color w:val="auto"/>
              </w:rPr>
              <w:t>Washington, D.C. 20549</w:t>
            </w:r>
          </w:p>
        </w:tc>
        <w:tc>
          <w:tcPr>
            <w:tcW w:w="20" w:type="dxa"/>
            <w:vAlign w:val="bottom"/>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7"/>
        </w:trPr>
        <w:tc>
          <w:tcPr>
            <w:tcW w:w="6500" w:type="dxa"/>
            <w:vAlign w:val="bottom"/>
            <w:vMerge w:val="continue"/>
          </w:tcPr>
          <w:p>
            <w:pPr>
              <w:spacing w:after="0"/>
              <w:rPr>
                <w:sz w:val="8"/>
                <w:szCs w:val="8"/>
                <w:color w:val="auto"/>
              </w:rPr>
            </w:pPr>
          </w:p>
        </w:tc>
        <w:tc>
          <w:tcPr>
            <w:tcW w:w="20" w:type="dxa"/>
            <w:vAlign w:val="bottom"/>
          </w:tcPr>
          <w:p>
            <w:pPr>
              <w:spacing w:after="0"/>
              <w:rPr>
                <w:sz w:val="8"/>
                <w:szCs w:val="8"/>
                <w:color w:val="auto"/>
              </w:rPr>
            </w:pPr>
          </w:p>
        </w:tc>
        <w:tc>
          <w:tcPr>
            <w:tcW w:w="2120" w:type="dxa"/>
            <w:vAlign w:val="bottom"/>
            <w:gridSpan w:val="3"/>
            <w:vMerge w:val="restart"/>
          </w:tcPr>
          <w:p>
            <w:pPr>
              <w:ind w:left="38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7"/>
        </w:trPr>
        <w:tc>
          <w:tcPr>
            <w:tcW w:w="65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1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
        </w:trPr>
        <w:tc>
          <w:tcPr>
            <w:tcW w:w="6500" w:type="dxa"/>
            <w:vAlign w:val="bottom"/>
            <w:vMerge w:val="restart"/>
          </w:tcPr>
          <w:p>
            <w:pPr>
              <w:jc w:val="center"/>
              <w:ind w:right="254"/>
              <w:spacing w:after="0" w:line="194" w:lineRule="exact"/>
              <w:rPr>
                <w:sz w:val="20"/>
                <w:szCs w:val="20"/>
                <w:color w:val="auto"/>
              </w:rPr>
            </w:pPr>
            <w:r>
              <w:rPr>
                <w:rFonts w:ascii="Arial" w:cs="Arial" w:eastAsia="Arial" w:hAnsi="Arial"/>
                <w:sz w:val="21"/>
                <w:szCs w:val="21"/>
                <w:b w:val="1"/>
                <w:bCs w:val="1"/>
                <w:color w:val="auto"/>
                <w:w w:val="99"/>
              </w:rPr>
              <w:t>STATEMENT OF CHANGES IN BENEFICIAL OWNERSHIP</w:t>
            </w:r>
          </w:p>
        </w:tc>
        <w:tc>
          <w:tcPr>
            <w:tcW w:w="20" w:type="dxa"/>
            <w:vAlign w:val="bottom"/>
          </w:tcPr>
          <w:p>
            <w:pPr>
              <w:spacing w:after="0" w:line="20" w:lineRule="exact"/>
              <w:rPr>
                <w:sz w:val="1"/>
                <w:szCs w:val="1"/>
                <w:color w:val="auto"/>
              </w:rPr>
            </w:pPr>
          </w:p>
        </w:tc>
        <w:tc>
          <w:tcPr>
            <w:tcW w:w="1300" w:type="dxa"/>
            <w:vAlign w:val="bottom"/>
            <w:tcBorders>
              <w:top w:val="single" w:sz="8" w:color="808080"/>
              <w:bottom w:val="single" w:sz="8" w:color="2C2C2C"/>
            </w:tcBorders>
          </w:tcPr>
          <w:p>
            <w:pPr>
              <w:spacing w:after="0" w:line="20" w:lineRule="exact"/>
              <w:rPr>
                <w:sz w:val="1"/>
                <w:szCs w:val="1"/>
                <w:color w:val="auto"/>
              </w:rPr>
            </w:pPr>
          </w:p>
        </w:tc>
        <w:tc>
          <w:tcPr>
            <w:tcW w:w="800" w:type="dxa"/>
            <w:vAlign w:val="bottom"/>
            <w:tcBorders>
              <w:top w:val="single" w:sz="8" w:color="808080"/>
              <w:bottom w:val="single" w:sz="8" w:color="2C2C2C"/>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51"/>
        </w:trPr>
        <w:tc>
          <w:tcPr>
            <w:tcW w:w="6500" w:type="dxa"/>
            <w:vAlign w:val="bottom"/>
            <w:vMerge w:val="continue"/>
          </w:tcPr>
          <w:p>
            <w:pPr>
              <w:spacing w:after="0"/>
              <w:rPr>
                <w:sz w:val="13"/>
                <w:szCs w:val="13"/>
                <w:color w:val="auto"/>
              </w:rPr>
            </w:pPr>
          </w:p>
        </w:tc>
        <w:tc>
          <w:tcPr>
            <w:tcW w:w="20" w:type="dxa"/>
            <w:vAlign w:val="bottom"/>
          </w:tcPr>
          <w:p>
            <w:pPr>
              <w:spacing w:after="0"/>
              <w:rPr>
                <w:sz w:val="13"/>
                <w:szCs w:val="13"/>
                <w:color w:val="auto"/>
              </w:rPr>
            </w:pPr>
          </w:p>
        </w:tc>
        <w:tc>
          <w:tcPr>
            <w:tcW w:w="1300" w:type="dxa"/>
            <w:vAlign w:val="bottom"/>
            <w:vMerge w:val="restart"/>
          </w:tcPr>
          <w:p>
            <w:pPr>
              <w:ind w:left="80"/>
              <w:spacing w:after="0"/>
              <w:rPr>
                <w:sz w:val="20"/>
                <w:szCs w:val="20"/>
                <w:color w:val="auto"/>
              </w:rPr>
            </w:pPr>
            <w:r>
              <w:rPr>
                <w:rFonts w:ascii="Arial" w:cs="Arial" w:eastAsia="Arial" w:hAnsi="Arial"/>
                <w:sz w:val="12"/>
                <w:szCs w:val="12"/>
                <w:color w:val="auto"/>
              </w:rPr>
              <w:t>OMB Number:</w:t>
            </w:r>
          </w:p>
        </w:tc>
        <w:tc>
          <w:tcPr>
            <w:tcW w:w="800" w:type="dxa"/>
            <w:vAlign w:val="bottom"/>
            <w:vMerge w:val="restart"/>
          </w:tcPr>
          <w:p>
            <w:pPr>
              <w:jc w:val="right"/>
              <w:ind w:right="21"/>
              <w:spacing w:after="0"/>
              <w:rPr>
                <w:sz w:val="20"/>
                <w:szCs w:val="20"/>
                <w:color w:val="auto"/>
              </w:rPr>
            </w:pPr>
            <w:r>
              <w:rPr>
                <w:rFonts w:ascii="Arial" w:cs="Arial" w:eastAsia="Arial" w:hAnsi="Arial"/>
                <w:sz w:val="12"/>
                <w:szCs w:val="12"/>
                <w:color w:val="auto"/>
              </w:rPr>
              <w:t>3235-0287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4"/>
        </w:trPr>
        <w:tc>
          <w:tcPr>
            <w:tcW w:w="6500" w:type="dxa"/>
            <w:vAlign w:val="bottom"/>
          </w:tcPr>
          <w:p>
            <w:pPr>
              <w:spacing w:after="0"/>
              <w:rPr>
                <w:sz w:val="2"/>
                <w:szCs w:val="2"/>
                <w:color w:val="auto"/>
              </w:rPr>
            </w:pPr>
          </w:p>
        </w:tc>
        <w:tc>
          <w:tcPr>
            <w:tcW w:w="20" w:type="dxa"/>
            <w:vAlign w:val="bottom"/>
          </w:tcPr>
          <w:p>
            <w:pPr>
              <w:spacing w:after="0"/>
              <w:rPr>
                <w:sz w:val="2"/>
                <w:szCs w:val="2"/>
                <w:color w:val="auto"/>
              </w:rPr>
            </w:pPr>
          </w:p>
        </w:tc>
        <w:tc>
          <w:tcPr>
            <w:tcW w:w="1300" w:type="dxa"/>
            <w:vAlign w:val="bottom"/>
            <w:vMerge w:val="continue"/>
          </w:tcPr>
          <w:p>
            <w:pPr>
              <w:spacing w:after="0"/>
              <w:rPr>
                <w:sz w:val="2"/>
                <w:szCs w:val="2"/>
                <w:color w:val="auto"/>
              </w:rPr>
            </w:pPr>
          </w:p>
        </w:tc>
        <w:tc>
          <w:tcPr>
            <w:tcW w:w="800" w:type="dxa"/>
            <w:vAlign w:val="bottom"/>
            <w:vMerge w:val="continue"/>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65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120" w:type="dxa"/>
            <w:vAlign w:val="bottom"/>
            <w:gridSpan w:val="3"/>
          </w:tcPr>
          <w:p>
            <w:pPr>
              <w:ind w:left="8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184"/>
        </w:trPr>
        <w:tc>
          <w:tcPr>
            <w:tcW w:w="6500" w:type="dxa"/>
            <w:vAlign w:val="bottom"/>
            <w:vMerge w:val="restart"/>
          </w:tcPr>
          <w:p>
            <w:pPr>
              <w:jc w:val="center"/>
              <w:ind w:right="254"/>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20" w:type="dxa"/>
            <w:vAlign w:val="bottom"/>
          </w:tcPr>
          <w:p>
            <w:pPr>
              <w:spacing w:after="0"/>
              <w:rPr>
                <w:sz w:val="16"/>
                <w:szCs w:val="16"/>
                <w:color w:val="auto"/>
              </w:rPr>
            </w:pPr>
          </w:p>
        </w:tc>
        <w:tc>
          <w:tcPr>
            <w:tcW w:w="1300" w:type="dxa"/>
            <w:vAlign w:val="bottom"/>
          </w:tcPr>
          <w:p>
            <w:pPr>
              <w:ind w:left="80"/>
              <w:spacing w:after="0"/>
              <w:rPr>
                <w:sz w:val="20"/>
                <w:szCs w:val="20"/>
                <w:color w:val="auto"/>
              </w:rPr>
            </w:pPr>
            <w:r>
              <w:rPr>
                <w:rFonts w:ascii="Arial" w:cs="Arial" w:eastAsia="Arial" w:hAnsi="Arial"/>
                <w:sz w:val="12"/>
                <w:szCs w:val="12"/>
                <w:color w:val="auto"/>
              </w:rPr>
              <w:t>hours per response:</w:t>
            </w:r>
          </w:p>
        </w:tc>
        <w:tc>
          <w:tcPr>
            <w:tcW w:w="800" w:type="dxa"/>
            <w:vAlign w:val="bottom"/>
          </w:tcPr>
          <w:p>
            <w:pPr>
              <w:jc w:val="right"/>
              <w:ind w:right="21"/>
              <w:spacing w:after="0"/>
              <w:rPr>
                <w:sz w:val="20"/>
                <w:szCs w:val="20"/>
                <w:color w:val="auto"/>
              </w:rPr>
            </w:pPr>
            <w:r>
              <w:rPr>
                <w:rFonts w:ascii="Arial" w:cs="Arial" w:eastAsia="Arial" w:hAnsi="Arial"/>
                <w:sz w:val="12"/>
                <w:szCs w:val="12"/>
                <w:color w:val="auto"/>
              </w:rPr>
              <w:t>0.5</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6500" w:type="dxa"/>
            <w:vAlign w:val="bottom"/>
            <w:vMerge w:val="continue"/>
          </w:tcPr>
          <w:p>
            <w:pPr>
              <w:spacing w:after="0"/>
              <w:rPr>
                <w:sz w:val="3"/>
                <w:szCs w:val="3"/>
                <w:color w:val="auto"/>
              </w:rPr>
            </w:pPr>
          </w:p>
        </w:tc>
        <w:tc>
          <w:tcPr>
            <w:tcW w:w="20" w:type="dxa"/>
            <w:vAlign w:val="bottom"/>
          </w:tcPr>
          <w:p>
            <w:pPr>
              <w:spacing w:after="0"/>
              <w:rPr>
                <w:sz w:val="3"/>
                <w:szCs w:val="3"/>
                <w:color w:val="auto"/>
              </w:rPr>
            </w:pPr>
          </w:p>
        </w:tc>
        <w:tc>
          <w:tcPr>
            <w:tcW w:w="1300" w:type="dxa"/>
            <w:vAlign w:val="bottom"/>
            <w:tcBorders>
              <w:bottom w:val="single" w:sz="8" w:color="808080"/>
            </w:tcBorders>
          </w:tcPr>
          <w:p>
            <w:pPr>
              <w:spacing w:after="0"/>
              <w:rPr>
                <w:sz w:val="3"/>
                <w:szCs w:val="3"/>
                <w:color w:val="auto"/>
              </w:rPr>
            </w:pPr>
          </w:p>
        </w:tc>
        <w:tc>
          <w:tcPr>
            <w:tcW w:w="800" w:type="dxa"/>
            <w:vAlign w:val="bottom"/>
            <w:tcBorders>
              <w:bottom w:val="single" w:sz="8" w:color="808080"/>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00" w:type="dxa"/>
            <w:vAlign w:val="bottom"/>
            <w:vMerge w:val="continue"/>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1300" w:type="dxa"/>
            <w:vAlign w:val="bottom"/>
            <w:tcBorders>
              <w:bottom w:val="single" w:sz="8" w:color="2C2C2C"/>
            </w:tcBorders>
          </w:tcPr>
          <w:p>
            <w:pPr>
              <w:spacing w:after="0" w:line="20" w:lineRule="exact"/>
              <w:rPr>
                <w:sz w:val="1"/>
                <w:szCs w:val="1"/>
                <w:color w:val="auto"/>
              </w:rPr>
            </w:pPr>
          </w:p>
        </w:tc>
        <w:tc>
          <w:tcPr>
            <w:tcW w:w="800" w:type="dxa"/>
            <w:vAlign w:val="bottom"/>
            <w:tcBorders>
              <w:bottom w:val="single" w:sz="8" w:color="2C2C2C"/>
            </w:tcBorders>
          </w:tcPr>
          <w:p>
            <w:pPr>
              <w:spacing w:after="0" w:line="20" w:lineRule="exact"/>
              <w:rPr>
                <w:sz w:val="1"/>
                <w:szCs w:val="1"/>
                <w:color w:val="auto"/>
              </w:rPr>
            </w:pPr>
          </w:p>
        </w:tc>
        <w:tc>
          <w:tcPr>
            <w:tcW w:w="2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5446395</wp:posOffset>
            </wp:positionH>
            <wp:positionV relativeFrom="paragraph">
              <wp:posOffset>-639445</wp:posOffset>
            </wp:positionV>
            <wp:extent cx="59055" cy="652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2780"/>
                    </a:xfrm>
                    <a:prstGeom prst="rect">
                      <a:avLst/>
                    </a:prstGeom>
                    <a:noFill/>
                  </pic:spPr>
                </pic:pic>
              </a:graphicData>
            </a:graphic>
          </wp:anchor>
        </w:drawing>
        <w:drawing>
          <wp:anchor simplePos="0" relativeHeight="251657728" behindDoc="1" locked="0" layoutInCell="0" allowOverlap="1">
            <wp:simplePos x="0" y="0"/>
            <wp:positionH relativeFrom="column">
              <wp:posOffset>4108450</wp:posOffset>
            </wp:positionH>
            <wp:positionV relativeFrom="paragraph">
              <wp:posOffset>-639445</wp:posOffset>
            </wp:positionV>
            <wp:extent cx="59055" cy="6527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2780"/>
                    </a:xfrm>
                    <a:prstGeom prst="rect">
                      <a:avLst/>
                    </a:prstGeom>
                    <a:noFill/>
                  </pic:spPr>
                </pic:pic>
              </a:graphicData>
            </a:graphic>
          </wp:anchor>
        </w:drawing>
      </w:r>
    </w:p>
    <w:p>
      <w:pPr>
        <w:ind w:left="144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-1736090</wp:posOffset>
            </wp:positionH>
            <wp:positionV relativeFrom="paragraph">
              <wp:posOffset>18415</wp:posOffset>
            </wp:positionV>
            <wp:extent cx="7324725" cy="9039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4725" cy="9039860"/>
                    </a:xfrm>
                    <a:prstGeom prst="rect">
                      <a:avLst/>
                    </a:prstGeom>
                    <a:noFill/>
                  </pic:spPr>
                </pic:pic>
              </a:graphicData>
            </a:graphic>
          </wp:anchor>
        </w:drawing>
      </w:r>
    </w:p>
    <w:p>
      <w:pPr>
        <w:spacing w:after="0" w:line="107" w:lineRule="exact"/>
        <w:rPr>
          <w:sz w:val="24"/>
          <w:szCs w:val="24"/>
          <w:color w:val="auto"/>
        </w:rPr>
      </w:pPr>
    </w:p>
    <w:p>
      <w:pPr>
        <w:sectPr>
          <w:pgSz w:w="11900" w:h="16838" w:orient="portrait"/>
          <w:cols w:equalWidth="0" w:num="2">
            <w:col w:w="2320" w:space="400"/>
            <w:col w:w="8800"/>
          </w:cols>
          <w:pgMar w:left="240" w:top="223"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Rondeau Christopher</w:t>
        </w:r>
      </w:hyperlink>
    </w:p>
    <w:p>
      <w:pPr>
        <w:spacing w:after="0" w:line="314" w:lineRule="exact"/>
        <w:rPr>
          <w:sz w:val="24"/>
          <w:szCs w:val="24"/>
          <w:color w:val="auto"/>
        </w:rPr>
      </w:pPr>
    </w:p>
    <w:p>
      <w:pPr>
        <w:ind w:left="120"/>
        <w:spacing w:after="0"/>
        <w:tabs>
          <w:tab w:leader="none" w:pos="136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7"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C/O PLANET FITNESS, INC.</w:t>
      </w:r>
    </w:p>
    <w:p>
      <w:pPr>
        <w:spacing w:after="0" w:line="68"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9"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Planet Fitness,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PLNT</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393"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 w:lineRule="exact"/>
        <w:rPr>
          <w:sz w:val="24"/>
          <w:szCs w:val="24"/>
          <w:color w:val="auto"/>
        </w:rPr>
      </w:pPr>
    </w:p>
    <w:p>
      <w:pPr>
        <w:spacing w:after="0"/>
        <w:rPr>
          <w:sz w:val="20"/>
          <w:szCs w:val="20"/>
          <w:color w:val="auto"/>
        </w:rPr>
      </w:pPr>
      <w:r>
        <w:rPr>
          <w:rFonts w:ascii="Arial" w:cs="Arial" w:eastAsia="Arial" w:hAnsi="Arial"/>
          <w:sz w:val="17"/>
          <w:szCs w:val="17"/>
          <w:color w:val="0000FF"/>
        </w:rPr>
        <w:t>09/20/2018</w:t>
      </w:r>
    </w:p>
    <w:p>
      <w:pPr>
        <w:spacing w:after="0" w:line="20" w:lineRule="exact"/>
        <w:rPr>
          <w:sz w:val="24"/>
          <w:szCs w:val="24"/>
          <w:color w:val="auto"/>
        </w:rPr>
      </w:pPr>
      <w:r>
        <w:rPr>
          <w:sz w:val="24"/>
          <w:szCs w:val="24"/>
          <w:color w:val="auto"/>
        </w:rPr>
        <w:br w:type="column"/>
      </w:r>
    </w:p>
    <w:p>
      <w:pPr>
        <w:ind w:left="2" w:right="700" w:hanging="2"/>
        <w:spacing w:after="0" w:line="244" w:lineRule="auto"/>
        <w:tabs>
          <w:tab w:leader="none" w:pos="148"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7" w:lineRule="exact"/>
        <w:rPr>
          <w:sz w:val="24"/>
          <w:szCs w:val="24"/>
          <w:color w:val="auto"/>
        </w:rPr>
      </w:pPr>
    </w:p>
    <w:tbl>
      <w:tblPr>
        <w:tblLayout w:type="fixed"/>
        <w:tblInd w:w="202" w:type="dxa"/>
        <w:tblCellMar>
          <w:top w:w="0" w:type="dxa"/>
          <w:left w:w="0" w:type="dxa"/>
          <w:bottom w:w="0" w:type="dxa"/>
          <w:right w:w="0" w:type="dxa"/>
        </w:tblCellMar>
      </w:tblPr>
      <w:tr>
        <w:trPr>
          <w:trHeight w:val="217"/>
        </w:trPr>
        <w:tc>
          <w:tcPr>
            <w:tcW w:w="240" w:type="dxa"/>
            <w:vAlign w:val="bottom"/>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0"/>
        </w:trPr>
        <w:tc>
          <w:tcPr>
            <w:tcW w:w="24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40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03"/>
        </w:trPr>
        <w:tc>
          <w:tcPr>
            <w:tcW w:w="240" w:type="dxa"/>
            <w:vAlign w:val="bottom"/>
            <w:vMerge w:val="continue"/>
          </w:tcPr>
          <w:p>
            <w:pPr>
              <w:spacing w:after="0"/>
              <w:rPr>
                <w:sz w:val="8"/>
                <w:szCs w:val="8"/>
                <w:color w:val="auto"/>
              </w:rPr>
            </w:pPr>
          </w:p>
        </w:tc>
        <w:tc>
          <w:tcPr>
            <w:tcW w:w="140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4"/>
        </w:trPr>
        <w:tc>
          <w:tcPr>
            <w:tcW w:w="240" w:type="dxa"/>
            <w:vAlign w:val="bottom"/>
          </w:tcPr>
          <w:p>
            <w:pPr>
              <w:spacing w:after="0"/>
              <w:rPr>
                <w:sz w:val="4"/>
                <w:szCs w:val="4"/>
                <w:color w:val="auto"/>
              </w:rPr>
            </w:pPr>
          </w:p>
        </w:tc>
        <w:tc>
          <w:tcPr>
            <w:tcW w:w="140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3" w:lineRule="exact"/>
        <w:rPr>
          <w:sz w:val="24"/>
          <w:szCs w:val="24"/>
          <w:color w:val="auto"/>
        </w:rPr>
      </w:pPr>
    </w:p>
    <w:p>
      <w:pPr>
        <w:ind w:left="842"/>
        <w:spacing w:after="0"/>
        <w:rPr>
          <w:sz w:val="20"/>
          <w:szCs w:val="20"/>
          <w:color w:val="auto"/>
        </w:rPr>
      </w:pPr>
      <w:r>
        <w:rPr>
          <w:rFonts w:ascii="Arial" w:cs="Arial" w:eastAsia="Arial" w:hAnsi="Arial"/>
          <w:sz w:val="17"/>
          <w:szCs w:val="17"/>
          <w:color w:val="0000FF"/>
        </w:rPr>
        <w:t>Chief Executive Officer</w:t>
      </w:r>
    </w:p>
    <w:p>
      <w:pPr>
        <w:spacing w:after="0" w:line="413" w:lineRule="exact"/>
        <w:rPr>
          <w:sz w:val="24"/>
          <w:szCs w:val="24"/>
          <w:color w:val="auto"/>
        </w:rPr>
      </w:pPr>
    </w:p>
    <w:p>
      <w:pPr>
        <w:sectPr>
          <w:pgSz w:w="11900" w:h="16838" w:orient="portrait"/>
          <w:cols w:equalWidth="0" w:num="3">
            <w:col w:w="3340" w:space="720"/>
            <w:col w:w="3258" w:space="720"/>
            <w:col w:w="3482"/>
          </w:cols>
          <w:pgMar w:left="240" w:top="223" w:right="139" w:bottom="0" w:gutter="0" w:footer="0" w:header="0"/>
          <w:type w:val="continuous"/>
        </w:sectPr>
      </w:pPr>
    </w:p>
    <w:p>
      <w:pPr>
        <w:spacing w:after="0" w:line="216" w:lineRule="exact"/>
        <w:rPr>
          <w:sz w:val="24"/>
          <w:szCs w:val="24"/>
          <w:color w:val="auto"/>
        </w:rPr>
      </w:pPr>
    </w:p>
    <w:tbl>
      <w:tblPr>
        <w:tblLayout w:type="fixed"/>
        <w:tblInd w:w="80" w:type="dxa"/>
        <w:tblCellMar>
          <w:top w:w="0" w:type="dxa"/>
          <w:left w:w="0" w:type="dxa"/>
          <w:bottom w:w="0" w:type="dxa"/>
          <w:right w:w="0" w:type="dxa"/>
        </w:tblCellMar>
      </w:tblPr>
      <w:tr>
        <w:trPr>
          <w:trHeight w:val="157"/>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80" w:type="dxa"/>
            <w:vAlign w:val="bottom"/>
          </w:tcPr>
          <w:p>
            <w:pPr>
              <w:spacing w:after="0"/>
              <w:rPr>
                <w:sz w:val="13"/>
                <w:szCs w:val="13"/>
                <w:color w:val="auto"/>
              </w:rPr>
            </w:pPr>
          </w:p>
        </w:tc>
      </w:tr>
      <w:tr>
        <w:trPr>
          <w:trHeight w:val="236"/>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Arial" w:cs="Arial" w:eastAsia="Arial" w:hAnsi="Arial"/>
                <w:sz w:val="17"/>
                <w:szCs w:val="17"/>
                <w:color w:val="0000FF"/>
              </w:rPr>
              <w:t>HAMPTON</w:t>
            </w:r>
          </w:p>
        </w:tc>
        <w:tc>
          <w:tcPr>
            <w:tcW w:w="1040" w:type="dxa"/>
            <w:vAlign w:val="bottom"/>
          </w:tcPr>
          <w:p>
            <w:pPr>
              <w:ind w:left="200"/>
              <w:spacing w:after="0"/>
              <w:rPr>
                <w:sz w:val="20"/>
                <w:szCs w:val="20"/>
                <w:color w:val="auto"/>
              </w:rPr>
            </w:pPr>
            <w:r>
              <w:rPr>
                <w:rFonts w:ascii="Arial" w:cs="Arial" w:eastAsia="Arial" w:hAnsi="Arial"/>
                <w:sz w:val="17"/>
                <w:szCs w:val="17"/>
                <w:color w:val="0000FF"/>
              </w:rPr>
              <w:t>NH</w:t>
            </w:r>
          </w:p>
        </w:tc>
        <w:tc>
          <w:tcPr>
            <w:tcW w:w="1680" w:type="dxa"/>
            <w:vAlign w:val="bottom"/>
          </w:tcPr>
          <w:p>
            <w:pPr>
              <w:ind w:left="440"/>
              <w:spacing w:after="0"/>
              <w:rPr>
                <w:sz w:val="20"/>
                <w:szCs w:val="20"/>
                <w:color w:val="auto"/>
              </w:rPr>
            </w:pPr>
            <w:r>
              <w:rPr>
                <w:rFonts w:ascii="Arial" w:cs="Arial" w:eastAsia="Arial" w:hAnsi="Arial"/>
                <w:sz w:val="17"/>
                <w:szCs w:val="17"/>
                <w:color w:val="0000FF"/>
              </w:rPr>
              <w:t>03842</w:t>
            </w:r>
          </w:p>
        </w:tc>
      </w:tr>
      <w:tr>
        <w:trPr>
          <w:trHeight w:val="154"/>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1"/>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0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980"/>
        <w:spacing w:after="0"/>
        <w:rPr>
          <w:sz w:val="20"/>
          <w:szCs w:val="20"/>
          <w:color w:val="auto"/>
        </w:rPr>
      </w:pPr>
      <w:r>
        <w:rPr>
          <w:rFonts w:ascii="Arial" w:cs="Arial" w:eastAsia="Arial" w:hAnsi="Arial"/>
          <w:sz w:val="13"/>
          <w:szCs w:val="13"/>
          <w:color w:val="auto"/>
        </w:rPr>
        <w:t>Line)</w:t>
      </w:r>
    </w:p>
    <w:p>
      <w:pPr>
        <w:ind w:left="4180"/>
        <w:spacing w:after="0" w:line="226" w:lineRule="auto"/>
        <w:tabs>
          <w:tab w:leader="none" w:pos="45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0"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ind w:left="4540"/>
        <w:spacing w:after="0"/>
        <w:rPr>
          <w:sz w:val="20"/>
          <w:szCs w:val="20"/>
          <w:color w:val="auto"/>
        </w:rPr>
      </w:pPr>
      <w:r>
        <w:rPr>
          <w:rFonts w:ascii="Arial" w:cs="Arial" w:eastAsia="Arial" w:hAnsi="Arial"/>
          <w:sz w:val="13"/>
          <w:szCs w:val="13"/>
          <w:color w:val="auto"/>
        </w:rPr>
        <w:t>Person</w:t>
      </w:r>
    </w:p>
    <w:p>
      <w:pPr>
        <w:spacing w:after="0" w:line="361" w:lineRule="exact"/>
        <w:rPr>
          <w:sz w:val="24"/>
          <w:szCs w:val="24"/>
          <w:color w:val="auto"/>
        </w:rPr>
      </w:pPr>
    </w:p>
    <w:p>
      <w:pPr>
        <w:sectPr>
          <w:pgSz w:w="11900" w:h="16838" w:orient="portrait"/>
          <w:cols w:equalWidth="0" w:num="2">
            <w:col w:w="3900" w:space="160"/>
            <w:col w:w="7460"/>
          </w:cols>
          <w:pgMar w:left="240" w:top="223"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60" w:type="dxa"/>
            <w:vAlign w:val="bottom"/>
            <w:gridSpan w:val="2"/>
          </w:tcPr>
          <w:p>
            <w:pPr>
              <w:ind w:left="700"/>
              <w:spacing w:after="0"/>
              <w:rPr>
                <w:sz w:val="20"/>
                <w:szCs w:val="20"/>
                <w:color w:val="auto"/>
              </w:rPr>
            </w:pPr>
            <w:r>
              <w:rPr>
                <w:rFonts w:ascii="Arial" w:cs="Arial" w:eastAsia="Arial" w:hAnsi="Arial"/>
                <w:sz w:val="12"/>
                <w:szCs w:val="12"/>
                <w:b w:val="1"/>
                <w:bCs w:val="1"/>
                <w:color w:val="auto"/>
              </w:rPr>
              <w:t>2. Transaction</w:t>
            </w:r>
          </w:p>
        </w:tc>
        <w:tc>
          <w:tcPr>
            <w:tcW w:w="1100" w:type="dxa"/>
            <w:vAlign w:val="bottom"/>
            <w:gridSpan w:val="2"/>
          </w:tcPr>
          <w:p>
            <w:pPr>
              <w:ind w:left="60"/>
              <w:spacing w:after="0"/>
              <w:rPr>
                <w:sz w:val="20"/>
                <w:szCs w:val="20"/>
                <w:color w:val="auto"/>
              </w:rPr>
            </w:pPr>
            <w:r>
              <w:rPr>
                <w:rFonts w:ascii="Arial" w:cs="Arial" w:eastAsia="Arial" w:hAnsi="Arial"/>
                <w:sz w:val="12"/>
                <w:szCs w:val="12"/>
                <w:b w:val="1"/>
                <w:bCs w:val="1"/>
                <w:color w:val="auto"/>
              </w:rPr>
              <w:t>2A. Deemed</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2120" w:type="dxa"/>
            <w:vAlign w:val="bottom"/>
            <w:gridSpan w:val="4"/>
          </w:tcPr>
          <w:p>
            <w:pPr>
              <w:ind w:left="40"/>
              <w:spacing w:after="0"/>
              <w:rPr>
                <w:sz w:val="20"/>
                <w:szCs w:val="20"/>
                <w:color w:val="auto"/>
              </w:rPr>
            </w:pPr>
            <w:r>
              <w:rPr>
                <w:rFonts w:ascii="Arial" w:cs="Arial" w:eastAsia="Arial" w:hAnsi="Arial"/>
                <w:sz w:val="12"/>
                <w:szCs w:val="12"/>
                <w:b w:val="1"/>
                <w:bCs w:val="1"/>
                <w:color w:val="auto"/>
              </w:rPr>
              <w:t>4. Securities Acquired (A) or</w:t>
            </w:r>
          </w:p>
        </w:tc>
        <w:tc>
          <w:tcPr>
            <w:tcW w:w="60" w:type="dxa"/>
            <w:vAlign w:val="bottom"/>
          </w:tcPr>
          <w:p>
            <w:pPr>
              <w:spacing w:after="0"/>
              <w:rPr>
                <w:sz w:val="13"/>
                <w:szCs w:val="13"/>
                <w:color w:val="auto"/>
              </w:rPr>
            </w:pPr>
          </w:p>
        </w:tc>
        <w:tc>
          <w:tcPr>
            <w:tcW w:w="124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6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60" w:type="dxa"/>
            <w:vAlign w:val="bottom"/>
            <w:gridSpan w:val="3"/>
          </w:tcPr>
          <w:p>
            <w:pPr>
              <w:ind w:left="20"/>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ind w:left="700"/>
              <w:spacing w:after="0" w:line="129" w:lineRule="exact"/>
              <w:rPr>
                <w:sz w:val="20"/>
                <w:szCs w:val="20"/>
                <w:color w:val="auto"/>
              </w:rPr>
            </w:pPr>
            <w:r>
              <w:rPr>
                <w:rFonts w:ascii="Arial" w:cs="Arial" w:eastAsia="Arial" w:hAnsi="Arial"/>
                <w:sz w:val="12"/>
                <w:szCs w:val="12"/>
                <w:b w:val="1"/>
                <w:bCs w:val="1"/>
                <w:color w:val="auto"/>
              </w:rPr>
              <w:t>Date</w:t>
            </w:r>
          </w:p>
        </w:tc>
        <w:tc>
          <w:tcPr>
            <w:tcW w:w="640" w:type="dxa"/>
            <w:vAlign w:val="bottom"/>
          </w:tcPr>
          <w:p>
            <w:pPr>
              <w:spacing w:after="0"/>
              <w:rPr>
                <w:sz w:val="11"/>
                <w:szCs w:val="11"/>
                <w:color w:val="auto"/>
              </w:rPr>
            </w:pPr>
          </w:p>
        </w:tc>
        <w:tc>
          <w:tcPr>
            <w:tcW w:w="1100" w:type="dxa"/>
            <w:vAlign w:val="bottom"/>
            <w:gridSpan w:val="2"/>
          </w:tcPr>
          <w:p>
            <w:pPr>
              <w:ind w:left="60"/>
              <w:spacing w:after="0" w:line="129" w:lineRule="exact"/>
              <w:rPr>
                <w:sz w:val="20"/>
                <w:szCs w:val="20"/>
                <w:color w:val="auto"/>
              </w:rPr>
            </w:pPr>
            <w:r>
              <w:rPr>
                <w:rFonts w:ascii="Arial" w:cs="Arial" w:eastAsia="Arial" w:hAnsi="Arial"/>
                <w:sz w:val="12"/>
                <w:szCs w:val="12"/>
                <w:b w:val="1"/>
                <w:bCs w:val="1"/>
                <w:color w:val="auto"/>
              </w:rPr>
              <w:t>Execution Date,</w:t>
            </w:r>
          </w:p>
        </w:tc>
        <w:tc>
          <w:tcPr>
            <w:tcW w:w="80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Transaction</w:t>
            </w:r>
          </w:p>
        </w:tc>
        <w:tc>
          <w:tcPr>
            <w:tcW w:w="2120" w:type="dxa"/>
            <w:vAlign w:val="bottom"/>
            <w:gridSpan w:val="4"/>
          </w:tcPr>
          <w:p>
            <w:pPr>
              <w:ind w:left="4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60" w:type="dxa"/>
            <w:vAlign w:val="bottom"/>
          </w:tcPr>
          <w:p>
            <w:pPr>
              <w:spacing w:after="0"/>
              <w:rPr>
                <w:sz w:val="11"/>
                <w:szCs w:val="11"/>
                <w:color w:val="auto"/>
              </w:rPr>
            </w:pPr>
          </w:p>
        </w:tc>
        <w:tc>
          <w:tcPr>
            <w:tcW w:w="660" w:type="dxa"/>
            <w:vAlign w:val="bottom"/>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9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60" w:type="dxa"/>
            <w:vAlign w:val="bottom"/>
            <w:gridSpan w:val="3"/>
          </w:tcPr>
          <w:p>
            <w:pPr>
              <w:ind w:left="20"/>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760" w:type="dxa"/>
            <w:vAlign w:val="bottom"/>
            <w:gridSpan w:val="2"/>
          </w:tcPr>
          <w:p>
            <w:pPr>
              <w:ind w:left="700"/>
              <w:spacing w:after="0" w:line="132" w:lineRule="exact"/>
              <w:rPr>
                <w:sz w:val="20"/>
                <w:szCs w:val="20"/>
                <w:color w:val="auto"/>
              </w:rPr>
            </w:pPr>
            <w:r>
              <w:rPr>
                <w:rFonts w:ascii="Arial" w:cs="Arial" w:eastAsia="Arial" w:hAnsi="Arial"/>
                <w:sz w:val="12"/>
                <w:szCs w:val="12"/>
                <w:b w:val="1"/>
                <w:bCs w:val="1"/>
                <w:color w:val="auto"/>
              </w:rPr>
              <w:t>(Month/Day/Year)</w:t>
            </w: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Beneficially</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(D) or Indirect</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1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(Month/Day/Year)</w:t>
            </w:r>
          </w:p>
        </w:tc>
        <w:tc>
          <w:tcPr>
            <w:tcW w:w="8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Owned Following</w:t>
            </w:r>
          </w:p>
        </w:tc>
        <w:tc>
          <w:tcPr>
            <w:tcW w:w="96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 (Instr. 4)</w:t>
            </w:r>
          </w:p>
        </w:tc>
        <w:tc>
          <w:tcPr>
            <w:tcW w:w="860" w:type="dxa"/>
            <w:vAlign w:val="bottom"/>
            <w:gridSpan w:val="3"/>
          </w:tcPr>
          <w:p>
            <w:pPr>
              <w:ind w:left="2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Pr>
          <w:p>
            <w:pPr>
              <w:spacing w:after="0"/>
              <w:rPr>
                <w:sz w:val="6"/>
                <w:szCs w:val="6"/>
                <w:color w:val="auto"/>
              </w:rPr>
            </w:pPr>
          </w:p>
        </w:tc>
        <w:tc>
          <w:tcPr>
            <w:tcW w:w="160" w:type="dxa"/>
            <w:vAlign w:val="bottom"/>
          </w:tcPr>
          <w:p>
            <w:pPr>
              <w:spacing w:after="0"/>
              <w:rPr>
                <w:sz w:val="6"/>
                <w:szCs w:val="6"/>
                <w:color w:val="auto"/>
              </w:rPr>
            </w:pPr>
          </w:p>
        </w:tc>
        <w:tc>
          <w:tcPr>
            <w:tcW w:w="940" w:type="dxa"/>
            <w:vAlign w:val="bottom"/>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Borders>
              <w:bottom w:val="single" w:sz="8" w:color="2C2C2C"/>
            </w:tcBorders>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660" w:type="dxa"/>
            <w:vAlign w:val="bottom"/>
            <w:vMerge w:val="restart"/>
          </w:tcPr>
          <w:p>
            <w:pPr>
              <w:ind w:left="60"/>
              <w:spacing w:after="0" w:line="132" w:lineRule="exact"/>
              <w:rPr>
                <w:sz w:val="20"/>
                <w:szCs w:val="20"/>
                <w:color w:val="auto"/>
              </w:rPr>
            </w:pPr>
            <w:r>
              <w:rPr>
                <w:rFonts w:ascii="Arial" w:cs="Arial" w:eastAsia="Arial" w:hAnsi="Arial"/>
                <w:sz w:val="12"/>
                <w:szCs w:val="12"/>
                <w:b w:val="1"/>
                <w:bCs w:val="1"/>
                <w:color w:val="auto"/>
              </w:rPr>
              <w:t>Reported</w:t>
            </w:r>
          </w:p>
        </w:tc>
        <w:tc>
          <w:tcPr>
            <w:tcW w:w="580" w:type="dxa"/>
            <w:vAlign w:val="bottom"/>
          </w:tcPr>
          <w:p>
            <w:pPr>
              <w:spacing w:after="0"/>
              <w:rPr>
                <w:sz w:val="6"/>
                <w:szCs w:val="6"/>
                <w:color w:val="auto"/>
              </w:rPr>
            </w:pPr>
          </w:p>
        </w:tc>
        <w:tc>
          <w:tcPr>
            <w:tcW w:w="320" w:type="dxa"/>
            <w:vAlign w:val="bottom"/>
          </w:tcPr>
          <w:p>
            <w:pPr>
              <w:spacing w:after="0"/>
              <w:rPr>
                <w:sz w:val="6"/>
                <w:szCs w:val="6"/>
                <w:color w:val="auto"/>
              </w:rPr>
            </w:pPr>
          </w:p>
        </w:tc>
        <w:tc>
          <w:tcPr>
            <w:tcW w:w="640" w:type="dxa"/>
            <w:vAlign w:val="bottom"/>
          </w:tcPr>
          <w:p>
            <w:pPr>
              <w:spacing w:after="0"/>
              <w:rPr>
                <w:sz w:val="6"/>
                <w:szCs w:val="6"/>
                <w:color w:val="auto"/>
              </w:rPr>
            </w:pPr>
          </w:p>
        </w:tc>
        <w:tc>
          <w:tcPr>
            <w:tcW w:w="860" w:type="dxa"/>
            <w:vAlign w:val="bottom"/>
            <w:gridSpan w:val="3"/>
            <w:vMerge w:val="restart"/>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vMerge w:val="continue"/>
          </w:tcPr>
          <w:p>
            <w:pPr>
              <w:spacing w:after="0"/>
              <w:rPr>
                <w:sz w:val="3"/>
                <w:szCs w:val="3"/>
                <w:color w:val="auto"/>
              </w:rPr>
            </w:pPr>
          </w:p>
        </w:tc>
        <w:tc>
          <w:tcPr>
            <w:tcW w:w="5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40" w:type="dxa"/>
            <w:vAlign w:val="bottom"/>
          </w:tcPr>
          <w:p>
            <w:pPr>
              <w:spacing w:after="0"/>
              <w:rPr>
                <w:sz w:val="3"/>
                <w:szCs w:val="3"/>
                <w:color w:val="auto"/>
              </w:rPr>
            </w:pPr>
          </w:p>
        </w:tc>
        <w:tc>
          <w:tcPr>
            <w:tcW w:w="86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40"/>
              <w:spacing w:after="0"/>
              <w:rPr>
                <w:sz w:val="20"/>
                <w:szCs w:val="20"/>
                <w:color w:val="auto"/>
              </w:rPr>
            </w:pPr>
            <w:r>
              <w:rPr>
                <w:rFonts w:ascii="Arial" w:cs="Arial" w:eastAsia="Arial" w:hAnsi="Arial"/>
                <w:sz w:val="12"/>
                <w:szCs w:val="12"/>
                <w:b w:val="1"/>
                <w:bCs w:val="1"/>
                <w:color w:val="auto"/>
              </w:rPr>
              <w:t>Amount</w:t>
            </w:r>
          </w:p>
        </w:tc>
        <w:tc>
          <w:tcPr>
            <w:tcW w:w="580" w:type="dxa"/>
            <w:vAlign w:val="bottom"/>
          </w:tcPr>
          <w:p>
            <w:pPr>
              <w:ind w:left="160"/>
              <w:spacing w:after="0" w:line="132" w:lineRule="exact"/>
              <w:rPr>
                <w:sz w:val="20"/>
                <w:szCs w:val="20"/>
                <w:color w:val="auto"/>
              </w:rPr>
            </w:pPr>
            <w:r>
              <w:rPr>
                <w:rFonts w:ascii="Arial" w:cs="Arial" w:eastAsia="Arial" w:hAnsi="Arial"/>
                <w:sz w:val="12"/>
                <w:szCs w:val="12"/>
                <w:b w:val="1"/>
                <w:bCs w:val="1"/>
                <w:color w:val="auto"/>
              </w:rPr>
              <w:t>(A) or</w:t>
            </w:r>
          </w:p>
        </w:tc>
        <w:tc>
          <w:tcPr>
            <w:tcW w:w="780" w:type="dxa"/>
            <w:vAlign w:val="bottom"/>
            <w:gridSpan w:val="2"/>
            <w:vMerge w:val="restart"/>
          </w:tcPr>
          <w:p>
            <w:pPr>
              <w:ind w:left="80"/>
              <w:spacing w:after="0"/>
              <w:rPr>
                <w:sz w:val="20"/>
                <w:szCs w:val="20"/>
                <w:color w:val="auto"/>
              </w:rPr>
            </w:pPr>
            <w:r>
              <w:rPr>
                <w:rFonts w:ascii="Arial" w:cs="Arial" w:eastAsia="Arial" w:hAnsi="Arial"/>
                <w:sz w:val="12"/>
                <w:szCs w:val="12"/>
                <w:b w:val="1"/>
                <w:bCs w:val="1"/>
                <w:color w:val="auto"/>
              </w:rPr>
              <w:t>Price</w:t>
            </w:r>
          </w:p>
        </w:tc>
        <w:tc>
          <w:tcPr>
            <w:tcW w:w="60" w:type="dxa"/>
            <w:vAlign w:val="bottom"/>
          </w:tcPr>
          <w:p>
            <w:pPr>
              <w:spacing w:after="0"/>
              <w:rPr>
                <w:sz w:val="11"/>
                <w:szCs w:val="11"/>
                <w:color w:val="auto"/>
              </w:rPr>
            </w:pPr>
          </w:p>
        </w:tc>
        <w:tc>
          <w:tcPr>
            <w:tcW w:w="124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Transaction(s)</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7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640" w:type="dxa"/>
            <w:vAlign w:val="bottom"/>
          </w:tcPr>
          <w:p>
            <w:pPr>
              <w:spacing w:after="0"/>
              <w:rPr>
                <w:sz w:val="7"/>
                <w:szCs w:val="7"/>
                <w:color w:val="auto"/>
              </w:rPr>
            </w:pPr>
          </w:p>
        </w:tc>
        <w:tc>
          <w:tcPr>
            <w:tcW w:w="160" w:type="dxa"/>
            <w:vAlign w:val="bottom"/>
          </w:tcPr>
          <w:p>
            <w:pPr>
              <w:spacing w:after="0"/>
              <w:rPr>
                <w:sz w:val="7"/>
                <w:szCs w:val="7"/>
                <w:color w:val="auto"/>
              </w:rPr>
            </w:pPr>
          </w:p>
        </w:tc>
        <w:tc>
          <w:tcPr>
            <w:tcW w:w="940" w:type="dxa"/>
            <w:vAlign w:val="bottom"/>
          </w:tcPr>
          <w:p>
            <w:pPr>
              <w:spacing w:after="0"/>
              <w:rPr>
                <w:sz w:val="7"/>
                <w:szCs w:val="7"/>
                <w:color w:val="auto"/>
              </w:rPr>
            </w:pPr>
          </w:p>
        </w:tc>
        <w:tc>
          <w:tcPr>
            <w:tcW w:w="800" w:type="dxa"/>
            <w:vAlign w:val="bottom"/>
            <w:vMerge w:val="continue"/>
          </w:tcPr>
          <w:p>
            <w:pPr>
              <w:spacing w:after="0"/>
              <w:rPr>
                <w:sz w:val="7"/>
                <w:szCs w:val="7"/>
                <w:color w:val="auto"/>
              </w:rPr>
            </w:pPr>
          </w:p>
        </w:tc>
        <w:tc>
          <w:tcPr>
            <w:tcW w:w="760" w:type="dxa"/>
            <w:vAlign w:val="bottom"/>
            <w:vMerge w:val="continue"/>
          </w:tcPr>
          <w:p>
            <w:pPr>
              <w:spacing w:after="0"/>
              <w:rPr>
                <w:sz w:val="7"/>
                <w:szCs w:val="7"/>
                <w:color w:val="auto"/>
              </w:rPr>
            </w:pPr>
          </w:p>
        </w:tc>
        <w:tc>
          <w:tcPr>
            <w:tcW w:w="58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780" w:type="dxa"/>
            <w:vAlign w:val="bottom"/>
            <w:gridSpan w:val="2"/>
            <w:vMerge w:val="continue"/>
          </w:tcPr>
          <w:p>
            <w:pPr>
              <w:spacing w:after="0"/>
              <w:rPr>
                <w:sz w:val="7"/>
                <w:szCs w:val="7"/>
                <w:color w:val="auto"/>
              </w:rPr>
            </w:pPr>
          </w:p>
        </w:tc>
        <w:tc>
          <w:tcPr>
            <w:tcW w:w="60" w:type="dxa"/>
            <w:vAlign w:val="bottom"/>
          </w:tcPr>
          <w:p>
            <w:pPr>
              <w:spacing w:after="0"/>
              <w:rPr>
                <w:sz w:val="7"/>
                <w:szCs w:val="7"/>
                <w:color w:val="auto"/>
              </w:rPr>
            </w:pPr>
          </w:p>
        </w:tc>
        <w:tc>
          <w:tcPr>
            <w:tcW w:w="124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320" w:type="dxa"/>
            <w:vAlign w:val="bottom"/>
          </w:tcPr>
          <w:p>
            <w:pPr>
              <w:spacing w:after="0"/>
              <w:rPr>
                <w:sz w:val="7"/>
                <w:szCs w:val="7"/>
                <w:color w:val="auto"/>
              </w:rPr>
            </w:pPr>
          </w:p>
        </w:tc>
        <w:tc>
          <w:tcPr>
            <w:tcW w:w="640" w:type="dxa"/>
            <w:vAlign w:val="bottom"/>
          </w:tcPr>
          <w:p>
            <w:pPr>
              <w:spacing w:after="0"/>
              <w:rPr>
                <w:sz w:val="7"/>
                <w:szCs w:val="7"/>
                <w:color w:val="auto"/>
              </w:rPr>
            </w:pPr>
          </w:p>
        </w:tc>
        <w:tc>
          <w:tcPr>
            <w:tcW w:w="74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70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640" w:type="dxa"/>
            <w:vAlign w:val="bottom"/>
          </w:tcPr>
          <w:p>
            <w:pPr>
              <w:spacing w:after="0"/>
              <w:rPr>
                <w:sz w:val="5"/>
                <w:szCs w:val="5"/>
                <w:color w:val="auto"/>
              </w:rPr>
            </w:pPr>
          </w:p>
        </w:tc>
        <w:tc>
          <w:tcPr>
            <w:tcW w:w="160" w:type="dxa"/>
            <w:vAlign w:val="bottom"/>
          </w:tcPr>
          <w:p>
            <w:pPr>
              <w:spacing w:after="0"/>
              <w:rPr>
                <w:sz w:val="5"/>
                <w:szCs w:val="5"/>
                <w:color w:val="auto"/>
              </w:rPr>
            </w:pPr>
          </w:p>
        </w:tc>
        <w:tc>
          <w:tcPr>
            <w:tcW w:w="940" w:type="dxa"/>
            <w:vAlign w:val="bottom"/>
          </w:tcPr>
          <w:p>
            <w:pPr>
              <w:spacing w:after="0"/>
              <w:rPr>
                <w:sz w:val="5"/>
                <w:szCs w:val="5"/>
                <w:color w:val="auto"/>
              </w:rPr>
            </w:pPr>
          </w:p>
        </w:tc>
        <w:tc>
          <w:tcPr>
            <w:tcW w:w="800" w:type="dxa"/>
            <w:vAlign w:val="bottom"/>
          </w:tcPr>
          <w:p>
            <w:pPr>
              <w:spacing w:after="0"/>
              <w:rPr>
                <w:sz w:val="5"/>
                <w:szCs w:val="5"/>
                <w:color w:val="auto"/>
              </w:rPr>
            </w:pPr>
          </w:p>
        </w:tc>
        <w:tc>
          <w:tcPr>
            <w:tcW w:w="760" w:type="dxa"/>
            <w:vAlign w:val="bottom"/>
          </w:tcPr>
          <w:p>
            <w:pPr>
              <w:spacing w:after="0"/>
              <w:rPr>
                <w:sz w:val="5"/>
                <w:szCs w:val="5"/>
                <w:color w:val="auto"/>
              </w:rPr>
            </w:pPr>
          </w:p>
        </w:tc>
        <w:tc>
          <w:tcPr>
            <w:tcW w:w="580" w:type="dxa"/>
            <w:vAlign w:val="bottom"/>
            <w:vMerge w:val="continue"/>
          </w:tcPr>
          <w:p>
            <w:pPr>
              <w:spacing w:after="0"/>
              <w:rPr>
                <w:sz w:val="5"/>
                <w:szCs w:val="5"/>
                <w:color w:val="auto"/>
              </w:rPr>
            </w:pPr>
          </w:p>
        </w:tc>
        <w:tc>
          <w:tcPr>
            <w:tcW w:w="740" w:type="dxa"/>
            <w:vAlign w:val="bottom"/>
          </w:tcPr>
          <w:p>
            <w:pPr>
              <w:spacing w:after="0"/>
              <w:rPr>
                <w:sz w:val="5"/>
                <w:szCs w:val="5"/>
                <w:color w:val="auto"/>
              </w:rPr>
            </w:pPr>
          </w:p>
        </w:tc>
        <w:tc>
          <w:tcPr>
            <w:tcW w:w="40" w:type="dxa"/>
            <w:vAlign w:val="bottom"/>
          </w:tcPr>
          <w:p>
            <w:pPr>
              <w:spacing w:after="0"/>
              <w:rPr>
                <w:sz w:val="5"/>
                <w:szCs w:val="5"/>
                <w:color w:val="auto"/>
              </w:rPr>
            </w:pPr>
          </w:p>
        </w:tc>
        <w:tc>
          <w:tcPr>
            <w:tcW w:w="60" w:type="dxa"/>
            <w:vAlign w:val="bottom"/>
          </w:tcPr>
          <w:p>
            <w:pPr>
              <w:spacing w:after="0"/>
              <w:rPr>
                <w:sz w:val="5"/>
                <w:szCs w:val="5"/>
                <w:color w:val="auto"/>
              </w:rPr>
            </w:pPr>
          </w:p>
        </w:tc>
        <w:tc>
          <w:tcPr>
            <w:tcW w:w="1240" w:type="dxa"/>
            <w:vAlign w:val="bottom"/>
            <w:gridSpan w:val="2"/>
            <w:vMerge w:val="continue"/>
          </w:tcPr>
          <w:p>
            <w:pPr>
              <w:spacing w:after="0"/>
              <w:rPr>
                <w:sz w:val="5"/>
                <w:szCs w:val="5"/>
                <w:color w:val="auto"/>
              </w:rPr>
            </w:pPr>
          </w:p>
        </w:tc>
        <w:tc>
          <w:tcPr>
            <w:tcW w:w="320" w:type="dxa"/>
            <w:vAlign w:val="bottom"/>
          </w:tcPr>
          <w:p>
            <w:pPr>
              <w:spacing w:after="0"/>
              <w:rPr>
                <w:sz w:val="5"/>
                <w:szCs w:val="5"/>
                <w:color w:val="auto"/>
              </w:rPr>
            </w:pPr>
          </w:p>
        </w:tc>
        <w:tc>
          <w:tcPr>
            <w:tcW w:w="640" w:type="dxa"/>
            <w:vAlign w:val="bottom"/>
          </w:tcPr>
          <w:p>
            <w:pPr>
              <w:spacing w:after="0"/>
              <w:rPr>
                <w:sz w:val="5"/>
                <w:szCs w:val="5"/>
                <w:color w:val="auto"/>
              </w:rPr>
            </w:pPr>
          </w:p>
        </w:tc>
        <w:tc>
          <w:tcPr>
            <w:tcW w:w="74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120" w:type="dxa"/>
            <w:vAlign w:val="bottom"/>
            <w:gridSpan w:val="2"/>
          </w:tcPr>
          <w:p>
            <w:pPr>
              <w:spacing w:after="0"/>
              <w:rPr>
                <w:sz w:val="4"/>
                <w:szCs w:val="4"/>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4"/>
                <w:vertAlign w:val="subscript"/>
              </w:rPr>
              <w:t>C</w:t>
            </w:r>
            <w:r>
              <w:rPr>
                <w:rFonts w:ascii="Arial" w:cs="Arial" w:eastAsia="Arial" w:hAnsi="Arial"/>
                <w:sz w:val="11"/>
                <w:szCs w:val="11"/>
                <w:color w:val="008000"/>
                <w:w w:val="84"/>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6"/>
              </w:rPr>
              <w:t>23,218</w:t>
            </w:r>
            <w:r>
              <w:rPr>
                <w:rFonts w:ascii="Arial" w:cs="Arial" w:eastAsia="Arial" w:hAnsi="Arial"/>
                <w:sz w:val="21"/>
                <w:szCs w:val="21"/>
                <w:color w:val="008000"/>
                <w:w w:val="86"/>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23,218</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6"/>
              </w:rPr>
              <w:t>23,218</w:t>
            </w:r>
            <w:r>
              <w:rPr>
                <w:rFonts w:ascii="Arial" w:cs="Arial" w:eastAsia="Arial" w:hAnsi="Arial"/>
                <w:sz w:val="21"/>
                <w:szCs w:val="21"/>
                <w:color w:val="008000"/>
                <w:w w:val="86"/>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w w:val="97"/>
              </w:rPr>
              <w:t>D</w:t>
            </w:r>
          </w:p>
        </w:tc>
        <w:tc>
          <w:tcPr>
            <w:tcW w:w="740" w:type="dxa"/>
            <w:vAlign w:val="bottom"/>
            <w:vMerge w:val="restart"/>
          </w:tcPr>
          <w:p>
            <w:pPr>
              <w:jc w:val="center"/>
              <w:ind w:left="21"/>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49.97</w:t>
            </w:r>
            <w:r>
              <w:rPr>
                <w:rFonts w:ascii="Arial" w:cs="Arial" w:eastAsia="Arial" w:hAnsi="Arial"/>
                <w:sz w:val="21"/>
                <w:szCs w:val="21"/>
                <w:color w:val="008000"/>
                <w:w w:val="86"/>
                <w:vertAlign w:val="superscript"/>
              </w:rPr>
              <w:t>(3)</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(2)</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4"/>
                <w:vertAlign w:val="subscript"/>
              </w:rPr>
              <w:t>C</w:t>
            </w:r>
            <w:r>
              <w:rPr>
                <w:rFonts w:ascii="Arial" w:cs="Arial" w:eastAsia="Arial" w:hAnsi="Arial"/>
                <w:sz w:val="11"/>
                <w:szCs w:val="11"/>
                <w:color w:val="008000"/>
                <w:w w:val="84"/>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7"/>
              </w:rPr>
              <w:t>9,950</w:t>
            </w:r>
            <w:r>
              <w:rPr>
                <w:rFonts w:ascii="Arial" w:cs="Arial" w:eastAsia="Arial" w:hAnsi="Arial"/>
                <w:sz w:val="21"/>
                <w:szCs w:val="21"/>
                <w:color w:val="008000"/>
                <w:w w:val="87"/>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9"/>
              </w:rPr>
              <w:t>9,950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09/20/2018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7"/>
              </w:rPr>
              <w:t>9,950</w:t>
            </w:r>
            <w:r>
              <w:rPr>
                <w:rFonts w:ascii="Arial" w:cs="Arial" w:eastAsia="Arial" w:hAnsi="Arial"/>
                <w:sz w:val="21"/>
                <w:szCs w:val="21"/>
                <w:color w:val="008000"/>
                <w:w w:val="87"/>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w w:val="97"/>
              </w:rPr>
              <w:t>D</w:t>
            </w:r>
          </w:p>
        </w:tc>
        <w:tc>
          <w:tcPr>
            <w:tcW w:w="740" w:type="dxa"/>
            <w:vAlign w:val="bottom"/>
            <w:vMerge w:val="restart"/>
          </w:tcPr>
          <w:p>
            <w:pPr>
              <w:jc w:val="center"/>
              <w:ind w:left="21"/>
              <w:spacing w:after="0"/>
              <w:rPr>
                <w:sz w:val="20"/>
                <w:szCs w:val="20"/>
                <w:color w:val="auto"/>
              </w:rPr>
            </w:pPr>
            <w:r>
              <w:rPr>
                <w:rFonts w:ascii="Arial" w:cs="Arial" w:eastAsia="Arial" w:hAnsi="Arial"/>
                <w:sz w:val="17"/>
                <w:szCs w:val="17"/>
                <w:color w:val="auto"/>
                <w:w w:val="86"/>
              </w:rPr>
              <w:t>$</w:t>
            </w:r>
            <w:r>
              <w:rPr>
                <w:rFonts w:ascii="Arial" w:cs="Arial" w:eastAsia="Arial" w:hAnsi="Arial"/>
                <w:sz w:val="17"/>
                <w:szCs w:val="17"/>
                <w:color w:val="0000FF"/>
                <w:w w:val="86"/>
              </w:rPr>
              <w:t>49.97</w:t>
            </w:r>
            <w:r>
              <w:rPr>
                <w:rFonts w:ascii="Arial" w:cs="Arial" w:eastAsia="Arial" w:hAnsi="Arial"/>
                <w:sz w:val="21"/>
                <w:szCs w:val="21"/>
                <w:color w:val="008000"/>
                <w:w w:val="86"/>
                <w:vertAlign w:val="superscript"/>
              </w:rPr>
              <w:t>(3)</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(4)</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09/21/2018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4"/>
                <w:vertAlign w:val="subscript"/>
              </w:rPr>
              <w:t>C</w:t>
            </w:r>
            <w:r>
              <w:rPr>
                <w:rFonts w:ascii="Arial" w:cs="Arial" w:eastAsia="Arial" w:hAnsi="Arial"/>
                <w:sz w:val="11"/>
                <w:szCs w:val="11"/>
                <w:color w:val="008000"/>
                <w:w w:val="84"/>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6"/>
              </w:rPr>
              <w:t>32,782</w:t>
            </w:r>
            <w:r>
              <w:rPr>
                <w:rFonts w:ascii="Arial" w:cs="Arial" w:eastAsia="Arial" w:hAnsi="Arial"/>
                <w:sz w:val="21"/>
                <w:szCs w:val="21"/>
                <w:color w:val="008000"/>
                <w:w w:val="86"/>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32,782</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09/21/2018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6"/>
              </w:rPr>
              <w:t>32,782</w:t>
            </w:r>
            <w:r>
              <w:rPr>
                <w:rFonts w:ascii="Arial" w:cs="Arial" w:eastAsia="Arial" w:hAnsi="Arial"/>
                <w:sz w:val="21"/>
                <w:szCs w:val="21"/>
                <w:color w:val="008000"/>
                <w:w w:val="86"/>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w w:val="97"/>
              </w:rPr>
              <w:t>D</w:t>
            </w:r>
          </w:p>
        </w:tc>
        <w:tc>
          <w:tcPr>
            <w:tcW w:w="780" w:type="dxa"/>
            <w:vAlign w:val="bottom"/>
            <w:gridSpan w:val="2"/>
            <w:vMerge w:val="restart"/>
          </w:tcPr>
          <w:p>
            <w:pPr>
              <w:jc w:val="center"/>
              <w:ind w:left="1"/>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50.372</w:t>
            </w:r>
            <w:r>
              <w:rPr>
                <w:rFonts w:ascii="Arial" w:cs="Arial" w:eastAsia="Arial" w:hAnsi="Arial"/>
                <w:sz w:val="21"/>
                <w:szCs w:val="21"/>
                <w:color w:val="008000"/>
                <w:w w:val="89"/>
                <w:vertAlign w:val="superscript"/>
              </w:rPr>
              <w:t>(6)</w:t>
            </w: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(5)</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09/21/2018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23"/>
              <w:spacing w:after="0"/>
              <w:rPr>
                <w:sz w:val="20"/>
                <w:szCs w:val="20"/>
                <w:color w:val="auto"/>
              </w:rPr>
            </w:pPr>
            <w:r>
              <w:rPr>
                <w:rFonts w:ascii="Arial" w:cs="Arial" w:eastAsia="Arial" w:hAnsi="Arial"/>
                <w:sz w:val="26"/>
                <w:szCs w:val="26"/>
                <w:color w:val="0000FF"/>
                <w:w w:val="84"/>
                <w:vertAlign w:val="subscript"/>
              </w:rPr>
              <w:t>C</w:t>
            </w:r>
            <w:r>
              <w:rPr>
                <w:rFonts w:ascii="Arial" w:cs="Arial" w:eastAsia="Arial" w:hAnsi="Arial"/>
                <w:sz w:val="11"/>
                <w:szCs w:val="11"/>
                <w:color w:val="008000"/>
                <w:w w:val="84"/>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6"/>
              </w:rPr>
              <w:t>14,050</w:t>
            </w:r>
            <w:r>
              <w:rPr>
                <w:rFonts w:ascii="Arial" w:cs="Arial" w:eastAsia="Arial" w:hAnsi="Arial"/>
                <w:sz w:val="21"/>
                <w:szCs w:val="21"/>
                <w:color w:val="008000"/>
                <w:w w:val="86"/>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rPr>
              <w:t>A</w:t>
            </w:r>
          </w:p>
        </w:tc>
        <w:tc>
          <w:tcPr>
            <w:tcW w:w="740" w:type="dxa"/>
            <w:vAlign w:val="bottom"/>
            <w:vMerge w:val="restart"/>
          </w:tcPr>
          <w:p>
            <w:pPr>
              <w:jc w:val="center"/>
              <w:ind w:left="21"/>
              <w:spacing w:after="0"/>
              <w:rPr>
                <w:sz w:val="20"/>
                <w:szCs w:val="20"/>
                <w:color w:val="auto"/>
              </w:rPr>
            </w:pPr>
            <w:r>
              <w:rPr>
                <w:rFonts w:ascii="Arial" w:cs="Arial" w:eastAsia="Arial" w:hAnsi="Arial"/>
                <w:sz w:val="17"/>
                <w:szCs w:val="17"/>
                <w:color w:val="auto"/>
                <w:w w:val="93"/>
              </w:rPr>
              <w:t>$</w:t>
            </w:r>
            <w:r>
              <w:rPr>
                <w:rFonts w:ascii="Arial" w:cs="Arial" w:eastAsia="Arial" w:hAnsi="Arial"/>
                <w:sz w:val="17"/>
                <w:szCs w:val="17"/>
                <w:color w:val="0000FF"/>
                <w:w w:val="93"/>
              </w:rPr>
              <w:t>0.00</w:t>
            </w:r>
          </w:p>
        </w:tc>
        <w:tc>
          <w:tcPr>
            <w:tcW w:w="40" w:type="dxa"/>
            <w:vAlign w:val="bottom"/>
          </w:tcPr>
          <w:p>
            <w:pPr>
              <w:spacing w:after="0"/>
              <w:rPr>
                <w:sz w:val="22"/>
                <w:szCs w:val="22"/>
                <w:color w:val="auto"/>
              </w:rPr>
            </w:pP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88"/>
              </w:rPr>
              <w:t>14,050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40" w:type="dxa"/>
            <w:vAlign w:val="bottom"/>
            <w:vMerge w:val="continue"/>
          </w:tcPr>
          <w:p>
            <w:pPr>
              <w:spacing w:after="0"/>
              <w:rPr>
                <w:sz w:val="14"/>
                <w:szCs w:val="14"/>
                <w:color w:val="auto"/>
              </w:rPr>
            </w:pPr>
          </w:p>
        </w:tc>
        <w:tc>
          <w:tcPr>
            <w:tcW w:w="40" w:type="dxa"/>
            <w:vAlign w:val="bottom"/>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740" w:type="dxa"/>
            <w:vAlign w:val="bottom"/>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120" w:type="dxa"/>
            <w:vAlign w:val="bottom"/>
            <w:gridSpan w:val="2"/>
            <w:vMerge w:val="restart"/>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100" w:type="dxa"/>
            <w:vAlign w:val="bottom"/>
            <w:tcBorders>
              <w:bottom w:val="single" w:sz="8" w:color="2C2C2C"/>
            </w:tcBorders>
          </w:tcPr>
          <w:p>
            <w:pPr>
              <w:spacing w:after="0"/>
              <w:rPr>
                <w:sz w:val="9"/>
                <w:szCs w:val="9"/>
                <w:color w:val="auto"/>
              </w:rPr>
            </w:pPr>
          </w:p>
        </w:tc>
        <w:tc>
          <w:tcPr>
            <w:tcW w:w="11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94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tcPr>
          <w:p>
            <w:pPr>
              <w:spacing w:after="0"/>
              <w:rPr>
                <w:sz w:val="9"/>
                <w:szCs w:val="9"/>
                <w:color w:val="auto"/>
              </w:rPr>
            </w:pPr>
          </w:p>
        </w:tc>
        <w:tc>
          <w:tcPr>
            <w:tcW w:w="40" w:type="dxa"/>
            <w:vAlign w:val="bottom"/>
            <w:tcBorders>
              <w:bottom w:val="single" w:sz="8" w:color="2C2C2C"/>
            </w:tcBorders>
          </w:tcPr>
          <w:p>
            <w:pPr>
              <w:spacing w:after="0"/>
              <w:rPr>
                <w:sz w:val="9"/>
                <w:szCs w:val="9"/>
                <w:color w:val="auto"/>
              </w:rPr>
            </w:pPr>
          </w:p>
        </w:tc>
        <w:tc>
          <w:tcPr>
            <w:tcW w:w="60" w:type="dxa"/>
            <w:vAlign w:val="bottom"/>
            <w:tcBorders>
              <w:bottom w:val="single" w:sz="8" w:color="2C2C2C"/>
            </w:tcBorders>
          </w:tcPr>
          <w:p>
            <w:pPr>
              <w:spacing w:after="0"/>
              <w:rPr>
                <w:sz w:val="9"/>
                <w:szCs w:val="9"/>
                <w:color w:val="auto"/>
              </w:rPr>
            </w:pPr>
          </w:p>
        </w:tc>
        <w:tc>
          <w:tcPr>
            <w:tcW w:w="660" w:type="dxa"/>
            <w:vAlign w:val="bottom"/>
            <w:tcBorders>
              <w:bottom w:val="single" w:sz="8" w:color="2C2C2C"/>
            </w:tcBorders>
          </w:tcPr>
          <w:p>
            <w:pPr>
              <w:spacing w:after="0"/>
              <w:rPr>
                <w:sz w:val="9"/>
                <w:szCs w:val="9"/>
                <w:color w:val="auto"/>
              </w:rPr>
            </w:pPr>
          </w:p>
        </w:tc>
        <w:tc>
          <w:tcPr>
            <w:tcW w:w="580" w:type="dxa"/>
            <w:vAlign w:val="bottom"/>
            <w:tcBorders>
              <w:bottom w:val="single" w:sz="8" w:color="2C2C2C"/>
            </w:tcBorders>
          </w:tcPr>
          <w:p>
            <w:pPr>
              <w:spacing w:after="0"/>
              <w:rPr>
                <w:sz w:val="9"/>
                <w:szCs w:val="9"/>
                <w:color w:val="auto"/>
              </w:rPr>
            </w:pPr>
          </w:p>
        </w:tc>
        <w:tc>
          <w:tcPr>
            <w:tcW w:w="320" w:type="dxa"/>
            <w:vAlign w:val="bottom"/>
            <w:tcBorders>
              <w:bottom w:val="single" w:sz="8" w:color="2C2C2C"/>
            </w:tcBorders>
          </w:tcPr>
          <w:p>
            <w:pPr>
              <w:spacing w:after="0"/>
              <w:rPr>
                <w:sz w:val="9"/>
                <w:szCs w:val="9"/>
                <w:color w:val="auto"/>
              </w:rPr>
            </w:pPr>
          </w:p>
        </w:tc>
        <w:tc>
          <w:tcPr>
            <w:tcW w:w="640" w:type="dxa"/>
            <w:vAlign w:val="bottom"/>
            <w:tcBorders>
              <w:bottom w:val="single" w:sz="8" w:color="2C2C2C"/>
            </w:tcBorders>
          </w:tcPr>
          <w:p>
            <w:pPr>
              <w:spacing w:after="0"/>
              <w:rPr>
                <w:sz w:val="9"/>
                <w:szCs w:val="9"/>
                <w:color w:val="auto"/>
              </w:rPr>
            </w:pPr>
          </w:p>
        </w:tc>
        <w:tc>
          <w:tcPr>
            <w:tcW w:w="74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5"/>
        </w:trPr>
        <w:tc>
          <w:tcPr>
            <w:tcW w:w="20" w:type="dxa"/>
            <w:vAlign w:val="bottom"/>
          </w:tcPr>
          <w:p>
            <w:pPr>
              <w:spacing w:after="0"/>
              <w:rPr>
                <w:sz w:val="22"/>
                <w:szCs w:val="22"/>
                <w:color w:val="auto"/>
              </w:rPr>
            </w:pPr>
          </w:p>
        </w:tc>
        <w:tc>
          <w:tcPr>
            <w:tcW w:w="2600" w:type="dxa"/>
            <w:vAlign w:val="bottom"/>
            <w:gridSpan w:val="3"/>
            <w:vMerge w:val="restart"/>
          </w:tcPr>
          <w:p>
            <w:pPr>
              <w:ind w:left="60"/>
              <w:spacing w:after="0"/>
              <w:rPr>
                <w:sz w:val="20"/>
                <w:szCs w:val="20"/>
                <w:color w:val="auto"/>
              </w:rPr>
            </w:pPr>
            <w:r>
              <w:rPr>
                <w:rFonts w:ascii="Arial" w:cs="Arial" w:eastAsia="Arial" w:hAnsi="Arial"/>
                <w:sz w:val="17"/>
                <w:szCs w:val="17"/>
                <w:color w:val="0000FF"/>
              </w:rPr>
              <w:t>Class A common stock</w:t>
            </w:r>
          </w:p>
        </w:tc>
        <w:tc>
          <w:tcPr>
            <w:tcW w:w="1760" w:type="dxa"/>
            <w:vAlign w:val="bottom"/>
            <w:gridSpan w:val="2"/>
            <w:vMerge w:val="restart"/>
          </w:tcPr>
          <w:p>
            <w:pPr>
              <w:ind w:left="800"/>
              <w:spacing w:after="0"/>
              <w:rPr>
                <w:sz w:val="20"/>
                <w:szCs w:val="20"/>
                <w:color w:val="auto"/>
              </w:rPr>
            </w:pPr>
            <w:r>
              <w:rPr>
                <w:rFonts w:ascii="Arial" w:cs="Arial" w:eastAsia="Arial" w:hAnsi="Arial"/>
                <w:sz w:val="17"/>
                <w:szCs w:val="17"/>
                <w:color w:val="0000FF"/>
              </w:rPr>
              <w:t>09/21/2018</w:t>
            </w:r>
          </w:p>
        </w:tc>
        <w:tc>
          <w:tcPr>
            <w:tcW w:w="160" w:type="dxa"/>
            <w:vAlign w:val="bottom"/>
          </w:tcPr>
          <w:p>
            <w:pPr>
              <w:spacing w:after="0"/>
              <w:rPr>
                <w:sz w:val="22"/>
                <w:szCs w:val="22"/>
                <w:color w:val="auto"/>
              </w:rPr>
            </w:pPr>
          </w:p>
        </w:tc>
        <w:tc>
          <w:tcPr>
            <w:tcW w:w="940" w:type="dxa"/>
            <w:vAlign w:val="bottom"/>
          </w:tcPr>
          <w:p>
            <w:pPr>
              <w:spacing w:after="0"/>
              <w:rPr>
                <w:sz w:val="22"/>
                <w:szCs w:val="22"/>
                <w:color w:val="auto"/>
              </w:rPr>
            </w:pPr>
          </w:p>
        </w:tc>
        <w:tc>
          <w:tcPr>
            <w:tcW w:w="800" w:type="dxa"/>
            <w:vAlign w:val="bottom"/>
            <w:vMerge w:val="restart"/>
          </w:tcPr>
          <w:p>
            <w:pPr>
              <w:jc w:val="center"/>
              <w:ind w:right="303"/>
              <w:spacing w:after="0"/>
              <w:rPr>
                <w:sz w:val="20"/>
                <w:szCs w:val="20"/>
                <w:color w:val="auto"/>
              </w:rPr>
            </w:pPr>
            <w:r>
              <w:rPr>
                <w:rFonts w:ascii="Arial" w:cs="Arial" w:eastAsia="Arial" w:hAnsi="Arial"/>
                <w:sz w:val="26"/>
                <w:szCs w:val="26"/>
                <w:color w:val="0000FF"/>
                <w:w w:val="79"/>
                <w:vertAlign w:val="subscript"/>
              </w:rPr>
              <w:t>S</w:t>
            </w:r>
            <w:r>
              <w:rPr>
                <w:rFonts w:ascii="Arial" w:cs="Arial" w:eastAsia="Arial" w:hAnsi="Arial"/>
                <w:sz w:val="11"/>
                <w:szCs w:val="11"/>
                <w:color w:val="008000"/>
                <w:w w:val="79"/>
              </w:rPr>
              <w:t>(1)</w:t>
            </w:r>
          </w:p>
        </w:tc>
        <w:tc>
          <w:tcPr>
            <w:tcW w:w="760" w:type="dxa"/>
            <w:vAlign w:val="bottom"/>
            <w:vMerge w:val="restart"/>
          </w:tcPr>
          <w:p>
            <w:pPr>
              <w:jc w:val="center"/>
              <w:ind w:left="9"/>
              <w:spacing w:after="0"/>
              <w:rPr>
                <w:sz w:val="20"/>
                <w:szCs w:val="20"/>
                <w:color w:val="auto"/>
              </w:rPr>
            </w:pPr>
            <w:r>
              <w:rPr>
                <w:rFonts w:ascii="Arial" w:cs="Arial" w:eastAsia="Arial" w:hAnsi="Arial"/>
                <w:sz w:val="17"/>
                <w:szCs w:val="17"/>
                <w:color w:val="0000FF"/>
                <w:w w:val="86"/>
              </w:rPr>
              <w:t>14,050</w:t>
            </w:r>
            <w:r>
              <w:rPr>
                <w:rFonts w:ascii="Arial" w:cs="Arial" w:eastAsia="Arial" w:hAnsi="Arial"/>
                <w:sz w:val="21"/>
                <w:szCs w:val="21"/>
                <w:color w:val="008000"/>
                <w:w w:val="86"/>
                <w:vertAlign w:val="superscript"/>
              </w:rPr>
              <w:t>(1)</w:t>
            </w:r>
          </w:p>
        </w:tc>
        <w:tc>
          <w:tcPr>
            <w:tcW w:w="580" w:type="dxa"/>
            <w:vAlign w:val="bottom"/>
            <w:vMerge w:val="restart"/>
          </w:tcPr>
          <w:p>
            <w:pPr>
              <w:jc w:val="center"/>
              <w:ind w:left="30"/>
              <w:spacing w:after="0"/>
              <w:rPr>
                <w:sz w:val="20"/>
                <w:szCs w:val="20"/>
                <w:color w:val="auto"/>
              </w:rPr>
            </w:pPr>
            <w:r>
              <w:rPr>
                <w:rFonts w:ascii="Arial" w:cs="Arial" w:eastAsia="Arial" w:hAnsi="Arial"/>
                <w:sz w:val="17"/>
                <w:szCs w:val="17"/>
                <w:color w:val="0000FF"/>
                <w:w w:val="97"/>
              </w:rPr>
              <w:t>D</w:t>
            </w:r>
          </w:p>
        </w:tc>
        <w:tc>
          <w:tcPr>
            <w:tcW w:w="780" w:type="dxa"/>
            <w:vAlign w:val="bottom"/>
            <w:gridSpan w:val="2"/>
            <w:vMerge w:val="restart"/>
          </w:tcPr>
          <w:p>
            <w:pPr>
              <w:jc w:val="center"/>
              <w:ind w:left="1"/>
              <w:spacing w:after="0"/>
              <w:rPr>
                <w:sz w:val="20"/>
                <w:szCs w:val="20"/>
                <w:color w:val="auto"/>
              </w:rPr>
            </w:pPr>
            <w:r>
              <w:rPr>
                <w:rFonts w:ascii="Arial" w:cs="Arial" w:eastAsia="Arial" w:hAnsi="Arial"/>
                <w:sz w:val="17"/>
                <w:szCs w:val="17"/>
                <w:color w:val="auto"/>
                <w:w w:val="89"/>
              </w:rPr>
              <w:t>$</w:t>
            </w:r>
            <w:r>
              <w:rPr>
                <w:rFonts w:ascii="Arial" w:cs="Arial" w:eastAsia="Arial" w:hAnsi="Arial"/>
                <w:sz w:val="17"/>
                <w:szCs w:val="17"/>
                <w:color w:val="0000FF"/>
                <w:w w:val="89"/>
              </w:rPr>
              <w:t>50.372</w:t>
            </w:r>
            <w:r>
              <w:rPr>
                <w:rFonts w:ascii="Arial" w:cs="Arial" w:eastAsia="Arial" w:hAnsi="Arial"/>
                <w:sz w:val="21"/>
                <w:szCs w:val="21"/>
                <w:color w:val="008000"/>
                <w:w w:val="89"/>
                <w:vertAlign w:val="superscript"/>
              </w:rPr>
              <w:t>(6)</w:t>
            </w:r>
          </w:p>
        </w:tc>
        <w:tc>
          <w:tcPr>
            <w:tcW w:w="1300" w:type="dxa"/>
            <w:vAlign w:val="bottom"/>
            <w:gridSpan w:val="3"/>
            <w:vMerge w:val="restart"/>
          </w:tcPr>
          <w:p>
            <w:pPr>
              <w:jc w:val="center"/>
              <w:spacing w:after="0"/>
              <w:rPr>
                <w:sz w:val="20"/>
                <w:szCs w:val="20"/>
                <w:color w:val="auto"/>
              </w:rPr>
            </w:pPr>
            <w:r>
              <w:rPr>
                <w:rFonts w:ascii="Arial" w:cs="Arial" w:eastAsia="Arial" w:hAnsi="Arial"/>
                <w:sz w:val="17"/>
                <w:szCs w:val="17"/>
                <w:color w:val="0000FF"/>
                <w:w w:val="90"/>
              </w:rPr>
              <w:t>0.00</w:t>
            </w:r>
          </w:p>
        </w:tc>
        <w:tc>
          <w:tcPr>
            <w:tcW w:w="320" w:type="dxa"/>
            <w:vAlign w:val="bottom"/>
          </w:tcPr>
          <w:p>
            <w:pPr>
              <w:spacing w:after="0"/>
              <w:rPr>
                <w:sz w:val="22"/>
                <w:szCs w:val="22"/>
                <w:color w:val="auto"/>
              </w:rPr>
            </w:pPr>
          </w:p>
        </w:tc>
        <w:tc>
          <w:tcPr>
            <w:tcW w:w="640" w:type="dxa"/>
            <w:vAlign w:val="bottom"/>
            <w:vMerge w:val="restart"/>
          </w:tcPr>
          <w:p>
            <w:pPr>
              <w:ind w:left="80"/>
              <w:spacing w:after="0"/>
              <w:rPr>
                <w:sz w:val="20"/>
                <w:szCs w:val="20"/>
                <w:color w:val="auto"/>
              </w:rPr>
            </w:pPr>
            <w:r>
              <w:rPr>
                <w:rFonts w:ascii="Arial" w:cs="Arial" w:eastAsia="Arial" w:hAnsi="Arial"/>
                <w:sz w:val="17"/>
                <w:szCs w:val="17"/>
                <w:color w:val="0000FF"/>
              </w:rPr>
              <w:t>I</w:t>
            </w:r>
          </w:p>
        </w:tc>
        <w:tc>
          <w:tcPr>
            <w:tcW w:w="860" w:type="dxa"/>
            <w:vAlign w:val="bottom"/>
            <w:gridSpan w:val="3"/>
          </w:tcPr>
          <w:p>
            <w:pPr>
              <w:ind w:left="20"/>
              <w:spacing w:after="0"/>
              <w:rPr>
                <w:sz w:val="20"/>
                <w:szCs w:val="20"/>
                <w:color w:val="auto"/>
              </w:rPr>
            </w:pPr>
            <w:r>
              <w:rPr>
                <w:rFonts w:ascii="Arial" w:cs="Arial" w:eastAsia="Arial" w:hAnsi="Arial"/>
                <w:sz w:val="17"/>
                <w:szCs w:val="17"/>
                <w:color w:val="0000FF"/>
              </w:rPr>
              <w:t>By</w:t>
            </w:r>
          </w:p>
        </w:tc>
        <w:tc>
          <w:tcPr>
            <w:tcW w:w="0" w:type="dxa"/>
            <w:vAlign w:val="bottom"/>
          </w:tcPr>
          <w:p>
            <w:pPr>
              <w:spacing w:after="0"/>
              <w:rPr>
                <w:sz w:val="1"/>
                <w:szCs w:val="1"/>
                <w:color w:val="auto"/>
              </w:rPr>
            </w:pPr>
          </w:p>
        </w:tc>
      </w:tr>
      <w:tr>
        <w:trPr>
          <w:trHeight w:val="167"/>
        </w:trPr>
        <w:tc>
          <w:tcPr>
            <w:tcW w:w="20" w:type="dxa"/>
            <w:vAlign w:val="bottom"/>
          </w:tcPr>
          <w:p>
            <w:pPr>
              <w:spacing w:after="0"/>
              <w:rPr>
                <w:sz w:val="14"/>
                <w:szCs w:val="14"/>
                <w:color w:val="auto"/>
              </w:rPr>
            </w:pPr>
          </w:p>
        </w:tc>
        <w:tc>
          <w:tcPr>
            <w:tcW w:w="2600" w:type="dxa"/>
            <w:vAlign w:val="bottom"/>
            <w:gridSpan w:val="3"/>
            <w:vMerge w:val="continue"/>
          </w:tcPr>
          <w:p>
            <w:pPr>
              <w:spacing w:after="0"/>
              <w:rPr>
                <w:sz w:val="14"/>
                <w:szCs w:val="14"/>
                <w:color w:val="auto"/>
              </w:rPr>
            </w:pPr>
          </w:p>
        </w:tc>
        <w:tc>
          <w:tcPr>
            <w:tcW w:w="176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580" w:type="dxa"/>
            <w:vAlign w:val="bottom"/>
            <w:vMerge w:val="continue"/>
          </w:tcPr>
          <w:p>
            <w:pPr>
              <w:spacing w:after="0"/>
              <w:rPr>
                <w:sz w:val="14"/>
                <w:szCs w:val="14"/>
                <w:color w:val="auto"/>
              </w:rPr>
            </w:pPr>
          </w:p>
        </w:tc>
        <w:tc>
          <w:tcPr>
            <w:tcW w:w="780" w:type="dxa"/>
            <w:vAlign w:val="bottom"/>
            <w:gridSpan w:val="2"/>
            <w:vMerge w:val="continue"/>
          </w:tcPr>
          <w:p>
            <w:pPr>
              <w:spacing w:after="0"/>
              <w:rPr>
                <w:sz w:val="14"/>
                <w:szCs w:val="14"/>
                <w:color w:val="auto"/>
              </w:rPr>
            </w:pPr>
          </w:p>
        </w:tc>
        <w:tc>
          <w:tcPr>
            <w:tcW w:w="1300" w:type="dxa"/>
            <w:vAlign w:val="bottom"/>
            <w:gridSpan w:val="3"/>
            <w:vMerge w:val="continue"/>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vMerge w:val="continue"/>
          </w:tcPr>
          <w:p>
            <w:pPr>
              <w:spacing w:after="0"/>
              <w:rPr>
                <w:sz w:val="14"/>
                <w:szCs w:val="14"/>
                <w:color w:val="auto"/>
              </w:rPr>
            </w:pPr>
          </w:p>
        </w:tc>
        <w:tc>
          <w:tcPr>
            <w:tcW w:w="860" w:type="dxa"/>
            <w:vAlign w:val="bottom"/>
            <w:gridSpan w:val="3"/>
            <w:vMerge w:val="restart"/>
          </w:tcPr>
          <w:p>
            <w:pPr>
              <w:ind w:left="20"/>
              <w:spacing w:after="0"/>
              <w:rPr>
                <w:sz w:val="20"/>
                <w:szCs w:val="20"/>
                <w:color w:val="auto"/>
              </w:rPr>
            </w:pPr>
            <w:r>
              <w:rPr>
                <w:rFonts w:ascii="Arial" w:cs="Arial" w:eastAsia="Arial" w:hAnsi="Arial"/>
                <w:sz w:val="17"/>
                <w:szCs w:val="17"/>
                <w:color w:val="0000FF"/>
              </w:rPr>
              <w:t>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52"/>
        </w:trPr>
        <w:tc>
          <w:tcPr>
            <w:tcW w:w="2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100" w:type="dxa"/>
            <w:vAlign w:val="bottom"/>
            <w:tcBorders>
              <w:bottom w:val="single" w:sz="8" w:color="2C2C2C"/>
            </w:tcBorders>
          </w:tcPr>
          <w:p>
            <w:pPr>
              <w:spacing w:after="0"/>
              <w:rPr>
                <w:sz w:val="13"/>
                <w:szCs w:val="13"/>
                <w:color w:val="auto"/>
              </w:rPr>
            </w:pPr>
          </w:p>
        </w:tc>
        <w:tc>
          <w:tcPr>
            <w:tcW w:w="11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94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740" w:type="dxa"/>
            <w:vAlign w:val="bottom"/>
            <w:tcBorders>
              <w:bottom w:val="single" w:sz="8" w:color="2C2C2C"/>
            </w:tcBorders>
          </w:tcPr>
          <w:p>
            <w:pPr>
              <w:spacing w:after="0"/>
              <w:rPr>
                <w:sz w:val="13"/>
                <w:szCs w:val="13"/>
                <w:color w:val="auto"/>
              </w:rPr>
            </w:pPr>
          </w:p>
        </w:tc>
        <w:tc>
          <w:tcPr>
            <w:tcW w:w="40" w:type="dxa"/>
            <w:vAlign w:val="bottom"/>
            <w:tcBorders>
              <w:bottom w:val="single" w:sz="8" w:color="2C2C2C"/>
            </w:tcBorders>
          </w:tcPr>
          <w:p>
            <w:pPr>
              <w:spacing w:after="0"/>
              <w:rPr>
                <w:sz w:val="13"/>
                <w:szCs w:val="13"/>
                <w:color w:val="auto"/>
              </w:rPr>
            </w:pPr>
          </w:p>
        </w:tc>
        <w:tc>
          <w:tcPr>
            <w:tcW w:w="60" w:type="dxa"/>
            <w:vAlign w:val="bottom"/>
            <w:tcBorders>
              <w:bottom w:val="single" w:sz="8" w:color="2C2C2C"/>
            </w:tcBorders>
          </w:tcPr>
          <w:p>
            <w:pPr>
              <w:spacing w:after="0"/>
              <w:rPr>
                <w:sz w:val="13"/>
                <w:szCs w:val="13"/>
                <w:color w:val="auto"/>
              </w:rPr>
            </w:pPr>
          </w:p>
        </w:tc>
        <w:tc>
          <w:tcPr>
            <w:tcW w:w="660" w:type="dxa"/>
            <w:vAlign w:val="bottom"/>
            <w:tcBorders>
              <w:bottom w:val="single" w:sz="8" w:color="2C2C2C"/>
            </w:tcBorders>
          </w:tcPr>
          <w:p>
            <w:pPr>
              <w:spacing w:after="0"/>
              <w:rPr>
                <w:sz w:val="13"/>
                <w:szCs w:val="13"/>
                <w:color w:val="auto"/>
              </w:rPr>
            </w:pPr>
          </w:p>
        </w:tc>
        <w:tc>
          <w:tcPr>
            <w:tcW w:w="580" w:type="dxa"/>
            <w:vAlign w:val="bottom"/>
            <w:tcBorders>
              <w:bottom w:val="single" w:sz="8" w:color="2C2C2C"/>
            </w:tcBorders>
          </w:tcPr>
          <w:p>
            <w:pPr>
              <w:spacing w:after="0"/>
              <w:rPr>
                <w:sz w:val="13"/>
                <w:szCs w:val="13"/>
                <w:color w:val="auto"/>
              </w:rPr>
            </w:pPr>
          </w:p>
        </w:tc>
        <w:tc>
          <w:tcPr>
            <w:tcW w:w="320" w:type="dxa"/>
            <w:vAlign w:val="bottom"/>
            <w:tcBorders>
              <w:bottom w:val="single" w:sz="8" w:color="2C2C2C"/>
            </w:tcBorders>
          </w:tcPr>
          <w:p>
            <w:pPr>
              <w:spacing w:after="0"/>
              <w:rPr>
                <w:sz w:val="13"/>
                <w:szCs w:val="13"/>
                <w:color w:val="auto"/>
              </w:rPr>
            </w:pPr>
          </w:p>
        </w:tc>
        <w:tc>
          <w:tcPr>
            <w:tcW w:w="64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6500" w:type="dxa"/>
            <w:vAlign w:val="bottom"/>
            <w:gridSpan w:val="11"/>
          </w:tcPr>
          <w:p>
            <w:pPr>
              <w:ind w:left="6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100" w:type="dxa"/>
            <w:vAlign w:val="bottom"/>
          </w:tcPr>
          <w:p>
            <w:pPr>
              <w:spacing w:after="0"/>
              <w:rPr>
                <w:sz w:val="19"/>
                <w:szCs w:val="19"/>
                <w:color w:val="auto"/>
              </w:rPr>
            </w:pPr>
          </w:p>
        </w:tc>
        <w:tc>
          <w:tcPr>
            <w:tcW w:w="5780" w:type="dxa"/>
            <w:vAlign w:val="bottom"/>
            <w:gridSpan w:val="9"/>
          </w:tcPr>
          <w:p>
            <w:pPr>
              <w:ind w:left="78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6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1560" w:type="dxa"/>
            <w:vAlign w:val="bottom"/>
            <w:tcBorders>
              <w:bottom w:val="single" w:sz="8" w:color="2C2C2C"/>
            </w:tcBorders>
            <w:gridSpan w:val="2"/>
          </w:tcPr>
          <w:p>
            <w:pPr>
              <w:spacing w:after="0"/>
              <w:rPr>
                <w:sz w:val="4"/>
                <w:szCs w:val="4"/>
                <w:color w:val="auto"/>
              </w:rPr>
            </w:pPr>
          </w:p>
        </w:tc>
        <w:tc>
          <w:tcPr>
            <w:tcW w:w="1320" w:type="dxa"/>
            <w:vAlign w:val="bottom"/>
            <w:tcBorders>
              <w:bottom w:val="single" w:sz="8" w:color="2C2C2C"/>
            </w:tcBorders>
            <w:gridSpan w:val="2"/>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gridSpan w:val="2"/>
          </w:tcPr>
          <w:p>
            <w:pPr>
              <w:spacing w:after="0"/>
              <w:rPr>
                <w:sz w:val="4"/>
                <w:szCs w:val="4"/>
                <w:color w:val="auto"/>
              </w:rPr>
            </w:pPr>
          </w:p>
        </w:tc>
        <w:tc>
          <w:tcPr>
            <w:tcW w:w="900" w:type="dxa"/>
            <w:vAlign w:val="bottom"/>
            <w:tcBorders>
              <w:bottom w:val="single" w:sz="8" w:color="2C2C2C"/>
            </w:tcBorders>
            <w:gridSpan w:val="2"/>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2.</w:t>
            </w:r>
          </w:p>
        </w:tc>
        <w:tc>
          <w:tcPr>
            <w:tcW w:w="110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80"/>
              <w:spacing w:after="0"/>
              <w:rPr>
                <w:sz w:val="20"/>
                <w:szCs w:val="20"/>
                <w:color w:val="auto"/>
              </w:rPr>
            </w:pPr>
            <w:r>
              <w:rPr>
                <w:rFonts w:ascii="Arial" w:cs="Arial" w:eastAsia="Arial" w:hAnsi="Arial"/>
                <w:sz w:val="12"/>
                <w:szCs w:val="12"/>
                <w:b w:val="1"/>
                <w:bCs w:val="1"/>
                <w:color w:val="auto"/>
              </w:rPr>
              <w:t>3A. Deemed</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160" w:type="dxa"/>
            <w:vAlign w:val="bottom"/>
          </w:tcPr>
          <w:p>
            <w:pPr>
              <w:spacing w:after="0"/>
              <w:rPr>
                <w:sz w:val="14"/>
                <w:szCs w:val="14"/>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5. Number of</w:t>
            </w:r>
          </w:p>
        </w:tc>
        <w:tc>
          <w:tcPr>
            <w:tcW w:w="1560" w:type="dxa"/>
            <w:vAlign w:val="bottom"/>
            <w:gridSpan w:val="2"/>
          </w:tcPr>
          <w:p>
            <w:pPr>
              <w:ind w:left="80"/>
              <w:spacing w:after="0"/>
              <w:rPr>
                <w:sz w:val="20"/>
                <w:szCs w:val="20"/>
                <w:color w:val="auto"/>
              </w:rPr>
            </w:pPr>
            <w:r>
              <w:rPr>
                <w:rFonts w:ascii="Arial" w:cs="Arial" w:eastAsia="Arial" w:hAnsi="Arial"/>
                <w:sz w:val="12"/>
                <w:szCs w:val="12"/>
                <w:b w:val="1"/>
                <w:bCs w:val="1"/>
                <w:color w:val="auto"/>
              </w:rPr>
              <w:t>6. Date Exercisable and</w:t>
            </w:r>
          </w:p>
        </w:tc>
        <w:tc>
          <w:tcPr>
            <w:tcW w:w="1360" w:type="dxa"/>
            <w:vAlign w:val="bottom"/>
            <w:gridSpan w:val="3"/>
          </w:tcPr>
          <w:p>
            <w:pPr>
              <w:ind w:left="60"/>
              <w:spacing w:after="0"/>
              <w:rPr>
                <w:sz w:val="20"/>
                <w:szCs w:val="20"/>
                <w:color w:val="auto"/>
              </w:rPr>
            </w:pPr>
            <w:r>
              <w:rPr>
                <w:rFonts w:ascii="Arial" w:cs="Arial" w:eastAsia="Arial" w:hAnsi="Arial"/>
                <w:sz w:val="12"/>
                <w:szCs w:val="12"/>
                <w:b w:val="1"/>
                <w:bCs w:val="1"/>
                <w:color w:val="auto"/>
              </w:rPr>
              <w:t>7. Title and Amount</w:t>
            </w:r>
          </w:p>
        </w:tc>
        <w:tc>
          <w:tcPr>
            <w:tcW w:w="720" w:type="dxa"/>
            <w:vAlign w:val="bottom"/>
            <w:gridSpan w:val="2"/>
          </w:tcPr>
          <w:p>
            <w:pPr>
              <w:jc w:val="center"/>
              <w:ind w:right="61"/>
              <w:spacing w:after="0"/>
              <w:rPr>
                <w:sz w:val="20"/>
                <w:szCs w:val="20"/>
                <w:color w:val="auto"/>
              </w:rPr>
            </w:pPr>
            <w:r>
              <w:rPr>
                <w:rFonts w:ascii="Arial" w:cs="Arial" w:eastAsia="Arial" w:hAnsi="Arial"/>
                <w:sz w:val="12"/>
                <w:szCs w:val="12"/>
                <w:b w:val="1"/>
                <w:bCs w:val="1"/>
                <w:color w:val="auto"/>
                <w:w w:val="97"/>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10.</w:t>
            </w:r>
          </w:p>
        </w:tc>
        <w:tc>
          <w:tcPr>
            <w:tcW w:w="860" w:type="dxa"/>
            <w:vAlign w:val="bottom"/>
            <w:gridSpan w:val="3"/>
          </w:tcPr>
          <w:p>
            <w:pPr>
              <w:ind w:left="18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Conversion</w:t>
            </w:r>
          </w:p>
        </w:tc>
        <w:tc>
          <w:tcPr>
            <w:tcW w:w="11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Execution Date,</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Transaction</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Expiration Date</w:t>
            </w: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of Securities</w:t>
            </w:r>
          </w:p>
        </w:tc>
        <w:tc>
          <w:tcPr>
            <w:tcW w:w="720" w:type="dxa"/>
            <w:vAlign w:val="bottom"/>
            <w:gridSpan w:val="2"/>
          </w:tcPr>
          <w:p>
            <w:pPr>
              <w:jc w:val="center"/>
              <w:ind w:right="61"/>
              <w:spacing w:after="0" w:line="132" w:lineRule="exact"/>
              <w:rPr>
                <w:sz w:val="20"/>
                <w:szCs w:val="20"/>
                <w:color w:val="auto"/>
              </w:rPr>
            </w:pPr>
            <w:r>
              <w:rPr>
                <w:rFonts w:ascii="Arial" w:cs="Arial" w:eastAsia="Arial" w:hAnsi="Arial"/>
                <w:sz w:val="12"/>
                <w:szCs w:val="12"/>
                <w:b w:val="1"/>
                <w:bCs w:val="1"/>
                <w:color w:val="auto"/>
                <w:w w:val="97"/>
              </w:rPr>
              <w:t>Derivative</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derivative</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Exercise</w:t>
            </w:r>
          </w:p>
        </w:tc>
        <w:tc>
          <w:tcPr>
            <w:tcW w:w="110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9"/>
              </w:rPr>
              <w:t>(Month/Day/Year)</w:t>
            </w: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if any</w:t>
            </w:r>
          </w:p>
        </w:tc>
        <w:tc>
          <w:tcPr>
            <w:tcW w:w="80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Code (Instr.</w:t>
            </w: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Securities</w:t>
            </w:r>
          </w:p>
        </w:tc>
        <w:tc>
          <w:tcPr>
            <w:tcW w:w="1560" w:type="dxa"/>
            <w:vAlign w:val="bottom"/>
            <w:gridSpan w:val="2"/>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1360" w:type="dxa"/>
            <w:vAlign w:val="bottom"/>
            <w:gridSpan w:val="3"/>
          </w:tcPr>
          <w:p>
            <w:pPr>
              <w:jc w:val="center"/>
              <w:ind w:right="640"/>
              <w:spacing w:after="0" w:line="132" w:lineRule="exact"/>
              <w:rPr>
                <w:sz w:val="20"/>
                <w:szCs w:val="20"/>
                <w:color w:val="auto"/>
              </w:rPr>
            </w:pPr>
            <w:r>
              <w:rPr>
                <w:rFonts w:ascii="Arial" w:cs="Arial" w:eastAsia="Arial" w:hAnsi="Arial"/>
                <w:sz w:val="12"/>
                <w:szCs w:val="12"/>
                <w:b w:val="1"/>
                <w:bCs w:val="1"/>
                <w:color w:val="auto"/>
                <w:w w:val="95"/>
              </w:rPr>
              <w:t>Underlying</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Security</w:t>
            </w: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4"/>
              </w:rPr>
              <w:t>Securities</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Form:</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Price of</w:t>
            </w:r>
          </w:p>
        </w:tc>
        <w:tc>
          <w:tcPr>
            <w:tcW w:w="1100" w:type="dxa"/>
            <w:vAlign w:val="bottom"/>
          </w:tcPr>
          <w:p>
            <w:pPr>
              <w:spacing w:after="0"/>
              <w:rPr>
                <w:sz w:val="11"/>
                <w:szCs w:val="11"/>
                <w:color w:val="auto"/>
              </w:rPr>
            </w:pPr>
          </w:p>
        </w:tc>
        <w:tc>
          <w:tcPr>
            <w:tcW w:w="112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(Month/Day/Year)</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8)</w:t>
            </w: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Acquired (A)</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Derivative Security</w:t>
            </w:r>
          </w:p>
        </w:tc>
        <w:tc>
          <w:tcPr>
            <w:tcW w:w="72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(Instr. 5)</w:t>
            </w:r>
          </w:p>
        </w:tc>
        <w:tc>
          <w:tcPr>
            <w:tcW w:w="900" w:type="dxa"/>
            <w:vAlign w:val="bottom"/>
            <w:gridSpan w:val="2"/>
          </w:tcPr>
          <w:p>
            <w:pPr>
              <w:ind w:left="20"/>
              <w:spacing w:after="0" w:line="132" w:lineRule="exact"/>
              <w:rPr>
                <w:sz w:val="20"/>
                <w:szCs w:val="20"/>
                <w:color w:val="auto"/>
              </w:rPr>
            </w:pPr>
            <w:r>
              <w:rPr>
                <w:rFonts w:ascii="Arial" w:cs="Arial" w:eastAsia="Arial" w:hAnsi="Arial"/>
                <w:sz w:val="12"/>
                <w:szCs w:val="12"/>
                <w:b w:val="1"/>
                <w:bCs w:val="1"/>
                <w:color w:val="auto"/>
              </w:rPr>
              <w:t>Beneficially</w:t>
            </w: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rPr>
              <w:t>Direct (D)</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Derivative</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or Disposed</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360" w:type="dxa"/>
            <w:vAlign w:val="bottom"/>
            <w:gridSpan w:val="3"/>
          </w:tcPr>
          <w:p>
            <w:pPr>
              <w:ind w:left="60"/>
              <w:spacing w:after="0" w:line="132" w:lineRule="exact"/>
              <w:rPr>
                <w:sz w:val="20"/>
                <w:szCs w:val="20"/>
                <w:color w:val="auto"/>
              </w:rPr>
            </w:pPr>
            <w:r>
              <w:rPr>
                <w:rFonts w:ascii="Arial" w:cs="Arial" w:eastAsia="Arial" w:hAnsi="Arial"/>
                <w:sz w:val="12"/>
                <w:szCs w:val="12"/>
                <w:b w:val="1"/>
                <w:bCs w:val="1"/>
                <w:color w:val="auto"/>
              </w:rPr>
              <w:t>(Instr. 3 and 4)</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Owned</w:t>
            </w:r>
          </w:p>
        </w:tc>
        <w:tc>
          <w:tcPr>
            <w:tcW w:w="320" w:type="dxa"/>
            <w:vAlign w:val="bottom"/>
          </w:tcPr>
          <w:p>
            <w:pPr>
              <w:spacing w:after="0"/>
              <w:rPr>
                <w:sz w:val="11"/>
                <w:szCs w:val="11"/>
                <w:color w:val="auto"/>
              </w:rPr>
            </w:pPr>
          </w:p>
        </w:tc>
        <w:tc>
          <w:tcPr>
            <w:tcW w:w="640" w:type="dxa"/>
            <w:vAlign w:val="bottom"/>
          </w:tcPr>
          <w:p>
            <w:pPr>
              <w:ind w:left="60"/>
              <w:spacing w:after="0" w:line="132" w:lineRule="exact"/>
              <w:rPr>
                <w:sz w:val="20"/>
                <w:szCs w:val="20"/>
                <w:color w:val="auto"/>
              </w:rPr>
            </w:pPr>
            <w:r>
              <w:rPr>
                <w:rFonts w:ascii="Arial" w:cs="Arial" w:eastAsia="Arial" w:hAnsi="Arial"/>
                <w:sz w:val="12"/>
                <w:szCs w:val="12"/>
                <w:b w:val="1"/>
                <w:bCs w:val="1"/>
                <w:color w:val="auto"/>
                <w:w w:val="95"/>
              </w:rPr>
              <w:t>or Indirect</w:t>
            </w:r>
          </w:p>
        </w:tc>
        <w:tc>
          <w:tcPr>
            <w:tcW w:w="860" w:type="dxa"/>
            <w:vAlign w:val="bottom"/>
            <w:gridSpan w:val="3"/>
          </w:tcPr>
          <w:p>
            <w:pPr>
              <w:ind w:left="180"/>
              <w:spacing w:after="0" w:line="132"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Security</w:t>
            </w: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of (D) (Instr. 3,</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w w:val="96"/>
              </w:rPr>
              <w:t>Following</w:t>
            </w:r>
          </w:p>
        </w:tc>
        <w:tc>
          <w:tcPr>
            <w:tcW w:w="320" w:type="dxa"/>
            <w:vAlign w:val="bottom"/>
          </w:tcPr>
          <w:p>
            <w:pPr>
              <w:spacing w:after="0"/>
              <w:rPr>
                <w:sz w:val="11"/>
                <w:szCs w:val="11"/>
                <w:color w:val="auto"/>
              </w:rPr>
            </w:pPr>
          </w:p>
        </w:tc>
        <w:tc>
          <w:tcPr>
            <w:tcW w:w="1500" w:type="dxa"/>
            <w:vAlign w:val="bottom"/>
            <w:gridSpan w:val="4"/>
          </w:tcPr>
          <w:p>
            <w:pPr>
              <w:ind w:left="60"/>
              <w:spacing w:after="0" w:line="132" w:lineRule="exact"/>
              <w:rPr>
                <w:sz w:val="20"/>
                <w:szCs w:val="20"/>
                <w:color w:val="auto"/>
              </w:rPr>
            </w:pPr>
            <w:r>
              <w:rPr>
                <w:rFonts w:ascii="Arial" w:cs="Arial" w:eastAsia="Arial" w:hAnsi="Arial"/>
                <w:sz w:val="12"/>
                <w:szCs w:val="12"/>
                <w:b w:val="1"/>
                <w:bCs w:val="1"/>
                <w:color w:val="auto"/>
              </w:rPr>
              <w:t>(I) (Instr. 4)</w:t>
            </w: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ind w:left="80"/>
              <w:spacing w:after="0" w:line="132" w:lineRule="exact"/>
              <w:rPr>
                <w:sz w:val="20"/>
                <w:szCs w:val="20"/>
                <w:color w:val="auto"/>
              </w:rPr>
            </w:pPr>
            <w:r>
              <w:rPr>
                <w:rFonts w:ascii="Arial" w:cs="Arial" w:eastAsia="Arial" w:hAnsi="Arial"/>
                <w:sz w:val="12"/>
                <w:szCs w:val="12"/>
                <w:b w:val="1"/>
                <w:bCs w:val="1"/>
                <w:color w:val="auto"/>
              </w:rPr>
              <w:t>4 and 5)</w:t>
            </w: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Reported</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5"/>
        </w:trPr>
        <w:tc>
          <w:tcPr>
            <w:tcW w:w="20" w:type="dxa"/>
            <w:vAlign w:val="bottom"/>
          </w:tcPr>
          <w:p>
            <w:pPr>
              <w:spacing w:after="0"/>
              <w:rPr>
                <w:sz w:val="6"/>
                <w:szCs w:val="6"/>
                <w:color w:val="auto"/>
              </w:rPr>
            </w:pPr>
          </w:p>
        </w:tc>
        <w:tc>
          <w:tcPr>
            <w:tcW w:w="70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64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940" w:type="dxa"/>
            <w:vAlign w:val="bottom"/>
            <w:tcBorders>
              <w:bottom w:val="single" w:sz="8" w:color="2C2C2C"/>
            </w:tcBorders>
          </w:tcPr>
          <w:p>
            <w:pPr>
              <w:spacing w:after="0"/>
              <w:rPr>
                <w:sz w:val="6"/>
                <w:szCs w:val="6"/>
                <w:color w:val="auto"/>
              </w:rPr>
            </w:pPr>
          </w:p>
        </w:tc>
        <w:tc>
          <w:tcPr>
            <w:tcW w:w="80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740" w:type="dxa"/>
            <w:vAlign w:val="bottom"/>
            <w:tcBorders>
              <w:bottom w:val="single" w:sz="8" w:color="2C2C2C"/>
            </w:tcBorders>
          </w:tcPr>
          <w:p>
            <w:pPr>
              <w:spacing w:after="0"/>
              <w:rPr>
                <w:sz w:val="6"/>
                <w:szCs w:val="6"/>
                <w:color w:val="auto"/>
              </w:rPr>
            </w:pPr>
          </w:p>
        </w:tc>
        <w:tc>
          <w:tcPr>
            <w:tcW w:w="40" w:type="dxa"/>
            <w:vAlign w:val="bottom"/>
          </w:tcPr>
          <w:p>
            <w:pPr>
              <w:spacing w:after="0"/>
              <w:rPr>
                <w:sz w:val="6"/>
                <w:szCs w:val="6"/>
                <w:color w:val="auto"/>
              </w:rPr>
            </w:pPr>
          </w:p>
        </w:tc>
        <w:tc>
          <w:tcPr>
            <w:tcW w:w="60" w:type="dxa"/>
            <w:vAlign w:val="bottom"/>
          </w:tcPr>
          <w:p>
            <w:pPr>
              <w:spacing w:after="0"/>
              <w:rPr>
                <w:sz w:val="6"/>
                <w:szCs w:val="6"/>
                <w:color w:val="auto"/>
              </w:rPr>
            </w:pPr>
          </w:p>
        </w:tc>
        <w:tc>
          <w:tcPr>
            <w:tcW w:w="660" w:type="dxa"/>
            <w:vAlign w:val="bottom"/>
          </w:tcPr>
          <w:p>
            <w:pPr>
              <w:spacing w:after="0"/>
              <w:rPr>
                <w:sz w:val="6"/>
                <w:szCs w:val="6"/>
                <w:color w:val="auto"/>
              </w:rPr>
            </w:pPr>
          </w:p>
        </w:tc>
        <w:tc>
          <w:tcPr>
            <w:tcW w:w="900" w:type="dxa"/>
            <w:vAlign w:val="bottom"/>
            <w:gridSpan w:val="2"/>
            <w:vMerge w:val="restart"/>
          </w:tcPr>
          <w:p>
            <w:pPr>
              <w:ind w:left="20"/>
              <w:spacing w:after="0" w:line="132" w:lineRule="exact"/>
              <w:rPr>
                <w:sz w:val="20"/>
                <w:szCs w:val="20"/>
                <w:color w:val="auto"/>
              </w:rPr>
            </w:pPr>
            <w:r>
              <w:rPr>
                <w:rFonts w:ascii="Arial" w:cs="Arial" w:eastAsia="Arial" w:hAnsi="Arial"/>
                <w:sz w:val="12"/>
                <w:szCs w:val="12"/>
                <w:b w:val="1"/>
                <w:bCs w:val="1"/>
                <w:color w:val="auto"/>
              </w:rPr>
              <w:t>Transaction(s)</w:t>
            </w:r>
          </w:p>
        </w:tc>
        <w:tc>
          <w:tcPr>
            <w:tcW w:w="640" w:type="dxa"/>
            <w:vAlign w:val="bottom"/>
          </w:tcPr>
          <w:p>
            <w:pPr>
              <w:spacing w:after="0"/>
              <w:rPr>
                <w:sz w:val="6"/>
                <w:szCs w:val="6"/>
                <w:color w:val="auto"/>
              </w:rPr>
            </w:pPr>
          </w:p>
        </w:tc>
        <w:tc>
          <w:tcPr>
            <w:tcW w:w="74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0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640" w:type="dxa"/>
            <w:vAlign w:val="bottom"/>
          </w:tcPr>
          <w:p>
            <w:pPr>
              <w:spacing w:after="0"/>
              <w:rPr>
                <w:sz w:val="3"/>
                <w:szCs w:val="3"/>
                <w:color w:val="auto"/>
              </w:rPr>
            </w:pPr>
          </w:p>
        </w:tc>
        <w:tc>
          <w:tcPr>
            <w:tcW w:w="160" w:type="dxa"/>
            <w:vAlign w:val="bottom"/>
          </w:tcPr>
          <w:p>
            <w:pPr>
              <w:spacing w:after="0"/>
              <w:rPr>
                <w:sz w:val="3"/>
                <w:szCs w:val="3"/>
                <w:color w:val="auto"/>
              </w:rPr>
            </w:pPr>
          </w:p>
        </w:tc>
        <w:tc>
          <w:tcPr>
            <w:tcW w:w="940" w:type="dxa"/>
            <w:vAlign w:val="bottom"/>
          </w:tcPr>
          <w:p>
            <w:pPr>
              <w:spacing w:after="0"/>
              <w:rPr>
                <w:sz w:val="3"/>
                <w:szCs w:val="3"/>
                <w:color w:val="auto"/>
              </w:rPr>
            </w:pPr>
          </w:p>
        </w:tc>
        <w:tc>
          <w:tcPr>
            <w:tcW w:w="800" w:type="dxa"/>
            <w:vAlign w:val="bottom"/>
          </w:tcPr>
          <w:p>
            <w:pPr>
              <w:spacing w:after="0"/>
              <w:rPr>
                <w:sz w:val="3"/>
                <w:szCs w:val="3"/>
                <w:color w:val="auto"/>
              </w:rPr>
            </w:pPr>
          </w:p>
        </w:tc>
        <w:tc>
          <w:tcPr>
            <w:tcW w:w="760" w:type="dxa"/>
            <w:vAlign w:val="bottom"/>
          </w:tcPr>
          <w:p>
            <w:pPr>
              <w:spacing w:after="0"/>
              <w:rPr>
                <w:sz w:val="3"/>
                <w:szCs w:val="3"/>
                <w:color w:val="auto"/>
              </w:rPr>
            </w:pPr>
          </w:p>
        </w:tc>
        <w:tc>
          <w:tcPr>
            <w:tcW w:w="580" w:type="dxa"/>
            <w:vAlign w:val="bottom"/>
          </w:tcPr>
          <w:p>
            <w:pPr>
              <w:spacing w:after="0"/>
              <w:rPr>
                <w:sz w:val="3"/>
                <w:szCs w:val="3"/>
                <w:color w:val="auto"/>
              </w:rPr>
            </w:pPr>
          </w:p>
        </w:tc>
        <w:tc>
          <w:tcPr>
            <w:tcW w:w="740" w:type="dxa"/>
            <w:vAlign w:val="bottom"/>
          </w:tcPr>
          <w:p>
            <w:pPr>
              <w:spacing w:after="0"/>
              <w:rPr>
                <w:sz w:val="3"/>
                <w:szCs w:val="3"/>
                <w:color w:val="auto"/>
              </w:rPr>
            </w:pPr>
          </w:p>
        </w:tc>
        <w:tc>
          <w:tcPr>
            <w:tcW w:w="40" w:type="dxa"/>
            <w:vAlign w:val="bottom"/>
          </w:tcPr>
          <w:p>
            <w:pPr>
              <w:spacing w:after="0"/>
              <w:rPr>
                <w:sz w:val="3"/>
                <w:szCs w:val="3"/>
                <w:color w:val="auto"/>
              </w:rPr>
            </w:pPr>
          </w:p>
        </w:tc>
        <w:tc>
          <w:tcPr>
            <w:tcW w:w="60" w:type="dxa"/>
            <w:vAlign w:val="bottom"/>
          </w:tcPr>
          <w:p>
            <w:pPr>
              <w:spacing w:after="0"/>
              <w:rPr>
                <w:sz w:val="3"/>
                <w:szCs w:val="3"/>
                <w:color w:val="auto"/>
              </w:rPr>
            </w:pPr>
          </w:p>
        </w:tc>
        <w:tc>
          <w:tcPr>
            <w:tcW w:w="66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640" w:type="dxa"/>
            <w:vAlign w:val="bottom"/>
          </w:tcPr>
          <w:p>
            <w:pPr>
              <w:spacing w:after="0"/>
              <w:rPr>
                <w:sz w:val="3"/>
                <w:szCs w:val="3"/>
                <w:color w:val="auto"/>
              </w:rPr>
            </w:pPr>
          </w:p>
        </w:tc>
        <w:tc>
          <w:tcPr>
            <w:tcW w:w="74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Amount or</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ind w:left="20"/>
              <w:spacing w:after="0" w:line="132" w:lineRule="exact"/>
              <w:rPr>
                <w:sz w:val="20"/>
                <w:szCs w:val="20"/>
                <w:color w:val="auto"/>
              </w:rPr>
            </w:pPr>
            <w:r>
              <w:rPr>
                <w:rFonts w:ascii="Arial" w:cs="Arial" w:eastAsia="Arial" w:hAnsi="Arial"/>
                <w:sz w:val="12"/>
                <w:szCs w:val="12"/>
                <w:b w:val="1"/>
                <w:bCs w:val="1"/>
                <w:color w:val="auto"/>
              </w:rPr>
              <w:t>(Instr. 4)</w:t>
            </w: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800" w:type="dxa"/>
            <w:vAlign w:val="bottom"/>
          </w:tcPr>
          <w:p>
            <w:pPr>
              <w:jc w:val="center"/>
              <w:ind w:right="323"/>
              <w:spacing w:after="0" w:line="132" w:lineRule="exact"/>
              <w:rPr>
                <w:sz w:val="20"/>
                <w:szCs w:val="20"/>
                <w:color w:val="auto"/>
              </w:rPr>
            </w:pPr>
            <w:r>
              <w:rPr>
                <w:rFonts w:ascii="Arial" w:cs="Arial" w:eastAsia="Arial" w:hAnsi="Arial"/>
                <w:sz w:val="12"/>
                <w:szCs w:val="12"/>
                <w:b w:val="1"/>
                <w:bCs w:val="1"/>
                <w:color w:val="auto"/>
                <w:w w:val="99"/>
              </w:rPr>
              <w:t>Date</w:t>
            </w:r>
          </w:p>
        </w:tc>
        <w:tc>
          <w:tcPr>
            <w:tcW w:w="760" w:type="dxa"/>
            <w:vAlign w:val="bottom"/>
          </w:tcPr>
          <w:p>
            <w:pPr>
              <w:jc w:val="center"/>
              <w:spacing w:after="0" w:line="132" w:lineRule="exact"/>
              <w:rPr>
                <w:sz w:val="20"/>
                <w:szCs w:val="20"/>
                <w:color w:val="auto"/>
              </w:rPr>
            </w:pPr>
            <w:r>
              <w:rPr>
                <w:rFonts w:ascii="Arial" w:cs="Arial" w:eastAsia="Arial" w:hAnsi="Arial"/>
                <w:sz w:val="12"/>
                <w:szCs w:val="12"/>
                <w:b w:val="1"/>
                <w:bCs w:val="1"/>
                <w:color w:val="auto"/>
                <w:w w:val="98"/>
              </w:rPr>
              <w:t>Expiration</w:t>
            </w:r>
          </w:p>
        </w:tc>
        <w:tc>
          <w:tcPr>
            <w:tcW w:w="580" w:type="dxa"/>
            <w:vAlign w:val="bottom"/>
          </w:tcPr>
          <w:p>
            <w:pPr>
              <w:spacing w:after="0"/>
              <w:rPr>
                <w:sz w:val="11"/>
                <w:szCs w:val="11"/>
                <w:color w:val="auto"/>
              </w:rPr>
            </w:pPr>
          </w:p>
        </w:tc>
        <w:tc>
          <w:tcPr>
            <w:tcW w:w="780" w:type="dxa"/>
            <w:vAlign w:val="bottom"/>
            <w:gridSpan w:val="2"/>
          </w:tcPr>
          <w:p>
            <w:pPr>
              <w:ind w:left="60"/>
              <w:spacing w:after="0" w:line="132" w:lineRule="exact"/>
              <w:rPr>
                <w:sz w:val="20"/>
                <w:szCs w:val="20"/>
                <w:color w:val="auto"/>
              </w:rPr>
            </w:pPr>
            <w:r>
              <w:rPr>
                <w:rFonts w:ascii="Arial" w:cs="Arial" w:eastAsia="Arial" w:hAnsi="Arial"/>
                <w:sz w:val="12"/>
                <w:szCs w:val="12"/>
                <w:b w:val="1"/>
                <w:bCs w:val="1"/>
                <w:color w:val="auto"/>
              </w:rPr>
              <w:t>Number of</w:t>
            </w:r>
          </w:p>
        </w:tc>
        <w:tc>
          <w:tcPr>
            <w:tcW w:w="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ind w:left="60"/>
              <w:spacing w:after="0"/>
              <w:rPr>
                <w:sz w:val="20"/>
                <w:szCs w:val="20"/>
                <w:color w:val="auto"/>
              </w:rPr>
            </w:pPr>
            <w:r>
              <w:rPr>
                <w:rFonts w:ascii="Arial" w:cs="Arial" w:eastAsia="Arial" w:hAnsi="Arial"/>
                <w:sz w:val="12"/>
                <w:szCs w:val="12"/>
                <w:b w:val="1"/>
                <w:bCs w:val="1"/>
                <w:color w:val="auto"/>
              </w:rPr>
              <w:t>Code  V</w:t>
            </w:r>
          </w:p>
        </w:tc>
        <w:tc>
          <w:tcPr>
            <w:tcW w:w="160" w:type="dxa"/>
            <w:vAlign w:val="bottom"/>
          </w:tcPr>
          <w:p>
            <w:pPr>
              <w:spacing w:after="0"/>
              <w:rPr>
                <w:sz w:val="13"/>
                <w:szCs w:val="13"/>
                <w:color w:val="auto"/>
              </w:rPr>
            </w:pPr>
          </w:p>
        </w:tc>
        <w:tc>
          <w:tcPr>
            <w:tcW w:w="940" w:type="dxa"/>
            <w:vAlign w:val="bottom"/>
          </w:tcPr>
          <w:p>
            <w:pPr>
              <w:ind w:left="80"/>
              <w:spacing w:after="0"/>
              <w:rPr>
                <w:sz w:val="20"/>
                <w:szCs w:val="20"/>
                <w:color w:val="auto"/>
              </w:rPr>
            </w:pPr>
            <w:r>
              <w:rPr>
                <w:rFonts w:ascii="Arial" w:cs="Arial" w:eastAsia="Arial" w:hAnsi="Arial"/>
                <w:sz w:val="12"/>
                <w:szCs w:val="12"/>
                <w:b w:val="1"/>
                <w:bCs w:val="1"/>
                <w:color w:val="auto"/>
              </w:rPr>
              <w:t>(A)  (D)</w:t>
            </w:r>
          </w:p>
        </w:tc>
        <w:tc>
          <w:tcPr>
            <w:tcW w:w="800" w:type="dxa"/>
            <w:vAlign w:val="bottom"/>
          </w:tcPr>
          <w:p>
            <w:pPr>
              <w:ind w:left="8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80"/>
              <w:spacing w:after="0"/>
              <w:rPr>
                <w:sz w:val="20"/>
                <w:szCs w:val="20"/>
                <w:color w:val="auto"/>
              </w:rPr>
            </w:pPr>
            <w:r>
              <w:rPr>
                <w:rFonts w:ascii="Arial" w:cs="Arial" w:eastAsia="Arial" w:hAnsi="Arial"/>
                <w:sz w:val="12"/>
                <w:szCs w:val="12"/>
                <w:b w:val="1"/>
                <w:bCs w:val="1"/>
                <w:color w:val="auto"/>
              </w:rPr>
              <w:t>Date</w:t>
            </w:r>
          </w:p>
        </w:tc>
        <w:tc>
          <w:tcPr>
            <w:tcW w:w="58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780" w:type="dxa"/>
            <w:vAlign w:val="bottom"/>
            <w:gridSpan w:val="2"/>
          </w:tcPr>
          <w:p>
            <w:pPr>
              <w:ind w:left="60"/>
              <w:spacing w:after="0"/>
              <w:rPr>
                <w:sz w:val="20"/>
                <w:szCs w:val="20"/>
                <w:color w:val="auto"/>
              </w:rPr>
            </w:pPr>
            <w:r>
              <w:rPr>
                <w:rFonts w:ascii="Arial" w:cs="Arial" w:eastAsia="Arial" w:hAnsi="Arial"/>
                <w:sz w:val="12"/>
                <w:szCs w:val="12"/>
                <w:b w:val="1"/>
                <w:bCs w:val="1"/>
                <w:color w:val="auto"/>
              </w:rPr>
              <w:t>Shares</w:t>
            </w: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ind w:left="279"/>
              <w:spacing w:after="0"/>
              <w:rPr>
                <w:sz w:val="20"/>
                <w:szCs w:val="20"/>
                <w:color w:val="auto"/>
              </w:rPr>
            </w:pPr>
            <w:r>
              <w:rPr>
                <w:rFonts w:ascii="Arial" w:cs="Arial" w:eastAsia="Arial" w:hAnsi="Arial"/>
                <w:sz w:val="13"/>
                <w:szCs w:val="13"/>
                <w:color w:val="0000FF"/>
                <w:w w:val="84"/>
              </w:rPr>
              <w:t>23,218</w:t>
            </w:r>
            <w:r>
              <w:rPr>
                <w:rFonts w:ascii="Arial" w:cs="Arial" w:eastAsia="Arial" w:hAnsi="Arial"/>
                <w:sz w:val="21"/>
                <w:szCs w:val="21"/>
                <w:color w:val="008000"/>
                <w:w w:val="84"/>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40" w:type="dxa"/>
            <w:vAlign w:val="bottom"/>
            <w:vMerge w:val="restart"/>
          </w:tcPr>
          <w:p>
            <w:pPr>
              <w:jc w:val="center"/>
              <w:spacing w:after="0"/>
              <w:rPr>
                <w:sz w:val="20"/>
                <w:szCs w:val="20"/>
                <w:color w:val="auto"/>
              </w:rPr>
            </w:pPr>
            <w:r>
              <w:rPr>
                <w:rFonts w:ascii="Arial" w:cs="Arial" w:eastAsia="Arial" w:hAnsi="Arial"/>
                <w:sz w:val="17"/>
                <w:szCs w:val="17"/>
                <w:color w:val="0000FF"/>
                <w:w w:val="86"/>
              </w:rPr>
              <w:t>23,218</w:t>
            </w:r>
            <w:r>
              <w:rPr>
                <w:rFonts w:ascii="Arial" w:cs="Arial" w:eastAsia="Arial" w:hAnsi="Arial"/>
                <w:sz w:val="21"/>
                <w:szCs w:val="21"/>
                <w:color w:val="008000"/>
                <w:w w:val="86"/>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4,615,929</w:t>
            </w:r>
            <w:r>
              <w:rPr>
                <w:rFonts w:ascii="Arial" w:cs="Arial" w:eastAsia="Arial" w:hAnsi="Arial"/>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09/20/2018</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ind w:left="279"/>
              <w:spacing w:after="0"/>
              <w:rPr>
                <w:sz w:val="20"/>
                <w:szCs w:val="20"/>
                <w:color w:val="auto"/>
              </w:rPr>
            </w:pPr>
            <w:r>
              <w:rPr>
                <w:rFonts w:ascii="Arial" w:cs="Arial" w:eastAsia="Arial" w:hAnsi="Arial"/>
                <w:sz w:val="13"/>
                <w:szCs w:val="13"/>
                <w:color w:val="0000FF"/>
                <w:w w:val="88"/>
              </w:rPr>
              <w:t>9,950</w:t>
            </w:r>
            <w:r>
              <w:rPr>
                <w:rFonts w:ascii="Arial" w:cs="Arial" w:eastAsia="Arial" w:hAnsi="Arial"/>
                <w:sz w:val="21"/>
                <w:szCs w:val="21"/>
                <w:color w:val="008000"/>
                <w:w w:val="88"/>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40" w:type="dxa"/>
            <w:vAlign w:val="bottom"/>
            <w:vMerge w:val="restart"/>
          </w:tcPr>
          <w:p>
            <w:pPr>
              <w:jc w:val="center"/>
              <w:spacing w:after="0"/>
              <w:rPr>
                <w:sz w:val="20"/>
                <w:szCs w:val="20"/>
                <w:color w:val="auto"/>
              </w:rPr>
            </w:pPr>
            <w:r>
              <w:rPr>
                <w:rFonts w:ascii="Arial" w:cs="Arial" w:eastAsia="Arial" w:hAnsi="Arial"/>
                <w:sz w:val="17"/>
                <w:szCs w:val="17"/>
                <w:color w:val="0000FF"/>
                <w:w w:val="87"/>
              </w:rPr>
              <w:t>9,950</w:t>
            </w:r>
            <w:r>
              <w:rPr>
                <w:rFonts w:ascii="Arial" w:cs="Arial" w:eastAsia="Arial" w:hAnsi="Arial"/>
                <w:sz w:val="21"/>
                <w:szCs w:val="21"/>
                <w:color w:val="008000"/>
                <w:w w:val="87"/>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1,259,213</w:t>
            </w:r>
            <w:r>
              <w:rPr>
                <w:rFonts w:ascii="Arial" w:cs="Arial" w:eastAsia="Arial" w:hAnsi="Arial"/>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09/20/2018</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ind w:left="279"/>
              <w:spacing w:after="0"/>
              <w:rPr>
                <w:sz w:val="20"/>
                <w:szCs w:val="20"/>
                <w:color w:val="auto"/>
              </w:rPr>
            </w:pPr>
            <w:r>
              <w:rPr>
                <w:rFonts w:ascii="Arial" w:cs="Arial" w:eastAsia="Arial" w:hAnsi="Arial"/>
                <w:sz w:val="13"/>
                <w:szCs w:val="13"/>
                <w:color w:val="0000FF"/>
                <w:w w:val="84"/>
              </w:rPr>
              <w:t>32,782</w:t>
            </w:r>
            <w:r>
              <w:rPr>
                <w:rFonts w:ascii="Arial" w:cs="Arial" w:eastAsia="Arial" w:hAnsi="Arial"/>
                <w:sz w:val="21"/>
                <w:szCs w:val="21"/>
                <w:color w:val="008000"/>
                <w:w w:val="84"/>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40" w:type="dxa"/>
            <w:vAlign w:val="bottom"/>
            <w:vMerge w:val="restart"/>
          </w:tcPr>
          <w:p>
            <w:pPr>
              <w:jc w:val="center"/>
              <w:spacing w:after="0"/>
              <w:rPr>
                <w:sz w:val="20"/>
                <w:szCs w:val="20"/>
                <w:color w:val="auto"/>
              </w:rPr>
            </w:pPr>
            <w:r>
              <w:rPr>
                <w:rFonts w:ascii="Arial" w:cs="Arial" w:eastAsia="Arial" w:hAnsi="Arial"/>
                <w:sz w:val="17"/>
                <w:szCs w:val="17"/>
                <w:color w:val="0000FF"/>
                <w:w w:val="86"/>
              </w:rPr>
              <w:t>32,782</w:t>
            </w:r>
            <w:r>
              <w:rPr>
                <w:rFonts w:ascii="Arial" w:cs="Arial" w:eastAsia="Arial" w:hAnsi="Arial"/>
                <w:sz w:val="21"/>
                <w:szCs w:val="21"/>
                <w:color w:val="008000"/>
                <w:w w:val="86"/>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4,583,147</w:t>
            </w:r>
            <w:r>
              <w:rPr>
                <w:rFonts w:ascii="Arial" w:cs="Arial" w:eastAsia="Arial" w:hAnsi="Arial"/>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(5)</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09/21/2018</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2"/>
                <w:szCs w:val="12"/>
                <w:color w:val="auto"/>
              </w:rPr>
            </w:pP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stock</w:t>
            </w:r>
          </w:p>
        </w:tc>
        <w:tc>
          <w:tcPr>
            <w:tcW w:w="7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stock</w:t>
            </w:r>
          </w:p>
        </w:tc>
        <w:tc>
          <w:tcPr>
            <w:tcW w:w="80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94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6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32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Holding</w:t>
            </w:r>
          </w:p>
        </w:tc>
        <w:tc>
          <w:tcPr>
            <w:tcW w:w="80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Units and</w:t>
            </w:r>
          </w:p>
        </w:tc>
        <w:tc>
          <w:tcPr>
            <w:tcW w:w="800" w:type="dxa"/>
            <w:vAlign w:val="bottom"/>
            <w:vMerge w:val="restart"/>
          </w:tcPr>
          <w:p>
            <w:pPr>
              <w:ind w:left="280"/>
              <w:spacing w:after="0"/>
              <w:rPr>
                <w:sz w:val="20"/>
                <w:szCs w:val="20"/>
                <w:color w:val="auto"/>
              </w:rPr>
            </w:pPr>
            <w:r>
              <w:rPr>
                <w:rFonts w:ascii="Arial" w:cs="Arial" w:eastAsia="Arial" w:hAnsi="Arial"/>
                <w:sz w:val="11"/>
                <w:szCs w:val="11"/>
                <w:color w:val="008000"/>
              </w:rPr>
              <w:t>(1)(8)</w:t>
            </w:r>
          </w:p>
        </w:tc>
        <w:tc>
          <w:tcPr>
            <w:tcW w:w="1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vMerge w:val="restart"/>
          </w:tcPr>
          <w:p>
            <w:pPr>
              <w:jc w:val="center"/>
              <w:ind w:left="279"/>
              <w:spacing w:after="0"/>
              <w:rPr>
                <w:sz w:val="20"/>
                <w:szCs w:val="20"/>
                <w:color w:val="auto"/>
              </w:rPr>
            </w:pPr>
            <w:r>
              <w:rPr>
                <w:rFonts w:ascii="Arial" w:cs="Arial" w:eastAsia="Arial" w:hAnsi="Arial"/>
                <w:sz w:val="13"/>
                <w:szCs w:val="13"/>
                <w:color w:val="0000FF"/>
                <w:w w:val="84"/>
              </w:rPr>
              <w:t>14,050</w:t>
            </w:r>
            <w:r>
              <w:rPr>
                <w:rFonts w:ascii="Arial" w:cs="Arial" w:eastAsia="Arial" w:hAnsi="Arial"/>
                <w:sz w:val="21"/>
                <w:szCs w:val="21"/>
                <w:color w:val="008000"/>
                <w:w w:val="84"/>
                <w:vertAlign w:val="superscript"/>
              </w:rPr>
              <w:t>(1)</w:t>
            </w:r>
          </w:p>
        </w:tc>
        <w:tc>
          <w:tcPr>
            <w:tcW w:w="800" w:type="dxa"/>
            <w:vAlign w:val="bottom"/>
            <w:vMerge w:val="restart"/>
          </w:tcPr>
          <w:p>
            <w:pPr>
              <w:ind w:left="360"/>
              <w:spacing w:after="0"/>
              <w:rPr>
                <w:sz w:val="20"/>
                <w:szCs w:val="20"/>
                <w:color w:val="auto"/>
              </w:rPr>
            </w:pPr>
            <w:r>
              <w:rPr>
                <w:rFonts w:ascii="Arial" w:cs="Arial" w:eastAsia="Arial" w:hAnsi="Arial"/>
                <w:sz w:val="11"/>
                <w:szCs w:val="11"/>
                <w:color w:val="008000"/>
              </w:rPr>
              <w:t>(8)</w:t>
            </w:r>
          </w:p>
        </w:tc>
        <w:tc>
          <w:tcPr>
            <w:tcW w:w="760" w:type="dxa"/>
            <w:vAlign w:val="bottom"/>
            <w:vMerge w:val="restart"/>
          </w:tcPr>
          <w:p>
            <w:pPr>
              <w:jc w:val="center"/>
              <w:spacing w:after="0"/>
              <w:rPr>
                <w:sz w:val="20"/>
                <w:szCs w:val="20"/>
                <w:color w:val="auto"/>
              </w:rPr>
            </w:pPr>
            <w:r>
              <w:rPr>
                <w:rFonts w:ascii="Arial" w:cs="Arial" w:eastAsia="Arial" w:hAnsi="Arial"/>
                <w:sz w:val="11"/>
                <w:szCs w:val="11"/>
                <w:color w:val="008000"/>
                <w:w w:val="88"/>
              </w:rPr>
              <w:t>(8)</w:t>
            </w: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89"/>
              </w:rPr>
              <w:t>Class A</w:t>
            </w:r>
          </w:p>
        </w:tc>
        <w:tc>
          <w:tcPr>
            <w:tcW w:w="740" w:type="dxa"/>
            <w:vAlign w:val="bottom"/>
            <w:vMerge w:val="restart"/>
          </w:tcPr>
          <w:p>
            <w:pPr>
              <w:jc w:val="center"/>
              <w:spacing w:after="0"/>
              <w:rPr>
                <w:sz w:val="20"/>
                <w:szCs w:val="20"/>
                <w:color w:val="auto"/>
              </w:rPr>
            </w:pPr>
            <w:r>
              <w:rPr>
                <w:rFonts w:ascii="Arial" w:cs="Arial" w:eastAsia="Arial" w:hAnsi="Arial"/>
                <w:sz w:val="17"/>
                <w:szCs w:val="17"/>
                <w:color w:val="0000FF"/>
                <w:w w:val="86"/>
              </w:rPr>
              <w:t>14,050</w:t>
            </w:r>
            <w:r>
              <w:rPr>
                <w:rFonts w:ascii="Arial" w:cs="Arial" w:eastAsia="Arial" w:hAnsi="Arial"/>
                <w:sz w:val="21"/>
                <w:szCs w:val="21"/>
                <w:color w:val="008000"/>
                <w:w w:val="86"/>
                <w:vertAlign w:val="superscript"/>
              </w:rPr>
              <w:t>(1)</w:t>
            </w:r>
          </w:p>
        </w:tc>
        <w:tc>
          <w:tcPr>
            <w:tcW w:w="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Arial" w:cs="Arial" w:eastAsia="Arial" w:hAnsi="Arial"/>
                <w:sz w:val="13"/>
                <w:szCs w:val="13"/>
                <w:color w:val="0000FF"/>
              </w:rPr>
              <w:t>1,245,163</w:t>
            </w:r>
            <w:r>
              <w:rPr>
                <w:rFonts w:ascii="Arial" w:cs="Arial" w:eastAsia="Arial" w:hAnsi="Arial"/>
                <w:sz w:val="21"/>
                <w:szCs w:val="21"/>
                <w:color w:val="008000"/>
                <w:vertAlign w:val="superscript"/>
              </w:rPr>
              <w:t>(8)</w:t>
            </w:r>
          </w:p>
        </w:tc>
        <w:tc>
          <w:tcPr>
            <w:tcW w:w="640" w:type="dxa"/>
            <w:vAlign w:val="bottom"/>
          </w:tcPr>
          <w:p>
            <w:pPr>
              <w:spacing w:after="0"/>
              <w:rPr>
                <w:sz w:val="12"/>
                <w:szCs w:val="12"/>
                <w:color w:val="auto"/>
              </w:rPr>
            </w:pPr>
          </w:p>
        </w:tc>
        <w:tc>
          <w:tcPr>
            <w:tcW w:w="860" w:type="dxa"/>
            <w:vAlign w:val="bottom"/>
            <w:gridSpan w:val="3"/>
            <w:vMerge w:val="restart"/>
          </w:tcPr>
          <w:p>
            <w:pPr>
              <w:ind w:left="180"/>
              <w:spacing w:after="0"/>
              <w:rPr>
                <w:sz w:val="20"/>
                <w:szCs w:val="20"/>
                <w:color w:val="auto"/>
              </w:rPr>
            </w:pPr>
            <w:r>
              <w:rPr>
                <w:rFonts w:ascii="Arial" w:cs="Arial" w:eastAsia="Arial" w:hAnsi="Arial"/>
                <w:sz w:val="13"/>
                <w:szCs w:val="13"/>
                <w:color w:val="0000FF"/>
              </w:rPr>
              <w:t>By Trust</w:t>
            </w:r>
            <w:r>
              <w:rPr>
                <w:rFonts w:ascii="Arial" w:cs="Arial" w:eastAsia="Arial" w:hAnsi="Arial"/>
                <w:sz w:val="21"/>
                <w:szCs w:val="21"/>
                <w:color w:val="008000"/>
                <w:vertAlign w:val="superscript"/>
              </w:rPr>
              <w:t>(7)</w:t>
            </w: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700" w:type="dxa"/>
            <w:vAlign w:val="bottom"/>
          </w:tcPr>
          <w:p>
            <w:pPr>
              <w:ind w:left="60"/>
              <w:spacing w:after="0" w:line="145" w:lineRule="exact"/>
              <w:rPr>
                <w:sz w:val="20"/>
                <w:szCs w:val="20"/>
                <w:color w:val="auto"/>
              </w:rPr>
            </w:pPr>
            <w:r>
              <w:rPr>
                <w:rFonts w:ascii="Arial" w:cs="Arial" w:eastAsia="Arial" w:hAnsi="Arial"/>
                <w:sz w:val="13"/>
                <w:szCs w:val="13"/>
                <w:color w:val="0000FF"/>
              </w:rPr>
              <w:t>Class B</w:t>
            </w:r>
          </w:p>
        </w:tc>
        <w:tc>
          <w:tcPr>
            <w:tcW w:w="800" w:type="dxa"/>
            <w:vAlign w:val="bottom"/>
            <w:vMerge w:val="continue"/>
          </w:tcPr>
          <w:p>
            <w:pPr>
              <w:spacing w:after="0"/>
              <w:rPr>
                <w:sz w:val="12"/>
                <w:szCs w:val="12"/>
                <w:color w:val="auto"/>
              </w:rPr>
            </w:pPr>
          </w:p>
        </w:tc>
        <w:tc>
          <w:tcPr>
            <w:tcW w:w="1100" w:type="dxa"/>
            <w:vAlign w:val="bottom"/>
          </w:tcPr>
          <w:p>
            <w:pPr>
              <w:jc w:val="center"/>
              <w:spacing w:after="0" w:line="145" w:lineRule="exact"/>
              <w:rPr>
                <w:sz w:val="20"/>
                <w:szCs w:val="20"/>
                <w:color w:val="auto"/>
              </w:rPr>
            </w:pPr>
            <w:r>
              <w:rPr>
                <w:rFonts w:ascii="Arial" w:cs="Arial" w:eastAsia="Arial" w:hAnsi="Arial"/>
                <w:sz w:val="13"/>
                <w:szCs w:val="13"/>
                <w:color w:val="0000FF"/>
                <w:w w:val="92"/>
              </w:rPr>
              <w:t>09/21/2018</w:t>
            </w:r>
          </w:p>
        </w:tc>
        <w:tc>
          <w:tcPr>
            <w:tcW w:w="1120" w:type="dxa"/>
            <w:vAlign w:val="bottom"/>
          </w:tcPr>
          <w:p>
            <w:pPr>
              <w:spacing w:after="0"/>
              <w:rPr>
                <w:sz w:val="12"/>
                <w:szCs w:val="12"/>
                <w:color w:val="auto"/>
              </w:rPr>
            </w:pPr>
          </w:p>
        </w:tc>
        <w:tc>
          <w:tcPr>
            <w:tcW w:w="640" w:type="dxa"/>
            <w:vAlign w:val="bottom"/>
          </w:tcPr>
          <w:p>
            <w:pPr>
              <w:ind w:left="160"/>
              <w:spacing w:after="0" w:line="145" w:lineRule="exact"/>
              <w:rPr>
                <w:sz w:val="20"/>
                <w:szCs w:val="20"/>
                <w:color w:val="auto"/>
              </w:rPr>
            </w:pPr>
            <w:r>
              <w:rPr>
                <w:rFonts w:ascii="Arial" w:cs="Arial" w:eastAsia="Arial" w:hAnsi="Arial"/>
                <w:sz w:val="13"/>
                <w:szCs w:val="13"/>
                <w:color w:val="0000FF"/>
              </w:rPr>
              <w:t>C</w:t>
            </w:r>
          </w:p>
        </w:tc>
        <w:tc>
          <w:tcPr>
            <w:tcW w:w="16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80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580" w:type="dxa"/>
            <w:vAlign w:val="bottom"/>
          </w:tcPr>
          <w:p>
            <w:pPr>
              <w:jc w:val="center"/>
              <w:spacing w:after="0" w:line="145" w:lineRule="exact"/>
              <w:rPr>
                <w:sz w:val="20"/>
                <w:szCs w:val="20"/>
                <w:color w:val="auto"/>
              </w:rPr>
            </w:pPr>
            <w:r>
              <w:rPr>
                <w:rFonts w:ascii="Arial" w:cs="Arial" w:eastAsia="Arial" w:hAnsi="Arial"/>
                <w:sz w:val="13"/>
                <w:szCs w:val="13"/>
                <w:color w:val="0000FF"/>
                <w:w w:val="92"/>
              </w:rPr>
              <w:t>common</w:t>
            </w:r>
          </w:p>
        </w:tc>
        <w:tc>
          <w:tcPr>
            <w:tcW w:w="7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gridSpan w:val="2"/>
          </w:tcPr>
          <w:p>
            <w:pPr>
              <w:jc w:val="center"/>
              <w:ind w:right="41"/>
              <w:spacing w:after="0" w:line="145" w:lineRule="exact"/>
              <w:rPr>
                <w:sz w:val="20"/>
                <w:szCs w:val="20"/>
                <w:color w:val="auto"/>
              </w:rPr>
            </w:pPr>
            <w:r>
              <w:rPr>
                <w:rFonts w:ascii="Arial" w:cs="Arial" w:eastAsia="Arial" w:hAnsi="Arial"/>
                <w:sz w:val="12"/>
                <w:szCs w:val="12"/>
                <w:color w:val="auto"/>
                <w:w w:val="93"/>
              </w:rPr>
              <w:t>$</w:t>
            </w:r>
            <w:r>
              <w:rPr>
                <w:rFonts w:ascii="Arial" w:cs="Arial" w:eastAsia="Arial" w:hAnsi="Arial"/>
                <w:sz w:val="13"/>
                <w:szCs w:val="13"/>
                <w:color w:val="0000FF"/>
                <w:w w:val="93"/>
              </w:rPr>
              <w:t>0.00</w:t>
            </w:r>
          </w:p>
        </w:tc>
        <w:tc>
          <w:tcPr>
            <w:tcW w:w="900" w:type="dxa"/>
            <w:vAlign w:val="bottom"/>
            <w:gridSpan w:val="2"/>
            <w:vMerge w:val="continue"/>
          </w:tcPr>
          <w:p>
            <w:pPr>
              <w:spacing w:after="0"/>
              <w:rPr>
                <w:sz w:val="12"/>
                <w:szCs w:val="12"/>
                <w:color w:val="auto"/>
              </w:rPr>
            </w:pPr>
          </w:p>
        </w:tc>
        <w:tc>
          <w:tcPr>
            <w:tcW w:w="640" w:type="dxa"/>
            <w:vAlign w:val="bottom"/>
          </w:tcPr>
          <w:p>
            <w:pPr>
              <w:ind w:left="340"/>
              <w:spacing w:after="0" w:line="145" w:lineRule="exact"/>
              <w:rPr>
                <w:sz w:val="20"/>
                <w:szCs w:val="20"/>
                <w:color w:val="auto"/>
              </w:rPr>
            </w:pPr>
            <w:r>
              <w:rPr>
                <w:rFonts w:ascii="Arial" w:cs="Arial" w:eastAsia="Arial" w:hAnsi="Arial"/>
                <w:sz w:val="13"/>
                <w:szCs w:val="13"/>
                <w:color w:val="0000FF"/>
              </w:rPr>
              <w:t>I</w:t>
            </w:r>
          </w:p>
        </w:tc>
        <w:tc>
          <w:tcPr>
            <w:tcW w:w="86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00" w:type="dxa"/>
            <w:vAlign w:val="bottom"/>
          </w:tcPr>
          <w:p>
            <w:pPr>
              <w:ind w:left="60"/>
              <w:spacing w:after="0"/>
              <w:rPr>
                <w:sz w:val="20"/>
                <w:szCs w:val="20"/>
                <w:color w:val="auto"/>
              </w:rPr>
            </w:pPr>
            <w:r>
              <w:rPr>
                <w:rFonts w:ascii="Arial" w:cs="Arial" w:eastAsia="Arial" w:hAnsi="Arial"/>
                <w:sz w:val="13"/>
                <w:szCs w:val="13"/>
                <w:color w:val="0000FF"/>
              </w:rPr>
              <w:t>common</w:t>
            </w:r>
          </w:p>
        </w:tc>
        <w:tc>
          <w:tcPr>
            <w:tcW w:w="800" w:type="dxa"/>
            <w:vAlign w:val="bottom"/>
          </w:tcPr>
          <w:p>
            <w:pPr>
              <w:spacing w:after="0"/>
              <w:rPr>
                <w:sz w:val="13"/>
                <w:szCs w:val="13"/>
                <w:color w:val="auto"/>
              </w:rPr>
            </w:pPr>
          </w:p>
        </w:tc>
        <w:tc>
          <w:tcPr>
            <w:tcW w:w="1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580" w:type="dxa"/>
            <w:vAlign w:val="bottom"/>
          </w:tcPr>
          <w:p>
            <w:pPr>
              <w:jc w:val="center"/>
              <w:spacing w:after="0"/>
              <w:rPr>
                <w:sz w:val="20"/>
                <w:szCs w:val="20"/>
                <w:color w:val="auto"/>
              </w:rPr>
            </w:pPr>
            <w:r>
              <w:rPr>
                <w:rFonts w:ascii="Arial" w:cs="Arial" w:eastAsia="Arial" w:hAnsi="Arial"/>
                <w:sz w:val="13"/>
                <w:szCs w:val="13"/>
                <w:color w:val="0000FF"/>
                <w:w w:val="92"/>
              </w:rPr>
              <w:t>stock</w:t>
            </w:r>
          </w:p>
        </w:tc>
        <w:tc>
          <w:tcPr>
            <w:tcW w:w="7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Arial" w:cs="Arial" w:eastAsia="Arial" w:hAnsi="Arial"/>
          <w:sz w:val="13"/>
          <w:szCs w:val="13"/>
          <w:color w:val="0000FF"/>
        </w:rPr>
        <w:t>stock</w:t>
      </w:r>
    </w:p>
    <w:p>
      <w:pPr>
        <w:spacing w:after="0" w:line="96"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4"/>
          <w:szCs w:val="24"/>
          <w:color w:val="auto"/>
        </w:rPr>
      </w:pPr>
    </w:p>
    <w:p>
      <w:pPr>
        <w:ind w:left="40"/>
        <w:spacing w:after="0"/>
        <w:rPr>
          <w:sz w:val="20"/>
          <w:szCs w:val="20"/>
          <w:color w:val="auto"/>
        </w:rPr>
      </w:pPr>
      <w:r>
        <w:rPr>
          <w:rFonts w:ascii="Arial" w:cs="Arial" w:eastAsia="Arial" w:hAnsi="Arial"/>
          <w:sz w:val="13"/>
          <w:szCs w:val="13"/>
          <w:color w:val="008000"/>
        </w:rPr>
        <w:t>1. This transaction was effected pursuant to a Rule 10b5-1 trading plan.</w:t>
      </w:r>
    </w:p>
    <w:p>
      <w:pPr>
        <w:sectPr>
          <w:pgSz w:w="11900" w:h="16838" w:orient="portrait"/>
          <w:cols w:equalWidth="0" w:num="1">
            <w:col w:w="11520"/>
          </w:cols>
          <w:pgMar w:left="240" w:top="223" w:right="139" w:bottom="0" w:gutter="0" w:footer="0" w:header="0"/>
          <w:type w:val="continuous"/>
        </w:sectPr>
      </w:pPr>
    </w:p>
    <w:bookmarkStart w:id="1" w:name="page2"/>
    <w:bookmarkEnd w:id="1"/>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4,615,929 Holdings Units and corresponding shares of Class B common stock.</w:t>
      </w:r>
    </w:p>
    <w:p>
      <w:pPr>
        <w:spacing w:after="0" w:line="59" w:lineRule="exact"/>
        <w:rPr>
          <w:rFonts w:ascii="Arial" w:cs="Arial" w:eastAsia="Arial" w:hAnsi="Arial"/>
          <w:sz w:val="12"/>
          <w:szCs w:val="12"/>
          <w:color w:val="008000"/>
        </w:rPr>
      </w:pPr>
    </w:p>
    <w:p>
      <w:pPr>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$49.50 to $50.15,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1,259,213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left="140" w:hanging="135"/>
        <w:spacing w:after="0"/>
        <w:tabs>
          <w:tab w:leader="none" w:pos="140"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Following the transactions described herein, The Christopher J. Rondeau Revocable Trust of 2006, u/d/t 05/15/06 holds 4,583,147 Holdings Units and corresponding shares of Class B common stock.</w:t>
      </w:r>
    </w:p>
    <w:p>
      <w:pPr>
        <w:spacing w:after="0" w:line="59" w:lineRule="exact"/>
        <w:rPr>
          <w:rFonts w:ascii="Arial" w:cs="Arial" w:eastAsia="Arial" w:hAnsi="Arial"/>
          <w:sz w:val="12"/>
          <w:szCs w:val="12"/>
          <w:color w:val="008000"/>
        </w:rPr>
      </w:pPr>
    </w:p>
    <w:p>
      <w:pPr>
        <w:jc w:val="both"/>
        <w:ind w:right="80" w:firstLine="5"/>
        <w:spacing w:after="0" w:line="245"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 shares were sold in multiple transactions at prices ranging from $49.855 to $50.85,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29" w:lineRule="exact"/>
        <w:rPr>
          <w:rFonts w:ascii="Arial" w:cs="Arial" w:eastAsia="Arial" w:hAnsi="Arial"/>
          <w:sz w:val="13"/>
          <w:szCs w:val="13"/>
          <w:color w:val="008000"/>
        </w:rPr>
      </w:pPr>
    </w:p>
    <w:p>
      <w:pPr>
        <w:ind w:right="120" w:firstLine="5"/>
        <w:spacing w:after="0" w:line="257"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Following the transactions described herein, The Christopher J. Rondeau Irrevocable GST Trust of 2012, u/d/t 11/08/12 holds 1,245,163 Holdings Units and corresponding shares of Class B common stock. Mr. Rondeau disclaims beneficial ownership of such securities except to the extent of his pecuniary interest therein.</w:t>
      </w:r>
    </w:p>
    <w:p>
      <w:pPr>
        <w:spacing w:after="0" w:line="22" w:lineRule="exact"/>
        <w:rPr>
          <w:rFonts w:ascii="Arial" w:cs="Arial" w:eastAsia="Arial" w:hAnsi="Arial"/>
          <w:sz w:val="13"/>
          <w:szCs w:val="13"/>
          <w:color w:val="008000"/>
        </w:rPr>
      </w:pPr>
    </w:p>
    <w:p>
      <w:pPr>
        <w:ind w:firstLine="5"/>
        <w:spacing w:after="0" w:line="239" w:lineRule="auto"/>
        <w:tabs>
          <w:tab w:leader="none" w:pos="132"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2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3" w:lineRule="exact"/>
        <w:rPr>
          <w:sz w:val="20"/>
          <w:szCs w:val="20"/>
          <w:color w:val="auto"/>
        </w:rPr>
      </w:pPr>
    </w:p>
    <w:p>
      <w:pPr>
        <w:spacing w:after="0"/>
        <w:rPr>
          <w:sz w:val="20"/>
          <w:szCs w:val="20"/>
          <w:color w:val="auto"/>
        </w:rPr>
      </w:pPr>
      <w:r>
        <w:rPr>
          <w:rFonts w:ascii="Arial" w:cs="Arial" w:eastAsia="Arial" w:hAnsi="Arial"/>
          <w:sz w:val="13"/>
          <w:szCs w:val="13"/>
          <w:color w:val="008000"/>
        </w:rPr>
        <w:t>Justin Vartanian is signing on behalf of Mr. Rondeau pursuant to a Power of Attorney dated July 29, 2015, which was previously filed with the Securities and Exchange Commission.</w:t>
      </w:r>
    </w:p>
    <w:p>
      <w:pPr>
        <w:spacing w:after="0" w:line="59"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80" w:type="dxa"/>
            <w:vAlign w:val="bottom"/>
            <w:gridSpan w:val="3"/>
          </w:tcPr>
          <w:p>
            <w:pPr>
              <w:spacing w:after="0"/>
              <w:rPr>
                <w:sz w:val="20"/>
                <w:szCs w:val="20"/>
                <w:color w:val="auto"/>
              </w:rPr>
            </w:pPr>
            <w:r>
              <w:rPr>
                <w:rFonts w:ascii="Arial" w:cs="Arial" w:eastAsia="Arial" w:hAnsi="Arial"/>
                <w:sz w:val="17"/>
                <w:szCs w:val="17"/>
                <w:color w:val="0000FF"/>
                <w:w w:val="96"/>
              </w:rPr>
              <w:t>/s/ Justin Vartanian, Attorney-</w:t>
            </w:r>
          </w:p>
        </w:tc>
        <w:tc>
          <w:tcPr>
            <w:tcW w:w="900" w:type="dxa"/>
            <w:vAlign w:val="bottom"/>
            <w:gridSpan w:val="2"/>
            <w:vMerge w:val="restart"/>
          </w:tcPr>
          <w:p>
            <w:pPr>
              <w:ind w:left="120"/>
              <w:spacing w:after="0"/>
              <w:rPr>
                <w:sz w:val="20"/>
                <w:szCs w:val="20"/>
                <w:color w:val="auto"/>
              </w:rPr>
            </w:pPr>
            <w:r>
              <w:rPr>
                <w:rFonts w:ascii="Arial" w:cs="Arial" w:eastAsia="Arial" w:hAnsi="Arial"/>
                <w:sz w:val="17"/>
                <w:szCs w:val="17"/>
                <w:color w:val="0000FF"/>
                <w:w w:val="89"/>
              </w:rPr>
              <w:t>09/24/2018</w:t>
            </w:r>
          </w:p>
        </w:tc>
        <w:tc>
          <w:tcPr>
            <w:tcW w:w="0" w:type="dxa"/>
            <w:vAlign w:val="bottom"/>
          </w:tcPr>
          <w:p>
            <w:pPr>
              <w:spacing w:after="0"/>
              <w:rPr>
                <w:sz w:val="1"/>
                <w:szCs w:val="1"/>
                <w:color w:val="auto"/>
              </w:rPr>
            </w:pPr>
          </w:p>
        </w:tc>
      </w:tr>
      <w:tr>
        <w:trPr>
          <w:trHeight w:val="85"/>
        </w:trPr>
        <w:tc>
          <w:tcPr>
            <w:tcW w:w="500" w:type="dxa"/>
            <w:vAlign w:val="bottom"/>
            <w:tcBorders>
              <w:top w:val="single" w:sz="8" w:color="auto"/>
            </w:tcBorders>
            <w:vMerge w:val="restart"/>
          </w:tcPr>
          <w:p>
            <w:pPr>
              <w:spacing w:after="0" w:line="191" w:lineRule="exact"/>
              <w:rPr>
                <w:sz w:val="20"/>
                <w:szCs w:val="20"/>
                <w:color w:val="auto"/>
              </w:rPr>
            </w:pPr>
            <w:r>
              <w:rPr>
                <w:rFonts w:ascii="Arial" w:cs="Arial" w:eastAsia="Arial" w:hAnsi="Arial"/>
                <w:sz w:val="17"/>
                <w:szCs w:val="17"/>
                <w:color w:val="0000FF"/>
                <w:w w:val="92"/>
              </w:rPr>
              <w:t>in-Fact</w:t>
            </w:r>
          </w:p>
        </w:tc>
        <w:tc>
          <w:tcPr>
            <w:tcW w:w="1560" w:type="dxa"/>
            <w:vAlign w:val="bottom"/>
            <w:tcBorders>
              <w:top w:val="single" w:sz="8" w:color="auto"/>
            </w:tcBorders>
            <w:vMerge w:val="restart"/>
          </w:tcPr>
          <w:p>
            <w:pPr>
              <w:spacing w:after="0"/>
              <w:rPr>
                <w:sz w:val="7"/>
                <w:szCs w:val="7"/>
                <w:color w:val="auto"/>
              </w:rPr>
            </w:pPr>
          </w:p>
        </w:tc>
        <w:tc>
          <w:tcPr>
            <w:tcW w:w="120" w:type="dxa"/>
            <w:vAlign w:val="bottom"/>
            <w:vMerge w:val="restart"/>
          </w:tcPr>
          <w:p>
            <w:pPr>
              <w:spacing w:after="0"/>
              <w:rPr>
                <w:sz w:val="7"/>
                <w:szCs w:val="7"/>
                <w:color w:val="auto"/>
              </w:rPr>
            </w:pPr>
          </w:p>
        </w:tc>
        <w:tc>
          <w:tcPr>
            <w:tcW w:w="90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0"/>
        </w:trPr>
        <w:tc>
          <w:tcPr>
            <w:tcW w:w="500" w:type="dxa"/>
            <w:vAlign w:val="bottom"/>
            <w:tcBorders>
              <w:top w:val="single" w:sz="8" w:color="auto"/>
              <w:bottom w:val="single" w:sz="8" w:color="auto"/>
            </w:tcBorders>
            <w:vMerge w:val="continue"/>
          </w:tcPr>
          <w:p>
            <w:pPr>
              <w:spacing w:after="0"/>
              <w:rPr>
                <w:sz w:val="7"/>
                <w:szCs w:val="7"/>
                <w:color w:val="auto"/>
              </w:rPr>
            </w:pPr>
          </w:p>
        </w:tc>
        <w:tc>
          <w:tcPr>
            <w:tcW w:w="1560" w:type="dxa"/>
            <w:vAlign w:val="bottom"/>
            <w:tcBorders>
              <w:top w:val="single" w:sz="8" w:color="auto"/>
            </w:tcBorders>
            <w:vMerge w:val="continue"/>
          </w:tcPr>
          <w:p>
            <w:pPr>
              <w:spacing w:after="0"/>
              <w:rPr>
                <w:sz w:val="7"/>
                <w:szCs w:val="7"/>
                <w:color w:val="auto"/>
              </w:rPr>
            </w:pPr>
          </w:p>
        </w:tc>
        <w:tc>
          <w:tcPr>
            <w:tcW w:w="12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9"/>
        </w:trPr>
        <w:tc>
          <w:tcPr>
            <w:tcW w:w="218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900" w:type="dxa"/>
            <w:vAlign w:val="bottom"/>
            <w:gridSpan w:val="2"/>
          </w:tcPr>
          <w:p>
            <w:pPr>
              <w:ind w:left="12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40"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4"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8" w:lineRule="exact"/>
        <w:rPr>
          <w:sz w:val="20"/>
          <w:szCs w:val="20"/>
          <w:color w:val="auto"/>
        </w:rPr>
      </w:pPr>
    </w:p>
    <w:p>
      <w:pPr>
        <w:jc w:val="both"/>
        <w:ind w:right="3680" w:firstLine="5"/>
        <w:spacing w:after="0" w:line="315" w:lineRule="auto"/>
        <w:tabs>
          <w:tab w:leader="none" w:pos="139"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280"/>
          </w:cols>
          <w:pgMar w:left="280" w:top="131" w:right="339" w:bottom="1440" w:gutter="0" w:footer="0" w:header="0"/>
        </w:sectPr>
      </w:pPr>
    </w:p>
    <w:bookmarkStart w:id="2" w:name="page3"/>
    <w:bookmarkEnd w:id="2"/>
    <w:p>
      <w:pPr>
        <w:ind w:left="3300"/>
        <w:spacing w:after="0"/>
        <w:rPr>
          <w:sz w:val="20"/>
          <w:szCs w:val="20"/>
          <w:color w:val="auto"/>
        </w:rPr>
      </w:pPr>
      <w:r>
        <w:rPr>
          <w:rFonts w:ascii="Courier New" w:cs="Courier New" w:eastAsia="Courier New" w:hAnsi="Courier New"/>
          <w:sz w:val="17"/>
          <w:szCs w:val="17"/>
          <w:color w:val="auto"/>
        </w:rPr>
        <w:t>POWER OF ATTORNEY</w:t>
      </w:r>
    </w:p>
    <w:p>
      <w:pPr>
        <w:spacing w:after="0" w:line="202" w:lineRule="exact"/>
        <w:rPr>
          <w:sz w:val="20"/>
          <w:szCs w:val="20"/>
          <w:color w:val="auto"/>
        </w:rPr>
      </w:pPr>
    </w:p>
    <w:p>
      <w:pPr>
        <w:ind w:right="2199" w:firstLine="822"/>
        <w:spacing w:after="0" w:line="246"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198" w:lineRule="exact"/>
        <w:rPr>
          <w:sz w:val="20"/>
          <w:szCs w:val="20"/>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198" w:lineRule="exact"/>
        <w:rPr>
          <w:rFonts w:ascii="Courier New" w:cs="Courier New" w:eastAsia="Courier New" w:hAnsi="Courier New"/>
          <w:sz w:val="17"/>
          <w:szCs w:val="17"/>
          <w:color w:val="auto"/>
        </w:rPr>
      </w:pPr>
    </w:p>
    <w:p>
      <w:pPr>
        <w:ind w:left="1640" w:right="21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198" w:lineRule="exact"/>
        <w:rPr>
          <w:rFonts w:ascii="Courier New" w:cs="Courier New" w:eastAsia="Courier New" w:hAnsi="Courier New"/>
          <w:sz w:val="17"/>
          <w:szCs w:val="17"/>
          <w:color w:val="auto"/>
        </w:rPr>
      </w:pPr>
    </w:p>
    <w:p>
      <w:pPr>
        <w:ind w:left="1640" w:right="20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198" w:lineRule="exact"/>
        <w:rPr>
          <w:rFonts w:ascii="Courier New" w:cs="Courier New" w:eastAsia="Courier New" w:hAnsi="Courier New"/>
          <w:sz w:val="17"/>
          <w:szCs w:val="17"/>
          <w:color w:val="auto"/>
        </w:rPr>
      </w:pPr>
    </w:p>
    <w:p>
      <w:pPr>
        <w:ind w:left="1640" w:right="1999" w:hanging="813"/>
        <w:spacing w:after="0" w:line="246" w:lineRule="auto"/>
        <w:tabs>
          <w:tab w:leader="none" w:pos="164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99" w:lineRule="exact"/>
        <w:rPr>
          <w:sz w:val="20"/>
          <w:szCs w:val="20"/>
          <w:color w:val="auto"/>
        </w:rPr>
      </w:pPr>
    </w:p>
    <w:p>
      <w:pPr>
        <w:ind w:right="2099" w:firstLine="822"/>
        <w:spacing w:after="0" w:line="246"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198" w:lineRule="exact"/>
        <w:rPr>
          <w:sz w:val="20"/>
          <w:szCs w:val="20"/>
          <w:color w:val="auto"/>
        </w:rPr>
      </w:pPr>
    </w:p>
    <w:p>
      <w:pPr>
        <w:ind w:left="186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2" w:lineRule="exact"/>
        <w:rPr>
          <w:sz w:val="20"/>
          <w:szCs w:val="20"/>
          <w:color w:val="auto"/>
        </w:rPr>
      </w:pPr>
    </w:p>
    <w:p>
      <w:pPr>
        <w:ind w:right="1999" w:firstLine="822"/>
        <w:spacing w:after="0" w:line="246"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98"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/s/ Christopher Rondeau</w:t>
      </w:r>
    </w:p>
    <w:p>
      <w:pPr>
        <w:spacing w:after="0" w:line="5" w:lineRule="exact"/>
        <w:rPr>
          <w:sz w:val="20"/>
          <w:szCs w:val="20"/>
          <w:color w:val="auto"/>
        </w:rPr>
      </w:pPr>
    </w:p>
    <w:p>
      <w:pPr>
        <w:ind w:left="4120"/>
        <w:spacing w:after="0"/>
        <w:rPr>
          <w:sz w:val="20"/>
          <w:szCs w:val="20"/>
          <w:color w:val="auto"/>
        </w:rPr>
      </w:pPr>
      <w:r>
        <w:rPr>
          <w:rFonts w:ascii="Courier New" w:cs="Courier New" w:eastAsia="Courier New" w:hAnsi="Courier New"/>
          <w:sz w:val="17"/>
          <w:szCs w:val="17"/>
          <w:color w:val="auto"/>
        </w:rPr>
        <w:t>----------------------------------------</w:t>
      </w:r>
    </w:p>
    <w:p>
      <w:pPr>
        <w:spacing w:after="0" w:line="5" w:lineRule="exact"/>
        <w:rPr>
          <w:sz w:val="20"/>
          <w:szCs w:val="20"/>
          <w:color w:val="auto"/>
        </w:rPr>
      </w:pPr>
    </w:p>
    <w:p>
      <w:pPr>
        <w:jc w:val="center"/>
        <w:ind w:right="39"/>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2"/>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2020-01-12T19:28:16Z</dcterms:created>
  <dcterms:modified xsi:type="dcterms:W3CDTF">2020-01-12T19:28:16Z</dcterms:modified>
</cp:coreProperties>
</file>