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5363845</wp:posOffset>
            </wp:positionH>
            <wp:positionV relativeFrom="paragraph">
              <wp:posOffset>-625475</wp:posOffset>
            </wp:positionV>
            <wp:extent cx="8255" cy="6261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255" cy="626110"/>
                    </a:xfrm>
                    <a:prstGeom prst="rect">
                      <a:avLst/>
                    </a:prstGeom>
                    <a:noFill/>
                  </pic:spPr>
                </pic:pic>
              </a:graphicData>
            </a:graphic>
          </wp:anchor>
        </w:drawing>
        <w:drawing>
          <wp:anchor simplePos="0" relativeHeight="251657728" behindDoc="1" locked="0" layoutInCell="0" allowOverlap="1">
            <wp:simplePos x="0" y="0"/>
            <wp:positionH relativeFrom="column">
              <wp:posOffset>4060825</wp:posOffset>
            </wp:positionH>
            <wp:positionV relativeFrom="paragraph">
              <wp:posOffset>-633730</wp:posOffset>
            </wp:positionV>
            <wp:extent cx="8255" cy="6343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255" cy="634365"/>
                    </a:xfrm>
                    <a:prstGeom prst="rect">
                      <a:avLst/>
                    </a:prstGeom>
                    <a:noFill/>
                  </pic:spPr>
                </pic:pic>
              </a:graphicData>
            </a:graphic>
          </wp:anchor>
        </w:drawing>
        <w:drawing>
          <wp:anchor simplePos="0" relativeHeight="251657728" behindDoc="1" locked="0" layoutInCell="0" allowOverlap="1">
            <wp:simplePos x="0" y="0"/>
            <wp:positionH relativeFrom="column">
              <wp:posOffset>4086225</wp:posOffset>
            </wp:positionH>
            <wp:positionV relativeFrom="paragraph">
              <wp:posOffset>-608330</wp:posOffset>
            </wp:positionV>
            <wp:extent cx="1260475" cy="5835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0475" cy="5835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-1557020</wp:posOffset>
            </wp:positionH>
            <wp:positionV relativeFrom="paragraph">
              <wp:posOffset>32385</wp:posOffset>
            </wp:positionV>
            <wp:extent cx="69640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964045" cy="1802130"/>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3">
        <w:r>
          <w:rPr>
            <w:rFonts w:ascii="Arial" w:cs="Arial" w:eastAsia="Arial" w:hAnsi="Arial"/>
            <w:sz w:val="21"/>
            <w:szCs w:val="21"/>
            <w:u w:val="single" w:color="auto"/>
            <w:color w:val="0000EE"/>
          </w:rPr>
          <w:t>Laschinger Mary A</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right="820"/>
        <w:spacing w:after="0" w:line="361" w:lineRule="auto"/>
        <w:rPr>
          <w:sz w:val="20"/>
          <w:szCs w:val="20"/>
          <w:color w:val="auto"/>
        </w:rPr>
      </w:pPr>
      <w:r>
        <w:rPr>
          <w:rFonts w:ascii="Arial" w:cs="Arial" w:eastAsia="Arial" w:hAnsi="Arial"/>
          <w:sz w:val="16"/>
          <w:szCs w:val="16"/>
          <w:color w:val="0000FF"/>
        </w:rPr>
        <w:t>1000 ABERNATHY ROAD NE BUILDING 400, SUITE 1700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4">
        <w:r>
          <w:rPr>
            <w:rFonts w:ascii="Arial" w:cs="Arial" w:eastAsia="Arial" w:hAnsi="Arial"/>
            <w:sz w:val="21"/>
            <w:szCs w:val="21"/>
            <w:u w:val="single" w:color="auto"/>
            <w:color w:val="0000EE"/>
          </w:rPr>
          <w:t>Veritiv Corp</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VRTV</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0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05/11/2020</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0" w:lineRule="exact"/>
        <w:rPr>
          <w:sz w:val="24"/>
          <w:szCs w:val="24"/>
          <w:color w:val="auto"/>
        </w:rPr>
      </w:pPr>
    </w:p>
    <w:tbl>
      <w:tblPr>
        <w:tblLayout w:type="fixed"/>
        <w:tblInd w:w="205" w:type="dxa"/>
        <w:tblCellMar>
          <w:top w:w="0" w:type="dxa"/>
          <w:left w:w="0" w:type="dxa"/>
          <w:bottom w:w="0" w:type="dxa"/>
          <w:right w:w="0" w:type="dxa"/>
        </w:tblCellMar>
      </w:tblPr>
      <w:tr>
        <w:trPr>
          <w:trHeight w:val="220"/>
        </w:trPr>
        <w:tc>
          <w:tcPr>
            <w:tcW w:w="220" w:type="dxa"/>
            <w:vAlign w:val="bottom"/>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201"/>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05"/>
        <w:spacing w:after="0"/>
        <w:rPr>
          <w:sz w:val="20"/>
          <w:szCs w:val="20"/>
          <w:color w:val="auto"/>
        </w:rPr>
      </w:pPr>
      <w:r>
        <w:rPr>
          <w:rFonts w:ascii="Arial" w:cs="Arial" w:eastAsia="Arial" w:hAnsi="Arial"/>
          <w:sz w:val="17"/>
          <w:szCs w:val="17"/>
          <w:color w:val="0000FF"/>
        </w:rPr>
        <w:t>Chairman and CEO</w:t>
      </w:r>
    </w:p>
    <w:p>
      <w:pPr>
        <w:spacing w:after="0" w:line="425"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213" w:lineRule="exact"/>
        <w:rPr>
          <w:sz w:val="24"/>
          <w:szCs w:val="24"/>
          <w:color w:val="auto"/>
        </w:rPr>
      </w:pPr>
    </w:p>
    <w:tbl>
      <w:tblPr>
        <w:tblLayout w:type="fixed"/>
        <w:tblInd w:w="80" w:type="dxa"/>
        <w:tblCellMar>
          <w:top w:w="0" w:type="dxa"/>
          <w:left w:w="0" w:type="dxa"/>
          <w:bottom w:w="0" w:type="dxa"/>
          <w:right w:w="0" w:type="dxa"/>
        </w:tblCellMar>
      </w:tblPr>
      <w:tr>
        <w:trPr>
          <w:trHeight w:val="161"/>
        </w:trPr>
        <w:tc>
          <w:tcPr>
            <w:tcW w:w="1040" w:type="dxa"/>
            <w:vAlign w:val="bottom"/>
            <w:gridSpan w:val="2"/>
          </w:tcPr>
          <w:p>
            <w:pPr>
              <w:spacing w:after="0"/>
              <w:rPr>
                <w:sz w:val="20"/>
                <w:szCs w:val="20"/>
                <w:color w:val="auto"/>
              </w:rPr>
            </w:pPr>
            <w:r>
              <w:rPr>
                <w:rFonts w:ascii="Arial" w:cs="Arial" w:eastAsia="Arial" w:hAnsi="Arial"/>
                <w:sz w:val="13"/>
                <w:szCs w:val="13"/>
                <w:color w:val="auto"/>
              </w:rPr>
              <w:t>(Street)</w:t>
            </w:r>
          </w:p>
        </w:tc>
        <w:tc>
          <w:tcPr>
            <w:tcW w:w="1040" w:type="dxa"/>
            <w:vAlign w:val="bottom"/>
          </w:tcPr>
          <w:p>
            <w:pPr>
              <w:spacing w:after="0"/>
              <w:rPr>
                <w:sz w:val="13"/>
                <w:szCs w:val="13"/>
                <w:color w:val="auto"/>
              </w:rPr>
            </w:pPr>
          </w:p>
        </w:tc>
        <w:tc>
          <w:tcPr>
            <w:tcW w:w="1600" w:type="dxa"/>
            <w:vAlign w:val="bottom"/>
          </w:tcPr>
          <w:p>
            <w:pPr>
              <w:spacing w:after="0"/>
              <w:rPr>
                <w:sz w:val="13"/>
                <w:szCs w:val="13"/>
                <w:color w:val="auto"/>
              </w:rPr>
            </w:pPr>
          </w:p>
        </w:tc>
      </w:tr>
      <w:tr>
        <w:trPr>
          <w:trHeight w:val="239"/>
        </w:trPr>
        <w:tc>
          <w:tcPr>
            <w:tcW w:w="40" w:type="dxa"/>
            <w:vAlign w:val="bottom"/>
          </w:tcPr>
          <w:p>
            <w:pPr>
              <w:spacing w:after="0"/>
              <w:rPr>
                <w:sz w:val="20"/>
                <w:szCs w:val="20"/>
                <w:color w:val="auto"/>
              </w:rPr>
            </w:pPr>
          </w:p>
        </w:tc>
        <w:tc>
          <w:tcPr>
            <w:tcW w:w="1000" w:type="dxa"/>
            <w:vAlign w:val="bottom"/>
          </w:tcPr>
          <w:p>
            <w:pPr>
              <w:spacing w:after="0"/>
              <w:rPr>
                <w:sz w:val="20"/>
                <w:szCs w:val="20"/>
                <w:color w:val="auto"/>
              </w:rPr>
            </w:pPr>
            <w:r>
              <w:rPr>
                <w:rFonts w:ascii="Arial" w:cs="Arial" w:eastAsia="Arial" w:hAnsi="Arial"/>
                <w:sz w:val="17"/>
                <w:szCs w:val="17"/>
                <w:color w:val="0000FF"/>
              </w:rPr>
              <w:t>ATLANTA</w:t>
            </w:r>
          </w:p>
        </w:tc>
        <w:tc>
          <w:tcPr>
            <w:tcW w:w="1040" w:type="dxa"/>
            <w:vAlign w:val="bottom"/>
          </w:tcPr>
          <w:p>
            <w:pPr>
              <w:ind w:left="220"/>
              <w:spacing w:after="0"/>
              <w:rPr>
                <w:sz w:val="20"/>
                <w:szCs w:val="20"/>
                <w:color w:val="auto"/>
              </w:rPr>
            </w:pPr>
            <w:r>
              <w:rPr>
                <w:rFonts w:ascii="Arial" w:cs="Arial" w:eastAsia="Arial" w:hAnsi="Arial"/>
                <w:sz w:val="17"/>
                <w:szCs w:val="17"/>
                <w:color w:val="0000FF"/>
              </w:rPr>
              <w:t>GA</w:t>
            </w:r>
          </w:p>
        </w:tc>
        <w:tc>
          <w:tcPr>
            <w:tcW w:w="1600" w:type="dxa"/>
            <w:vAlign w:val="bottom"/>
          </w:tcPr>
          <w:p>
            <w:pPr>
              <w:ind w:left="400"/>
              <w:spacing w:after="0"/>
              <w:rPr>
                <w:sz w:val="20"/>
                <w:szCs w:val="20"/>
                <w:color w:val="auto"/>
              </w:rPr>
            </w:pPr>
            <w:r>
              <w:rPr>
                <w:rFonts w:ascii="Arial" w:cs="Arial" w:eastAsia="Arial" w:hAnsi="Arial"/>
                <w:sz w:val="17"/>
                <w:szCs w:val="17"/>
                <w:color w:val="0000FF"/>
              </w:rPr>
              <w:t>30328-3091</w:t>
            </w:r>
          </w:p>
        </w:tc>
      </w:tr>
      <w:tr>
        <w:trPr>
          <w:trHeight w:val="155"/>
        </w:trPr>
        <w:tc>
          <w:tcPr>
            <w:tcW w:w="40" w:type="dxa"/>
            <w:vAlign w:val="bottom"/>
          </w:tcPr>
          <w:p>
            <w:pPr>
              <w:spacing w:after="0"/>
              <w:rPr>
                <w:sz w:val="13"/>
                <w:szCs w:val="13"/>
                <w:color w:val="auto"/>
              </w:rPr>
            </w:pPr>
          </w:p>
        </w:tc>
        <w:tc>
          <w:tcPr>
            <w:tcW w:w="1000" w:type="dxa"/>
            <w:vAlign w:val="bottom"/>
            <w:tcBorders>
              <w:bottom w:val="single" w:sz="8" w:color="9A9A9A"/>
            </w:tcBorders>
          </w:tcPr>
          <w:p>
            <w:pPr>
              <w:spacing w:after="0"/>
              <w:rPr>
                <w:sz w:val="13"/>
                <w:szCs w:val="13"/>
                <w:color w:val="auto"/>
              </w:rPr>
            </w:pPr>
          </w:p>
        </w:tc>
        <w:tc>
          <w:tcPr>
            <w:tcW w:w="1040" w:type="dxa"/>
            <w:vAlign w:val="bottom"/>
            <w:tcBorders>
              <w:bottom w:val="single" w:sz="8" w:color="9A9A9A"/>
            </w:tcBorders>
          </w:tcPr>
          <w:p>
            <w:pPr>
              <w:spacing w:after="0"/>
              <w:rPr>
                <w:sz w:val="13"/>
                <w:szCs w:val="13"/>
                <w:color w:val="auto"/>
              </w:rPr>
            </w:pPr>
          </w:p>
        </w:tc>
        <w:tc>
          <w:tcPr>
            <w:tcW w:w="1600" w:type="dxa"/>
            <w:vAlign w:val="bottom"/>
            <w:tcBorders>
              <w:bottom w:val="single" w:sz="8" w:color="9A9A9A"/>
            </w:tcBorders>
          </w:tcPr>
          <w:p>
            <w:pPr>
              <w:spacing w:after="0"/>
              <w:rPr>
                <w:sz w:val="13"/>
                <w:szCs w:val="13"/>
                <w:color w:val="auto"/>
              </w:rPr>
            </w:pPr>
          </w:p>
        </w:tc>
      </w:tr>
      <w:tr>
        <w:trPr>
          <w:trHeight w:val="307"/>
        </w:trPr>
        <w:tc>
          <w:tcPr>
            <w:tcW w:w="40" w:type="dxa"/>
            <w:vAlign w:val="bottom"/>
          </w:tcPr>
          <w:p>
            <w:pPr>
              <w:spacing w:after="0"/>
              <w:rPr>
                <w:sz w:val="24"/>
                <w:szCs w:val="24"/>
                <w:color w:val="auto"/>
              </w:rPr>
            </w:pPr>
          </w:p>
        </w:tc>
        <w:tc>
          <w:tcPr>
            <w:tcW w:w="1000" w:type="dxa"/>
            <w:vAlign w:val="bottom"/>
          </w:tcPr>
          <w:p>
            <w:pPr>
              <w:spacing w:after="0"/>
              <w:rPr>
                <w:sz w:val="20"/>
                <w:szCs w:val="20"/>
                <w:color w:val="auto"/>
              </w:rPr>
            </w:pPr>
            <w:r>
              <w:rPr>
                <w:rFonts w:ascii="Arial" w:cs="Arial" w:eastAsia="Arial" w:hAnsi="Arial"/>
                <w:sz w:val="13"/>
                <w:szCs w:val="13"/>
                <w:color w:val="auto"/>
              </w:rPr>
              <w:t>(City)</w:t>
            </w:r>
          </w:p>
        </w:tc>
        <w:tc>
          <w:tcPr>
            <w:tcW w:w="1040" w:type="dxa"/>
            <w:vAlign w:val="bottom"/>
          </w:tcPr>
          <w:p>
            <w:pPr>
              <w:ind w:left="220"/>
              <w:spacing w:after="0"/>
              <w:rPr>
                <w:sz w:val="20"/>
                <w:szCs w:val="20"/>
                <w:color w:val="auto"/>
              </w:rPr>
            </w:pPr>
            <w:r>
              <w:rPr>
                <w:rFonts w:ascii="Arial" w:cs="Arial" w:eastAsia="Arial" w:hAnsi="Arial"/>
                <w:sz w:val="13"/>
                <w:szCs w:val="13"/>
                <w:color w:val="auto"/>
              </w:rPr>
              <w:t>(State)</w:t>
            </w:r>
          </w:p>
        </w:tc>
        <w:tc>
          <w:tcPr>
            <w:tcW w:w="1600" w:type="dxa"/>
            <w:vAlign w:val="bottom"/>
          </w:tcPr>
          <w:p>
            <w:pPr>
              <w:ind w:left="40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line="236" w:lineRule="auto"/>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-2484120</wp:posOffset>
            </wp:positionH>
            <wp:positionV relativeFrom="paragraph">
              <wp:posOffset>193040</wp:posOffset>
            </wp:positionV>
            <wp:extent cx="6964045" cy="13455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6964045" cy="1345565"/>
                    </a:xfrm>
                    <a:prstGeom prst="rect">
                      <a:avLst/>
                    </a:prstGeom>
                    <a:noFill/>
                  </pic:spPr>
                </pic:pic>
              </a:graphicData>
            </a:graphic>
          </wp:anchor>
        </w:drawing>
      </w:r>
    </w:p>
    <w:p>
      <w:pPr>
        <w:spacing w:after="0" w:line="365" w:lineRule="exact"/>
        <w:rPr>
          <w:sz w:val="24"/>
          <w:szCs w:val="24"/>
          <w:color w:val="auto"/>
        </w:rPr>
      </w:pPr>
    </w:p>
    <w:p>
      <w:pPr>
        <w:sectPr>
          <w:pgSz w:w="11900" w:h="16838" w:orient="portrait"/>
          <w:cols w:equalWidth="0" w:num="2">
            <w:col w:w="3760" w:space="16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580" w:type="dxa"/>
            <w:vAlign w:val="bottom"/>
            <w:gridSpan w:val="2"/>
          </w:tcPr>
          <w:p>
            <w:pPr>
              <w:ind w:left="540"/>
              <w:spacing w:after="0"/>
              <w:rPr>
                <w:sz w:val="20"/>
                <w:szCs w:val="20"/>
                <w:color w:val="auto"/>
              </w:rPr>
            </w:pPr>
            <w:r>
              <w:rPr>
                <w:rFonts w:ascii="Arial" w:cs="Arial" w:eastAsia="Arial" w:hAnsi="Arial"/>
                <w:sz w:val="12"/>
                <w:szCs w:val="12"/>
                <w:b w:val="1"/>
                <w:bCs w:val="1"/>
                <w:color w:val="auto"/>
              </w:rPr>
              <w:t>2. Transaction</w:t>
            </w:r>
          </w:p>
        </w:tc>
        <w:tc>
          <w:tcPr>
            <w:tcW w:w="1140" w:type="dxa"/>
            <w:vAlign w:val="bottom"/>
            <w:gridSpan w:val="2"/>
          </w:tcPr>
          <w:p>
            <w:pPr>
              <w:ind w:left="80"/>
              <w:spacing w:after="0"/>
              <w:rPr>
                <w:sz w:val="20"/>
                <w:szCs w:val="20"/>
                <w:color w:val="auto"/>
              </w:rPr>
            </w:pPr>
            <w:r>
              <w:rPr>
                <w:rFonts w:ascii="Arial" w:cs="Arial" w:eastAsia="Arial" w:hAnsi="Arial"/>
                <w:sz w:val="12"/>
                <w:szCs w:val="12"/>
                <w:b w:val="1"/>
                <w:bCs w:val="1"/>
                <w:color w:val="auto"/>
              </w:rPr>
              <w:t>2A. Deemed</w:t>
            </w:r>
          </w:p>
        </w:tc>
        <w:tc>
          <w:tcPr>
            <w:tcW w:w="780" w:type="dxa"/>
            <w:vAlign w:val="bottom"/>
          </w:tcPr>
          <w:p>
            <w:pPr>
              <w:ind w:left="60"/>
              <w:spacing w:after="0"/>
              <w:rPr>
                <w:sz w:val="20"/>
                <w:szCs w:val="20"/>
                <w:color w:val="auto"/>
              </w:rPr>
            </w:pPr>
            <w:r>
              <w:rPr>
                <w:rFonts w:ascii="Arial" w:cs="Arial" w:eastAsia="Arial" w:hAnsi="Arial"/>
                <w:sz w:val="12"/>
                <w:szCs w:val="12"/>
                <w:b w:val="1"/>
                <w:bCs w:val="1"/>
                <w:color w:val="auto"/>
              </w:rPr>
              <w:t>3.</w:t>
            </w:r>
          </w:p>
        </w:tc>
        <w:tc>
          <w:tcPr>
            <w:tcW w:w="1780" w:type="dxa"/>
            <w:vAlign w:val="bottom"/>
            <w:gridSpan w:val="5"/>
          </w:tcPr>
          <w:p>
            <w:pPr>
              <w:ind w:left="80"/>
              <w:spacing w:after="0"/>
              <w:rPr>
                <w:sz w:val="20"/>
                <w:szCs w:val="20"/>
                <w:color w:val="auto"/>
              </w:rPr>
            </w:pPr>
            <w:r>
              <w:rPr>
                <w:rFonts w:ascii="Arial" w:cs="Arial" w:eastAsia="Arial" w:hAnsi="Arial"/>
                <w:sz w:val="12"/>
                <w:szCs w:val="12"/>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3"/>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4"/>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ind w:left="540"/>
              <w:spacing w:after="0" w:line="131" w:lineRule="exact"/>
              <w:rPr>
                <w:sz w:val="20"/>
                <w:szCs w:val="20"/>
                <w:color w:val="auto"/>
              </w:rPr>
            </w:pPr>
            <w:r>
              <w:rPr>
                <w:rFonts w:ascii="Arial" w:cs="Arial" w:eastAsia="Arial" w:hAnsi="Arial"/>
                <w:sz w:val="12"/>
                <w:szCs w:val="12"/>
                <w:b w:val="1"/>
                <w:bCs w:val="1"/>
                <w:color w:val="auto"/>
              </w:rPr>
              <w:t>Date</w:t>
            </w:r>
          </w:p>
        </w:tc>
        <w:tc>
          <w:tcPr>
            <w:tcW w:w="460" w:type="dxa"/>
            <w:vAlign w:val="bottom"/>
          </w:tcPr>
          <w:p>
            <w:pPr>
              <w:spacing w:after="0"/>
              <w:rPr>
                <w:sz w:val="11"/>
                <w:szCs w:val="11"/>
                <w:color w:val="auto"/>
              </w:rPr>
            </w:pPr>
          </w:p>
        </w:tc>
        <w:tc>
          <w:tcPr>
            <w:tcW w:w="1140" w:type="dxa"/>
            <w:vAlign w:val="bottom"/>
            <w:gridSpan w:val="2"/>
          </w:tcPr>
          <w:p>
            <w:pPr>
              <w:ind w:left="80"/>
              <w:spacing w:after="0" w:line="131"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60"/>
              <w:spacing w:after="0" w:line="131" w:lineRule="exact"/>
              <w:rPr>
                <w:sz w:val="20"/>
                <w:szCs w:val="20"/>
                <w:color w:val="auto"/>
              </w:rPr>
            </w:pPr>
            <w:r>
              <w:rPr>
                <w:rFonts w:ascii="Arial" w:cs="Arial" w:eastAsia="Arial" w:hAnsi="Arial"/>
                <w:sz w:val="12"/>
                <w:szCs w:val="12"/>
                <w:b w:val="1"/>
                <w:bCs w:val="1"/>
                <w:color w:val="auto"/>
              </w:rPr>
              <w:t>Transaction</w:t>
            </w:r>
          </w:p>
        </w:tc>
        <w:tc>
          <w:tcPr>
            <w:tcW w:w="3180" w:type="dxa"/>
            <w:vAlign w:val="bottom"/>
            <w:gridSpan w:val="9"/>
          </w:tcPr>
          <w:p>
            <w:pPr>
              <w:ind w:left="80"/>
              <w:spacing w:after="0" w:line="131" w:lineRule="exact"/>
              <w:rPr>
                <w:sz w:val="20"/>
                <w:szCs w:val="20"/>
                <w:color w:val="auto"/>
              </w:rPr>
            </w:pPr>
            <w:r>
              <w:rPr>
                <w:rFonts w:ascii="Arial" w:cs="Arial" w:eastAsia="Arial" w:hAnsi="Arial"/>
                <w:sz w:val="12"/>
                <w:szCs w:val="12"/>
                <w:b w:val="1"/>
                <w:bCs w:val="1"/>
                <w:color w:val="auto"/>
              </w:rPr>
              <w:t>Disposed Of (D) (Instr. 3, 4 and   Securities</w:t>
            </w:r>
          </w:p>
        </w:tc>
        <w:tc>
          <w:tcPr>
            <w:tcW w:w="920" w:type="dxa"/>
            <w:vAlign w:val="bottom"/>
          </w:tcPr>
          <w:p>
            <w:pPr>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4"/>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580" w:type="dxa"/>
            <w:vAlign w:val="bottom"/>
            <w:gridSpan w:val="2"/>
          </w:tcPr>
          <w:p>
            <w:pPr>
              <w:ind w:left="540"/>
              <w:spacing w:after="0" w:line="133" w:lineRule="exact"/>
              <w:rPr>
                <w:sz w:val="20"/>
                <w:szCs w:val="20"/>
                <w:color w:val="auto"/>
              </w:rPr>
            </w:pPr>
            <w:r>
              <w:rPr>
                <w:rFonts w:ascii="Arial" w:cs="Arial" w:eastAsia="Arial" w:hAnsi="Arial"/>
                <w:sz w:val="12"/>
                <w:szCs w:val="12"/>
                <w:b w:val="1"/>
                <w:bCs w:val="1"/>
                <w:color w:val="auto"/>
              </w:rPr>
              <w:t>(Month/Day/Year)</w:t>
            </w:r>
          </w:p>
        </w:tc>
        <w:tc>
          <w:tcPr>
            <w:tcW w:w="4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if any</w:t>
            </w:r>
          </w:p>
        </w:tc>
        <w:tc>
          <w:tcPr>
            <w:tcW w:w="720" w:type="dxa"/>
            <w:vAlign w:val="bottom"/>
          </w:tcPr>
          <w:p>
            <w:pPr>
              <w:spacing w:after="0"/>
              <w:rPr>
                <w:sz w:val="11"/>
                <w:szCs w:val="11"/>
                <w:color w:val="auto"/>
              </w:rPr>
            </w:pP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5)</w:t>
            </w: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(D) or Indirect</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14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spacing w:after="0" w:line="133" w:lineRule="exact"/>
              <w:rPr>
                <w:sz w:val="20"/>
                <w:szCs w:val="20"/>
                <w:color w:val="auto"/>
              </w:rPr>
            </w:pPr>
            <w:r>
              <w:rPr>
                <w:rFonts w:ascii="Arial" w:cs="Arial" w:eastAsia="Arial" w:hAnsi="Arial"/>
                <w:sz w:val="12"/>
                <w:szCs w:val="12"/>
                <w:b w:val="1"/>
                <w:bCs w:val="1"/>
                <w:color w:val="auto"/>
              </w:rPr>
              <w:t>(I) (Instr. 4)</w:t>
            </w:r>
          </w:p>
        </w:tc>
        <w:tc>
          <w:tcPr>
            <w:tcW w:w="820" w:type="dxa"/>
            <w:vAlign w:val="bottom"/>
            <w:gridSpan w:val="4"/>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60" w:type="dxa"/>
            <w:vAlign w:val="bottom"/>
          </w:tcPr>
          <w:p>
            <w:pPr>
              <w:spacing w:after="0"/>
              <w:rPr>
                <w:sz w:val="6"/>
                <w:szCs w:val="6"/>
                <w:color w:val="auto"/>
              </w:rPr>
            </w:pPr>
          </w:p>
        </w:tc>
        <w:tc>
          <w:tcPr>
            <w:tcW w:w="420" w:type="dxa"/>
            <w:vAlign w:val="bottom"/>
          </w:tcPr>
          <w:p>
            <w:pPr>
              <w:spacing w:after="0"/>
              <w:rPr>
                <w:sz w:val="6"/>
                <w:szCs w:val="6"/>
                <w:color w:val="auto"/>
              </w:rPr>
            </w:pPr>
          </w:p>
        </w:tc>
        <w:tc>
          <w:tcPr>
            <w:tcW w:w="720" w:type="dxa"/>
            <w:vAlign w:val="bottom"/>
          </w:tcPr>
          <w:p>
            <w:pPr>
              <w:spacing w:after="0"/>
              <w:rPr>
                <w:sz w:val="6"/>
                <w:szCs w:val="6"/>
                <w:color w:val="auto"/>
              </w:rPr>
            </w:pPr>
          </w:p>
        </w:tc>
        <w:tc>
          <w:tcPr>
            <w:tcW w:w="780" w:type="dxa"/>
            <w:vAlign w:val="bottom"/>
            <w:tcBorders>
              <w:bottom w:val="single" w:sz="8" w:color="2C2C2C"/>
            </w:tcBorders>
          </w:tcPr>
          <w:p>
            <w:pPr>
              <w:spacing w:after="0"/>
              <w:rPr>
                <w:sz w:val="6"/>
                <w:szCs w:val="6"/>
                <w:color w:val="auto"/>
              </w:rPr>
            </w:pPr>
          </w:p>
        </w:tc>
        <w:tc>
          <w:tcPr>
            <w:tcW w:w="72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34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00" w:type="dxa"/>
            <w:vAlign w:val="bottom"/>
            <w:tcBorders>
              <w:bottom w:val="single" w:sz="8" w:color="2C2C2C"/>
            </w:tcBorders>
          </w:tcPr>
          <w:p>
            <w:pPr>
              <w:spacing w:after="0"/>
              <w:rPr>
                <w:sz w:val="6"/>
                <w:szCs w:val="6"/>
                <w:color w:val="auto"/>
              </w:rPr>
            </w:pPr>
          </w:p>
        </w:tc>
        <w:tc>
          <w:tcPr>
            <w:tcW w:w="1200" w:type="dxa"/>
            <w:vAlign w:val="bottom"/>
            <w:gridSpan w:val="3"/>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6"/>
                <w:szCs w:val="6"/>
                <w:color w:val="auto"/>
              </w:rPr>
            </w:pPr>
          </w:p>
        </w:tc>
        <w:tc>
          <w:tcPr>
            <w:tcW w:w="820" w:type="dxa"/>
            <w:vAlign w:val="bottom"/>
            <w:gridSpan w:val="4"/>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60" w:type="dxa"/>
            <w:vAlign w:val="bottom"/>
          </w:tcPr>
          <w:p>
            <w:pPr>
              <w:spacing w:after="0"/>
              <w:rPr>
                <w:sz w:val="3"/>
                <w:szCs w:val="3"/>
                <w:color w:val="auto"/>
              </w:rPr>
            </w:pPr>
          </w:p>
        </w:tc>
        <w:tc>
          <w:tcPr>
            <w:tcW w:w="420" w:type="dxa"/>
            <w:vAlign w:val="bottom"/>
          </w:tcPr>
          <w:p>
            <w:pPr>
              <w:spacing w:after="0"/>
              <w:rPr>
                <w:sz w:val="3"/>
                <w:szCs w:val="3"/>
                <w:color w:val="auto"/>
              </w:rPr>
            </w:pPr>
          </w:p>
        </w:tc>
        <w:tc>
          <w:tcPr>
            <w:tcW w:w="720" w:type="dxa"/>
            <w:vAlign w:val="bottom"/>
          </w:tcPr>
          <w:p>
            <w:pPr>
              <w:spacing w:after="0"/>
              <w:rPr>
                <w:sz w:val="3"/>
                <w:szCs w:val="3"/>
                <w:color w:val="auto"/>
              </w:rPr>
            </w:pPr>
          </w:p>
        </w:tc>
        <w:tc>
          <w:tcPr>
            <w:tcW w:w="780" w:type="dxa"/>
            <w:vAlign w:val="bottom"/>
          </w:tcPr>
          <w:p>
            <w:pPr>
              <w:spacing w:after="0"/>
              <w:rPr>
                <w:sz w:val="3"/>
                <w:szCs w:val="3"/>
                <w:color w:val="auto"/>
              </w:rPr>
            </w:pPr>
          </w:p>
        </w:tc>
        <w:tc>
          <w:tcPr>
            <w:tcW w:w="720" w:type="dxa"/>
            <w:vAlign w:val="bottom"/>
          </w:tcPr>
          <w:p>
            <w:pPr>
              <w:spacing w:after="0"/>
              <w:rPr>
                <w:sz w:val="3"/>
                <w:szCs w:val="3"/>
                <w:color w:val="auto"/>
              </w:rPr>
            </w:pPr>
          </w:p>
        </w:tc>
        <w:tc>
          <w:tcPr>
            <w:tcW w:w="440" w:type="dxa"/>
            <w:vAlign w:val="bottom"/>
          </w:tcPr>
          <w:p>
            <w:pPr>
              <w:spacing w:after="0"/>
              <w:rPr>
                <w:sz w:val="3"/>
                <w:szCs w:val="3"/>
                <w:color w:val="auto"/>
              </w:rPr>
            </w:pPr>
          </w:p>
        </w:tc>
        <w:tc>
          <w:tcPr>
            <w:tcW w:w="20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3"/>
            <w:vMerge w:val="continue"/>
          </w:tcPr>
          <w:p>
            <w:pPr>
              <w:spacing w:after="0"/>
              <w:rPr>
                <w:sz w:val="3"/>
                <w:szCs w:val="3"/>
                <w:color w:val="auto"/>
              </w:rPr>
            </w:pPr>
          </w:p>
        </w:tc>
        <w:tc>
          <w:tcPr>
            <w:tcW w:w="920" w:type="dxa"/>
            <w:vAlign w:val="bottom"/>
          </w:tcPr>
          <w:p>
            <w:pPr>
              <w:spacing w:after="0"/>
              <w:rPr>
                <w:sz w:val="3"/>
                <w:szCs w:val="3"/>
                <w:color w:val="auto"/>
              </w:rPr>
            </w:pPr>
          </w:p>
        </w:tc>
        <w:tc>
          <w:tcPr>
            <w:tcW w:w="820" w:type="dxa"/>
            <w:vAlign w:val="bottom"/>
            <w:gridSpan w:val="4"/>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Code   V</w:t>
            </w:r>
          </w:p>
        </w:tc>
        <w:tc>
          <w:tcPr>
            <w:tcW w:w="720" w:type="dxa"/>
            <w:vAlign w:val="bottom"/>
            <w:vMerge w:val="restart"/>
          </w:tcPr>
          <w:p>
            <w:pPr>
              <w:ind w:left="80"/>
              <w:spacing w:after="0"/>
              <w:rPr>
                <w:sz w:val="20"/>
                <w:szCs w:val="20"/>
                <w:color w:val="auto"/>
              </w:rPr>
            </w:pPr>
            <w:r>
              <w:rPr>
                <w:rFonts w:ascii="Arial" w:cs="Arial" w:eastAsia="Arial" w:hAnsi="Arial"/>
                <w:sz w:val="12"/>
                <w:szCs w:val="12"/>
                <w:b w:val="1"/>
                <w:bCs w:val="1"/>
                <w:color w:val="auto"/>
              </w:rPr>
              <w:t>Amount</w:t>
            </w:r>
          </w:p>
        </w:tc>
        <w:tc>
          <w:tcPr>
            <w:tcW w:w="640" w:type="dxa"/>
            <w:vAlign w:val="bottom"/>
            <w:gridSpan w:val="2"/>
          </w:tcPr>
          <w:p>
            <w:pPr>
              <w:ind w:left="160"/>
              <w:spacing w:after="0" w:line="133" w:lineRule="exact"/>
              <w:rPr>
                <w:sz w:val="20"/>
                <w:szCs w:val="20"/>
                <w:color w:val="auto"/>
              </w:rPr>
            </w:pPr>
            <w:r>
              <w:rPr>
                <w:rFonts w:ascii="Arial" w:cs="Arial" w:eastAsia="Arial" w:hAnsi="Arial"/>
                <w:sz w:val="12"/>
                <w:szCs w:val="12"/>
                <w:b w:val="1"/>
                <w:bCs w:val="1"/>
                <w:color w:val="auto"/>
              </w:rPr>
              <w:t>(A) or</w:t>
            </w:r>
          </w:p>
        </w:tc>
        <w:tc>
          <w:tcPr>
            <w:tcW w:w="42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Price</w:t>
            </w:r>
          </w:p>
        </w:tc>
        <w:tc>
          <w:tcPr>
            <w:tcW w:w="200" w:type="dxa"/>
            <w:vAlign w:val="bottom"/>
          </w:tcPr>
          <w:p>
            <w:pPr>
              <w:spacing w:after="0"/>
              <w:rPr>
                <w:sz w:val="11"/>
                <w:szCs w:val="11"/>
                <w:color w:val="auto"/>
              </w:rPr>
            </w:pPr>
          </w:p>
        </w:tc>
        <w:tc>
          <w:tcPr>
            <w:tcW w:w="1200" w:type="dxa"/>
            <w:vAlign w:val="bottom"/>
            <w:gridSpan w:val="3"/>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60" w:type="dxa"/>
            <w:vAlign w:val="bottom"/>
          </w:tcPr>
          <w:p>
            <w:pPr>
              <w:spacing w:after="0"/>
              <w:rPr>
                <w:sz w:val="7"/>
                <w:szCs w:val="7"/>
                <w:color w:val="auto"/>
              </w:rPr>
            </w:pPr>
          </w:p>
        </w:tc>
        <w:tc>
          <w:tcPr>
            <w:tcW w:w="420" w:type="dxa"/>
            <w:vAlign w:val="bottom"/>
          </w:tcPr>
          <w:p>
            <w:pPr>
              <w:spacing w:after="0"/>
              <w:rPr>
                <w:sz w:val="7"/>
                <w:szCs w:val="7"/>
                <w:color w:val="auto"/>
              </w:rPr>
            </w:pPr>
          </w:p>
        </w:tc>
        <w:tc>
          <w:tcPr>
            <w:tcW w:w="720" w:type="dxa"/>
            <w:vAlign w:val="bottom"/>
          </w:tcPr>
          <w:p>
            <w:pPr>
              <w:spacing w:after="0"/>
              <w:rPr>
                <w:sz w:val="7"/>
                <w:szCs w:val="7"/>
                <w:color w:val="auto"/>
              </w:rPr>
            </w:pPr>
          </w:p>
        </w:tc>
        <w:tc>
          <w:tcPr>
            <w:tcW w:w="780" w:type="dxa"/>
            <w:vAlign w:val="bottom"/>
            <w:vMerge w:val="continue"/>
          </w:tcPr>
          <w:p>
            <w:pPr>
              <w:spacing w:after="0"/>
              <w:rPr>
                <w:sz w:val="7"/>
                <w:szCs w:val="7"/>
                <w:color w:val="auto"/>
              </w:rPr>
            </w:pPr>
          </w:p>
        </w:tc>
        <w:tc>
          <w:tcPr>
            <w:tcW w:w="720" w:type="dxa"/>
            <w:vAlign w:val="bottom"/>
            <w:vMerge w:val="continue"/>
          </w:tcPr>
          <w:p>
            <w:pPr>
              <w:spacing w:after="0"/>
              <w:rPr>
                <w:sz w:val="7"/>
                <w:szCs w:val="7"/>
                <w:color w:val="auto"/>
              </w:rPr>
            </w:pPr>
          </w:p>
        </w:tc>
        <w:tc>
          <w:tcPr>
            <w:tcW w:w="440" w:type="dxa"/>
            <w:vAlign w:val="bottom"/>
            <w:vMerge w:val="restart"/>
          </w:tcPr>
          <w:p>
            <w:pPr>
              <w:ind w:left="160"/>
              <w:spacing w:after="0"/>
              <w:rPr>
                <w:sz w:val="20"/>
                <w:szCs w:val="20"/>
                <w:color w:val="auto"/>
              </w:rPr>
            </w:pPr>
            <w:r>
              <w:rPr>
                <w:rFonts w:ascii="Arial" w:cs="Arial" w:eastAsia="Arial" w:hAnsi="Arial"/>
                <w:sz w:val="12"/>
                <w:szCs w:val="12"/>
                <w:b w:val="1"/>
                <w:bCs w:val="1"/>
                <w:color w:val="auto"/>
              </w:rPr>
              <w:t>(D)</w:t>
            </w:r>
          </w:p>
        </w:tc>
        <w:tc>
          <w:tcPr>
            <w:tcW w:w="200" w:type="dxa"/>
            <w:vAlign w:val="bottom"/>
          </w:tcPr>
          <w:p>
            <w:pPr>
              <w:spacing w:after="0"/>
              <w:rPr>
                <w:sz w:val="7"/>
                <w:szCs w:val="7"/>
                <w:color w:val="auto"/>
              </w:rPr>
            </w:pPr>
          </w:p>
        </w:tc>
        <w:tc>
          <w:tcPr>
            <w:tcW w:w="420" w:type="dxa"/>
            <w:vAlign w:val="bottom"/>
            <w:gridSpan w:val="2"/>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3"/>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8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60" w:type="dxa"/>
            <w:vAlign w:val="bottom"/>
          </w:tcPr>
          <w:p>
            <w:pPr>
              <w:spacing w:after="0"/>
              <w:rPr>
                <w:sz w:val="5"/>
                <w:szCs w:val="5"/>
                <w:color w:val="auto"/>
              </w:rPr>
            </w:pPr>
          </w:p>
        </w:tc>
        <w:tc>
          <w:tcPr>
            <w:tcW w:w="420" w:type="dxa"/>
            <w:vAlign w:val="bottom"/>
          </w:tcPr>
          <w:p>
            <w:pPr>
              <w:spacing w:after="0"/>
              <w:rPr>
                <w:sz w:val="5"/>
                <w:szCs w:val="5"/>
                <w:color w:val="auto"/>
              </w:rPr>
            </w:pPr>
          </w:p>
        </w:tc>
        <w:tc>
          <w:tcPr>
            <w:tcW w:w="720" w:type="dxa"/>
            <w:vAlign w:val="bottom"/>
          </w:tcPr>
          <w:p>
            <w:pPr>
              <w:spacing w:after="0"/>
              <w:rPr>
                <w:sz w:val="5"/>
                <w:szCs w:val="5"/>
                <w:color w:val="auto"/>
              </w:rPr>
            </w:pPr>
          </w:p>
        </w:tc>
        <w:tc>
          <w:tcPr>
            <w:tcW w:w="780" w:type="dxa"/>
            <w:vAlign w:val="bottom"/>
          </w:tcPr>
          <w:p>
            <w:pPr>
              <w:spacing w:after="0"/>
              <w:rPr>
                <w:sz w:val="5"/>
                <w:szCs w:val="5"/>
                <w:color w:val="auto"/>
              </w:rPr>
            </w:pPr>
          </w:p>
        </w:tc>
        <w:tc>
          <w:tcPr>
            <w:tcW w:w="7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200" w:type="dxa"/>
            <w:vAlign w:val="bottom"/>
          </w:tcPr>
          <w:p>
            <w:pPr>
              <w:spacing w:after="0"/>
              <w:rPr>
                <w:sz w:val="5"/>
                <w:szCs w:val="5"/>
                <w:color w:val="auto"/>
              </w:rPr>
            </w:pPr>
          </w:p>
        </w:tc>
        <w:tc>
          <w:tcPr>
            <w:tcW w:w="340" w:type="dxa"/>
            <w:vAlign w:val="bottom"/>
          </w:tcPr>
          <w:p>
            <w:pPr>
              <w:spacing w:after="0"/>
              <w:rPr>
                <w:sz w:val="5"/>
                <w:szCs w:val="5"/>
                <w:color w:val="auto"/>
              </w:rPr>
            </w:pPr>
          </w:p>
        </w:tc>
        <w:tc>
          <w:tcPr>
            <w:tcW w:w="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3"/>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1520" w:type="dxa"/>
            <w:vAlign w:val="bottom"/>
            <w:tcBorders>
              <w:bottom w:val="single" w:sz="8" w:color="2C2C2C"/>
            </w:tcBorders>
            <w:gridSpan w:val="2"/>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580" w:type="dxa"/>
            <w:vAlign w:val="bottom"/>
            <w:tcBorders>
              <w:bottom w:val="single" w:sz="8" w:color="2C2C2C"/>
            </w:tcBorders>
            <w:gridSpan w:val="2"/>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200" w:type="dxa"/>
            <w:vAlign w:val="bottom"/>
            <w:tcBorders>
              <w:bottom w:val="single" w:sz="8" w:color="2C2C2C"/>
            </w:tcBorders>
          </w:tcPr>
          <w:p>
            <w:pPr>
              <w:spacing w:after="0"/>
              <w:rPr>
                <w:sz w:val="4"/>
                <w:szCs w:val="4"/>
                <w:color w:val="auto"/>
              </w:rPr>
            </w:pPr>
          </w:p>
        </w:tc>
        <w:tc>
          <w:tcPr>
            <w:tcW w:w="340" w:type="dxa"/>
            <w:vAlign w:val="bottom"/>
            <w:tcBorders>
              <w:bottom w:val="single" w:sz="8" w:color="2C2C2C"/>
            </w:tcBorders>
          </w:tcPr>
          <w:p>
            <w:pPr>
              <w:spacing w:after="0"/>
              <w:rPr>
                <w:sz w:val="4"/>
                <w:szCs w:val="4"/>
                <w:color w:val="auto"/>
              </w:rPr>
            </w:pPr>
          </w:p>
        </w:tc>
        <w:tc>
          <w:tcPr>
            <w:tcW w:w="280" w:type="dxa"/>
            <w:vAlign w:val="bottom"/>
            <w:tcBorders>
              <w:bottom w:val="single" w:sz="8" w:color="2C2C2C"/>
            </w:tcBorders>
            <w:gridSpan w:val="2"/>
          </w:tcPr>
          <w:p>
            <w:pPr>
              <w:spacing w:after="0"/>
              <w:rPr>
                <w:sz w:val="4"/>
                <w:szCs w:val="4"/>
                <w:color w:val="auto"/>
              </w:rPr>
            </w:pPr>
          </w:p>
        </w:tc>
        <w:tc>
          <w:tcPr>
            <w:tcW w:w="28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26"/>
        </w:trPr>
        <w:tc>
          <w:tcPr>
            <w:tcW w:w="20" w:type="dxa"/>
            <w:vAlign w:val="bottom"/>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05/11/2020</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P</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3,000</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ind w:right="4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9.3</w:t>
            </w:r>
            <w:r>
              <w:rPr>
                <w:rFonts w:ascii="Arial" w:cs="Arial" w:eastAsia="Arial" w:hAnsi="Arial"/>
                <w:sz w:val="22"/>
                <w:szCs w:val="22"/>
                <w:color w:val="008000"/>
                <w:w w:val="94"/>
                <w:vertAlign w:val="superscript"/>
              </w:rPr>
              <w:t>(1)</w:t>
            </w:r>
          </w:p>
        </w:tc>
        <w:tc>
          <w:tcPr>
            <w:tcW w:w="2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jc w:val="right"/>
              <w:ind w:right="300"/>
              <w:spacing w:after="0"/>
              <w:rPr>
                <w:sz w:val="20"/>
                <w:szCs w:val="20"/>
                <w:color w:val="auto"/>
              </w:rPr>
            </w:pPr>
            <w:r>
              <w:rPr>
                <w:rFonts w:ascii="Arial" w:cs="Arial" w:eastAsia="Arial" w:hAnsi="Arial"/>
                <w:sz w:val="17"/>
                <w:szCs w:val="17"/>
                <w:color w:val="0000FF"/>
                <w:w w:val="87"/>
              </w:rPr>
              <w:t>300,669</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1520" w:type="dxa"/>
            <w:vAlign w:val="bottom"/>
            <w:tcBorders>
              <w:bottom w:val="single" w:sz="8" w:color="2C2C2C"/>
            </w:tcBorders>
            <w:gridSpan w:val="2"/>
          </w:tcPr>
          <w:p>
            <w:pPr>
              <w:ind w:left="60"/>
              <w:spacing w:after="0"/>
              <w:rPr>
                <w:sz w:val="20"/>
                <w:szCs w:val="20"/>
                <w:color w:val="auto"/>
              </w:rPr>
            </w:pPr>
            <w:r>
              <w:rPr>
                <w:rFonts w:ascii="Arial" w:cs="Arial" w:eastAsia="Arial" w:hAnsi="Arial"/>
                <w:sz w:val="17"/>
                <w:szCs w:val="17"/>
                <w:color w:val="0000FF"/>
              </w:rPr>
              <w:t>Common Stock</w:t>
            </w:r>
          </w:p>
        </w:tc>
        <w:tc>
          <w:tcPr>
            <w:tcW w:w="1120" w:type="dxa"/>
            <w:vAlign w:val="bottom"/>
            <w:tcBorders>
              <w:bottom w:val="single" w:sz="8" w:color="2C2C2C"/>
            </w:tcBorders>
          </w:tcPr>
          <w:p>
            <w:pPr>
              <w:spacing w:after="0"/>
              <w:rPr>
                <w:sz w:val="24"/>
                <w:szCs w:val="24"/>
                <w:color w:val="auto"/>
              </w:rPr>
            </w:pPr>
          </w:p>
        </w:tc>
        <w:tc>
          <w:tcPr>
            <w:tcW w:w="1580" w:type="dxa"/>
            <w:vAlign w:val="bottom"/>
            <w:tcBorders>
              <w:bottom w:val="single" w:sz="8" w:color="2C2C2C"/>
            </w:tcBorders>
            <w:gridSpan w:val="2"/>
          </w:tcPr>
          <w:p>
            <w:pPr>
              <w:ind w:left="640"/>
              <w:spacing w:after="0"/>
              <w:rPr>
                <w:sz w:val="20"/>
                <w:szCs w:val="20"/>
                <w:color w:val="auto"/>
              </w:rPr>
            </w:pPr>
            <w:r>
              <w:rPr>
                <w:rFonts w:ascii="Arial" w:cs="Arial" w:eastAsia="Arial" w:hAnsi="Arial"/>
                <w:sz w:val="17"/>
                <w:szCs w:val="17"/>
                <w:color w:val="0000FF"/>
              </w:rPr>
              <w:t>05/12/2020</w:t>
            </w:r>
          </w:p>
        </w:tc>
        <w:tc>
          <w:tcPr>
            <w:tcW w:w="42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spacing w:after="0"/>
              <w:rPr>
                <w:sz w:val="24"/>
                <w:szCs w:val="24"/>
                <w:color w:val="auto"/>
              </w:rPr>
            </w:pPr>
          </w:p>
        </w:tc>
        <w:tc>
          <w:tcPr>
            <w:tcW w:w="780" w:type="dxa"/>
            <w:vAlign w:val="bottom"/>
            <w:tcBorders>
              <w:bottom w:val="single" w:sz="8" w:color="2C2C2C"/>
            </w:tcBorders>
          </w:tcPr>
          <w:p>
            <w:pPr>
              <w:ind w:left="180"/>
              <w:spacing w:after="0"/>
              <w:rPr>
                <w:sz w:val="20"/>
                <w:szCs w:val="20"/>
                <w:color w:val="auto"/>
              </w:rPr>
            </w:pPr>
            <w:r>
              <w:rPr>
                <w:rFonts w:ascii="Arial" w:cs="Arial" w:eastAsia="Arial" w:hAnsi="Arial"/>
                <w:sz w:val="13"/>
                <w:szCs w:val="13"/>
                <w:color w:val="0000FF"/>
              </w:rPr>
              <w:t>P</w:t>
            </w:r>
          </w:p>
        </w:tc>
        <w:tc>
          <w:tcPr>
            <w:tcW w:w="720" w:type="dxa"/>
            <w:vAlign w:val="bottom"/>
            <w:tcBorders>
              <w:bottom w:val="single" w:sz="8" w:color="2C2C2C"/>
            </w:tcBorders>
          </w:tcPr>
          <w:p>
            <w:pPr>
              <w:ind w:left="220"/>
              <w:spacing w:after="0"/>
              <w:rPr>
                <w:sz w:val="20"/>
                <w:szCs w:val="20"/>
                <w:color w:val="auto"/>
              </w:rPr>
            </w:pPr>
            <w:r>
              <w:rPr>
                <w:rFonts w:ascii="Arial" w:cs="Arial" w:eastAsia="Arial" w:hAnsi="Arial"/>
                <w:sz w:val="17"/>
                <w:szCs w:val="17"/>
                <w:color w:val="0000FF"/>
              </w:rPr>
              <w:t>6,750</w:t>
            </w:r>
          </w:p>
        </w:tc>
        <w:tc>
          <w:tcPr>
            <w:tcW w:w="440" w:type="dxa"/>
            <w:vAlign w:val="bottom"/>
            <w:tcBorders>
              <w:bottom w:val="single" w:sz="8" w:color="2C2C2C"/>
            </w:tcBorders>
          </w:tcPr>
          <w:p>
            <w:pPr>
              <w:ind w:left="280"/>
              <w:spacing w:after="0"/>
              <w:rPr>
                <w:sz w:val="20"/>
                <w:szCs w:val="20"/>
                <w:color w:val="auto"/>
              </w:rPr>
            </w:pPr>
            <w:r>
              <w:rPr>
                <w:rFonts w:ascii="Arial" w:cs="Arial" w:eastAsia="Arial" w:hAnsi="Arial"/>
                <w:sz w:val="17"/>
                <w:szCs w:val="17"/>
                <w:color w:val="0000FF"/>
              </w:rPr>
              <w:t>A</w:t>
            </w:r>
          </w:p>
        </w:tc>
        <w:tc>
          <w:tcPr>
            <w:tcW w:w="200" w:type="dxa"/>
            <w:vAlign w:val="bottom"/>
            <w:tcBorders>
              <w:bottom w:val="single" w:sz="8" w:color="2C2C2C"/>
            </w:tcBorders>
          </w:tcPr>
          <w:p>
            <w:pPr>
              <w:spacing w:after="0"/>
              <w:rPr>
                <w:sz w:val="24"/>
                <w:szCs w:val="24"/>
                <w:color w:val="auto"/>
              </w:rPr>
            </w:pPr>
          </w:p>
        </w:tc>
        <w:tc>
          <w:tcPr>
            <w:tcW w:w="620" w:type="dxa"/>
            <w:vAlign w:val="bottom"/>
            <w:tcBorders>
              <w:bottom w:val="single" w:sz="8" w:color="2C2C2C"/>
            </w:tcBorders>
            <w:gridSpan w:val="3"/>
          </w:tcPr>
          <w:p>
            <w:pPr>
              <w:jc w:val="center"/>
              <w:spacing w:after="0"/>
              <w:rPr>
                <w:sz w:val="20"/>
                <w:szCs w:val="20"/>
                <w:color w:val="auto"/>
              </w:rPr>
            </w:pPr>
            <w:r>
              <w:rPr>
                <w:rFonts w:ascii="Arial" w:cs="Arial" w:eastAsia="Arial" w:hAnsi="Arial"/>
                <w:sz w:val="17"/>
                <w:szCs w:val="17"/>
                <w:color w:val="auto"/>
                <w:w w:val="85"/>
              </w:rPr>
              <w:t>$</w:t>
            </w:r>
            <w:r>
              <w:rPr>
                <w:rFonts w:ascii="Arial" w:cs="Arial" w:eastAsia="Arial" w:hAnsi="Arial"/>
                <w:sz w:val="17"/>
                <w:szCs w:val="17"/>
                <w:color w:val="0000FF"/>
                <w:w w:val="85"/>
              </w:rPr>
              <w:t>10.7</w:t>
            </w:r>
            <w:r>
              <w:rPr>
                <w:rFonts w:ascii="Arial" w:cs="Arial" w:eastAsia="Arial" w:hAnsi="Arial"/>
                <w:sz w:val="22"/>
                <w:szCs w:val="22"/>
                <w:color w:val="008000"/>
                <w:w w:val="85"/>
                <w:vertAlign w:val="superscript"/>
              </w:rPr>
              <w:t>(2)</w:t>
            </w:r>
          </w:p>
        </w:tc>
        <w:tc>
          <w:tcPr>
            <w:tcW w:w="280" w:type="dxa"/>
            <w:vAlign w:val="bottom"/>
            <w:tcBorders>
              <w:bottom w:val="single" w:sz="8" w:color="2C2C2C"/>
            </w:tcBorders>
          </w:tcPr>
          <w:p>
            <w:pPr>
              <w:spacing w:after="0"/>
              <w:rPr>
                <w:sz w:val="24"/>
                <w:szCs w:val="24"/>
                <w:color w:val="auto"/>
              </w:rPr>
            </w:pPr>
          </w:p>
        </w:tc>
        <w:tc>
          <w:tcPr>
            <w:tcW w:w="920" w:type="dxa"/>
            <w:vAlign w:val="bottom"/>
            <w:tcBorders>
              <w:bottom w:val="single" w:sz="8" w:color="2C2C2C"/>
            </w:tcBorders>
            <w:gridSpan w:val="2"/>
          </w:tcPr>
          <w:p>
            <w:pPr>
              <w:jc w:val="right"/>
              <w:ind w:right="300"/>
              <w:spacing w:after="0"/>
              <w:rPr>
                <w:sz w:val="20"/>
                <w:szCs w:val="20"/>
                <w:color w:val="auto"/>
              </w:rPr>
            </w:pPr>
            <w:r>
              <w:rPr>
                <w:rFonts w:ascii="Arial" w:cs="Arial" w:eastAsia="Arial" w:hAnsi="Arial"/>
                <w:sz w:val="17"/>
                <w:szCs w:val="17"/>
                <w:color w:val="0000FF"/>
                <w:w w:val="87"/>
              </w:rPr>
              <w:t>307,419</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80" w:type="dxa"/>
            <w:vAlign w:val="bottom"/>
            <w:tcBorders>
              <w:top w:val="single" w:sz="8" w:color="2C2C2C"/>
            </w:tcBorders>
          </w:tcPr>
          <w:p>
            <w:pPr>
              <w:spacing w:after="0"/>
              <w:rPr>
                <w:sz w:val="19"/>
                <w:szCs w:val="19"/>
                <w:color w:val="auto"/>
              </w:rPr>
            </w:pPr>
          </w:p>
        </w:tc>
        <w:tc>
          <w:tcPr>
            <w:tcW w:w="20" w:type="dxa"/>
            <w:vAlign w:val="bottom"/>
            <w:tcBorders>
              <w:top w:val="single" w:sz="8" w:color="808080"/>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0"/>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1500" w:type="dxa"/>
            <w:vAlign w:val="bottom"/>
            <w:tcBorders>
              <w:bottom w:val="single" w:sz="8" w:color="2C2C2C"/>
            </w:tcBorders>
            <w:gridSpan w:val="2"/>
          </w:tcPr>
          <w:p>
            <w:pPr>
              <w:spacing w:after="0"/>
              <w:rPr>
                <w:sz w:val="4"/>
                <w:szCs w:val="4"/>
                <w:color w:val="auto"/>
              </w:rPr>
            </w:pPr>
          </w:p>
        </w:tc>
        <w:tc>
          <w:tcPr>
            <w:tcW w:w="980" w:type="dxa"/>
            <w:vAlign w:val="bottom"/>
            <w:tcBorders>
              <w:bottom w:val="single" w:sz="8" w:color="2C2C2C"/>
            </w:tcBorders>
            <w:gridSpan w:val="3"/>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3"/>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00" w:type="dxa"/>
            <w:vAlign w:val="bottom"/>
            <w:tcBorders>
              <w:bottom w:val="single" w:sz="8" w:color="2C2C2C"/>
            </w:tcBorders>
            <w:gridSpan w:val="3"/>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3A. Deemed</w:t>
            </w: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4.</w:t>
            </w:r>
          </w:p>
        </w:tc>
        <w:tc>
          <w:tcPr>
            <w:tcW w:w="420" w:type="dxa"/>
            <w:vAlign w:val="bottom"/>
          </w:tcPr>
          <w:p>
            <w:pPr>
              <w:spacing w:after="0"/>
              <w:rPr>
                <w:sz w:val="14"/>
                <w:szCs w:val="14"/>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5. Number</w:t>
            </w:r>
          </w:p>
        </w:tc>
        <w:tc>
          <w:tcPr>
            <w:tcW w:w="150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060" w:type="dxa"/>
            <w:vAlign w:val="bottom"/>
            <w:gridSpan w:val="4"/>
          </w:tcPr>
          <w:p>
            <w:pPr>
              <w:ind w:left="6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3"/>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gridSpan w:val="4"/>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8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Code (Instr.</w:t>
            </w: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Derivative</w:t>
            </w:r>
          </w:p>
        </w:tc>
        <w:tc>
          <w:tcPr>
            <w:tcW w:w="150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Securities</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Security</w:t>
            </w: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46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8)</w:t>
            </w: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Securities</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Underlying</w:t>
            </w:r>
          </w:p>
        </w:tc>
        <w:tc>
          <w:tcPr>
            <w:tcW w:w="48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w w:val="97"/>
              </w:rPr>
              <w:t>(Instr. 5)</w:t>
            </w: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Acquired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w w:val="97"/>
              </w:rPr>
              <w:t>Derivative</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gridSpan w:val="4"/>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60" w:type="dxa"/>
            <w:vAlign w:val="bottom"/>
            <w:gridSpan w:val="4"/>
          </w:tcPr>
          <w:p>
            <w:pPr>
              <w:ind w:left="60"/>
              <w:spacing w:after="0" w:line="133" w:lineRule="exact"/>
              <w:rPr>
                <w:sz w:val="20"/>
                <w:szCs w:val="20"/>
                <w:color w:val="auto"/>
              </w:rPr>
            </w:pPr>
            <w:r>
              <w:rPr>
                <w:rFonts w:ascii="Arial" w:cs="Arial" w:eastAsia="Arial" w:hAnsi="Arial"/>
                <w:sz w:val="12"/>
                <w:szCs w:val="12"/>
                <w:b w:val="1"/>
                <w:bCs w:val="1"/>
                <w:color w:val="auto"/>
              </w:rPr>
              <w:t>Security (Instr.</w:t>
            </w: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Disposed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4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3 and 4)</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 (D)</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(Instr. 3, 4</w:t>
            </w: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and 5)</w:t>
            </w:r>
          </w:p>
        </w:tc>
        <w:tc>
          <w:tcPr>
            <w:tcW w:w="78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6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540" w:type="dxa"/>
            <w:vAlign w:val="bottom"/>
            <w:tcBorders>
              <w:bottom w:val="single" w:sz="8" w:color="2C2C2C"/>
            </w:tcBorders>
            <w:gridSpan w:val="2"/>
          </w:tcPr>
          <w:p>
            <w:pPr>
              <w:spacing w:after="0"/>
              <w:rPr>
                <w:sz w:val="4"/>
                <w:szCs w:val="4"/>
                <w:color w:val="auto"/>
              </w:rPr>
            </w:pPr>
          </w:p>
        </w:tc>
        <w:tc>
          <w:tcPr>
            <w:tcW w:w="80" w:type="dxa"/>
            <w:vAlign w:val="bottom"/>
          </w:tcPr>
          <w:p>
            <w:pPr>
              <w:spacing w:after="0"/>
              <w:rPr>
                <w:sz w:val="4"/>
                <w:szCs w:val="4"/>
                <w:color w:val="auto"/>
              </w:rPr>
            </w:pPr>
          </w:p>
        </w:tc>
        <w:tc>
          <w:tcPr>
            <w:tcW w:w="200" w:type="dxa"/>
            <w:vAlign w:val="bottom"/>
          </w:tcPr>
          <w:p>
            <w:pPr>
              <w:spacing w:after="0"/>
              <w:rPr>
                <w:sz w:val="4"/>
                <w:szCs w:val="4"/>
                <w:color w:val="auto"/>
              </w:rPr>
            </w:pPr>
          </w:p>
        </w:tc>
        <w:tc>
          <w:tcPr>
            <w:tcW w:w="280" w:type="dxa"/>
            <w:vAlign w:val="bottom"/>
          </w:tcPr>
          <w:p>
            <w:pPr>
              <w:spacing w:after="0"/>
              <w:rPr>
                <w:sz w:val="4"/>
                <w:szCs w:val="4"/>
                <w:color w:val="auto"/>
              </w:rPr>
            </w:pPr>
          </w:p>
        </w:tc>
        <w:tc>
          <w:tcPr>
            <w:tcW w:w="16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80" w:type="dxa"/>
            <w:vAlign w:val="bottom"/>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Amount</w:t>
            </w:r>
          </w:p>
        </w:tc>
        <w:tc>
          <w:tcPr>
            <w:tcW w:w="2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or</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gridSpan w:val="3"/>
          </w:tcPr>
          <w:p>
            <w:pPr>
              <w:ind w:left="20"/>
              <w:spacing w:after="0" w:line="133" w:lineRule="exact"/>
              <w:rPr>
                <w:sz w:val="20"/>
                <w:szCs w:val="20"/>
                <w:color w:val="auto"/>
              </w:rPr>
            </w:pPr>
            <w:r>
              <w:rPr>
                <w:rFonts w:ascii="Arial" w:cs="Arial" w:eastAsia="Arial" w:hAnsi="Arial"/>
                <w:sz w:val="12"/>
                <w:szCs w:val="12"/>
                <w:b w:val="1"/>
                <w:bCs w:val="1"/>
                <w:color w:val="auto"/>
              </w:rPr>
              <w:t>Number</w:t>
            </w: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Expiration</w:t>
            </w:r>
          </w:p>
        </w:tc>
        <w:tc>
          <w:tcPr>
            <w:tcW w:w="440" w:type="dxa"/>
            <w:vAlign w:val="bottom"/>
          </w:tcPr>
          <w:p>
            <w:pPr>
              <w:spacing w:after="0"/>
              <w:rPr>
                <w:sz w:val="11"/>
                <w:szCs w:val="11"/>
                <w:color w:val="auto"/>
              </w:rPr>
            </w:pPr>
          </w:p>
        </w:tc>
        <w:tc>
          <w:tcPr>
            <w:tcW w:w="20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of</w:t>
            </w:r>
          </w:p>
        </w:tc>
        <w:tc>
          <w:tcPr>
            <w:tcW w:w="3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60" w:type="dxa"/>
            <w:vAlign w:val="bottom"/>
          </w:tcPr>
          <w:p>
            <w:pPr>
              <w:ind w:left="60"/>
              <w:spacing w:after="0"/>
              <w:rPr>
                <w:sz w:val="20"/>
                <w:szCs w:val="20"/>
                <w:color w:val="auto"/>
              </w:rPr>
            </w:pPr>
            <w:r>
              <w:rPr>
                <w:rFonts w:ascii="Arial" w:cs="Arial" w:eastAsia="Arial" w:hAnsi="Arial"/>
                <w:sz w:val="12"/>
                <w:szCs w:val="12"/>
                <w:b w:val="1"/>
                <w:bCs w:val="1"/>
                <w:color w:val="auto"/>
              </w:rPr>
              <w:t>Code</w:t>
            </w:r>
          </w:p>
        </w:tc>
        <w:tc>
          <w:tcPr>
            <w:tcW w:w="420" w:type="dxa"/>
            <w:vAlign w:val="bottom"/>
          </w:tcPr>
          <w:p>
            <w:pPr>
              <w:ind w:left="40"/>
              <w:spacing w:after="0"/>
              <w:rPr>
                <w:sz w:val="20"/>
                <w:szCs w:val="20"/>
                <w:color w:val="auto"/>
              </w:rPr>
            </w:pPr>
            <w:r>
              <w:rPr>
                <w:rFonts w:ascii="Arial" w:cs="Arial" w:eastAsia="Arial" w:hAnsi="Arial"/>
                <w:sz w:val="12"/>
                <w:szCs w:val="12"/>
                <w:b w:val="1"/>
                <w:bCs w:val="1"/>
                <w:color w:val="auto"/>
              </w:rPr>
              <w:t>V</w:t>
            </w:r>
          </w:p>
        </w:tc>
        <w:tc>
          <w:tcPr>
            <w:tcW w:w="720" w:type="dxa"/>
            <w:vAlign w:val="bottom"/>
          </w:tcPr>
          <w:p>
            <w:pPr>
              <w:ind w:left="20"/>
              <w:spacing w:after="0"/>
              <w:rPr>
                <w:sz w:val="20"/>
                <w:szCs w:val="20"/>
                <w:color w:val="auto"/>
              </w:rPr>
            </w:pPr>
            <w:r>
              <w:rPr>
                <w:rFonts w:ascii="Arial" w:cs="Arial" w:eastAsia="Arial" w:hAnsi="Arial"/>
                <w:sz w:val="12"/>
                <w:szCs w:val="12"/>
                <w:b w:val="1"/>
                <w:bCs w:val="1"/>
                <w:color w:val="auto"/>
              </w:rPr>
              <w:t>(A)   (D)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Exercisable</w:t>
            </w: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Date</w:t>
            </w:r>
          </w:p>
        </w:tc>
        <w:tc>
          <w:tcPr>
            <w:tcW w:w="440" w:type="dxa"/>
            <w:vAlign w:val="bottom"/>
          </w:tcPr>
          <w:p>
            <w:pPr>
              <w:ind w:left="60"/>
              <w:spacing w:after="0"/>
              <w:rPr>
                <w:sz w:val="20"/>
                <w:szCs w:val="20"/>
                <w:color w:val="auto"/>
              </w:rPr>
            </w:pPr>
            <w:r>
              <w:rPr>
                <w:rFonts w:ascii="Arial" w:cs="Arial" w:eastAsia="Arial" w:hAnsi="Arial"/>
                <w:sz w:val="12"/>
                <w:szCs w:val="12"/>
                <w:b w:val="1"/>
                <w:bCs w:val="1"/>
                <w:color w:val="auto"/>
              </w:rPr>
              <w:t>Title</w:t>
            </w:r>
          </w:p>
        </w:tc>
        <w:tc>
          <w:tcPr>
            <w:tcW w:w="620" w:type="dxa"/>
            <w:vAlign w:val="bottom"/>
            <w:gridSpan w:val="3"/>
          </w:tcPr>
          <w:p>
            <w:pPr>
              <w:ind w:left="20"/>
              <w:spacing w:after="0"/>
              <w:rPr>
                <w:sz w:val="20"/>
                <w:szCs w:val="20"/>
                <w:color w:val="auto"/>
              </w:rPr>
            </w:pPr>
            <w:r>
              <w:rPr>
                <w:rFonts w:ascii="Arial" w:cs="Arial" w:eastAsia="Arial" w:hAnsi="Arial"/>
                <w:sz w:val="12"/>
                <w:szCs w:val="12"/>
                <w:b w:val="1"/>
                <w:bCs w:val="1"/>
                <w:color w:val="auto"/>
              </w:rPr>
              <w:t>Shares</w:t>
            </w:r>
          </w:p>
        </w:tc>
        <w:tc>
          <w:tcPr>
            <w:tcW w:w="2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4445</wp:posOffset>
            </wp:positionH>
            <wp:positionV relativeFrom="paragraph">
              <wp:posOffset>-1748155</wp:posOffset>
            </wp:positionV>
            <wp:extent cx="7031355" cy="1793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7031355" cy="1793875"/>
                    </a:xfrm>
                    <a:prstGeom prst="rect">
                      <a:avLst/>
                    </a:prstGeom>
                    <a:noFill/>
                  </pic:spPr>
                </pic:pic>
              </a:graphicData>
            </a:graphic>
          </wp:anchor>
        </w:drawing>
      </w:r>
    </w:p>
    <w:p>
      <w:pPr>
        <w:spacing w:after="0" w:line="74"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acquired in multiple transactions at prices ranging from $9.29 to $9.30, inclusive. The reporting person undertakes to provide Veritiv Corporation, any security holder of Veritiv Corporation, or the staff of the Securities and Exchange Commission, upon request, full information regarding the number of shares purchased at each separate price within the range set forth above.</w:t>
      </w:r>
    </w:p>
    <w:p>
      <w:pPr>
        <w:spacing w:after="0" w:line="25" w:lineRule="exact"/>
        <w:rPr>
          <w:rFonts w:ascii="Arial" w:cs="Arial" w:eastAsia="Arial" w:hAnsi="Arial"/>
          <w:sz w:val="13"/>
          <w:szCs w:val="13"/>
          <w:color w:val="008000"/>
        </w:rPr>
      </w:pPr>
    </w:p>
    <w:p>
      <w:pPr>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 price reported in Column 4 is a weighted average price. These shares were acquired in multiple transactions at prices ranging from $10.55 to $10.80, inclusive. The reporting person undertakes to provide Veritiv Corporation, any security holder of Veritiv Corporation, or the staff of the Securities and Exchange Commission, upon request, full information regarding the number of shares purchased at each separate price within the range set forth above.</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48" w:lineRule="exact"/>
        <w:rPr>
          <w:sz w:val="24"/>
          <w:szCs w:val="24"/>
          <w:color w:val="auto"/>
        </w:rPr>
      </w:pPr>
    </w:p>
    <w:p>
      <w:pPr>
        <w:ind w:left="6580"/>
        <w:spacing w:after="0"/>
        <w:rPr>
          <w:sz w:val="20"/>
          <w:szCs w:val="20"/>
          <w:color w:val="auto"/>
        </w:rPr>
      </w:pPr>
      <w:r>
        <w:rPr>
          <w:rFonts w:ascii="Arial" w:cs="Arial" w:eastAsia="Arial" w:hAnsi="Arial"/>
          <w:sz w:val="17"/>
          <w:szCs w:val="17"/>
          <w:color w:val="0000FF"/>
        </w:rPr>
        <w:t>/s/ Mark W. Hianik, Attorney-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-8255</wp:posOffset>
            </wp:positionV>
            <wp:extent cx="13277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1327785" cy="8255"/>
                    </a:xfrm>
                    <a:prstGeom prst="rect">
                      <a:avLst/>
                    </a:prstGeom>
                    <a:noFill/>
                  </pic:spPr>
                </pic:pic>
              </a:graphicData>
            </a:graphic>
          </wp:anchor>
        </w:drawing>
      </w:r>
    </w:p>
    <w:p>
      <w:pPr>
        <w:spacing w:after="0" w:line="5"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7"/>
          <w:szCs w:val="17"/>
          <w:color w:val="0000FF"/>
        </w:rPr>
        <w:t>in-Fact for Mary A.</w:t>
      </w:r>
      <w:r>
        <w:rPr>
          <w:sz w:val="20"/>
          <w:szCs w:val="20"/>
          <w:color w:val="auto"/>
        </w:rPr>
        <w:tab/>
      </w:r>
      <w:r>
        <w:rPr>
          <w:rFonts w:ascii="Arial" w:cs="Arial" w:eastAsia="Arial" w:hAnsi="Arial"/>
          <w:sz w:val="15"/>
          <w:szCs w:val="15"/>
          <w:color w:val="0000FF"/>
        </w:rPr>
        <w:t>05/12/2020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86741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867410" cy="8255"/>
                    </a:xfrm>
                    <a:prstGeom prst="rect">
                      <a:avLst/>
                    </a:prstGeom>
                    <a:noFill/>
                  </pic:spPr>
                </pic:pic>
              </a:graphicData>
            </a:graphic>
          </wp:anchor>
        </w:drawing>
        <w:drawing>
          <wp:anchor simplePos="0" relativeHeight="251657728" behindDoc="1" locked="0" layoutInCell="0" allowOverlap="1">
            <wp:simplePos x="0" y="0"/>
            <wp:positionH relativeFrom="column">
              <wp:posOffset>5580380</wp:posOffset>
            </wp:positionH>
            <wp:positionV relativeFrom="paragraph">
              <wp:posOffset>-12700</wp:posOffset>
            </wp:positionV>
            <wp:extent cx="50101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501015" cy="8255"/>
                    </a:xfrm>
                    <a:prstGeom prst="rect">
                      <a:avLst/>
                    </a:prstGeom>
                    <a:noFill/>
                  </pic:spPr>
                </pic:pic>
              </a:graphicData>
            </a:graphic>
          </wp:anchor>
        </w:drawing>
      </w:r>
    </w:p>
    <w:p>
      <w:pPr>
        <w:ind w:left="6580"/>
        <w:spacing w:after="0"/>
        <w:rPr>
          <w:sz w:val="20"/>
          <w:szCs w:val="20"/>
          <w:color w:val="auto"/>
        </w:rPr>
      </w:pPr>
      <w:r>
        <w:rPr>
          <w:rFonts w:ascii="Arial" w:cs="Arial" w:eastAsia="Arial" w:hAnsi="Arial"/>
          <w:sz w:val="17"/>
          <w:szCs w:val="17"/>
          <w:color w:val="0000FF"/>
        </w:rPr>
        <w:t>Laschinger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4184015</wp:posOffset>
            </wp:positionH>
            <wp:positionV relativeFrom="paragraph">
              <wp:posOffset>-12700</wp:posOffset>
            </wp:positionV>
            <wp:extent cx="48895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488950" cy="8255"/>
                    </a:xfrm>
                    <a:prstGeom prst="rect">
                      <a:avLst/>
                    </a:prstGeom>
                    <a:noFill/>
                  </pic:spPr>
                </pic:pic>
              </a:graphicData>
            </a:graphic>
          </wp:anchor>
        </w:drawing>
      </w:r>
    </w:p>
    <w:p>
      <w:pPr>
        <w:spacing w:after="0" w:line="52" w:lineRule="exact"/>
        <w:rPr>
          <w:sz w:val="24"/>
          <w:szCs w:val="24"/>
          <w:color w:val="auto"/>
        </w:rPr>
      </w:pPr>
    </w:p>
    <w:p>
      <w:pPr>
        <w:ind w:left="6580"/>
        <w:spacing w:after="0"/>
        <w:tabs>
          <w:tab w:leader="none" w:pos="876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3"/>
          <w:szCs w:val="13"/>
          <w:color w:val="auto"/>
        </w:rPr>
        <w:t>Date</w:t>
      </w:r>
    </w:p>
    <w:p>
      <w:pPr>
        <w:spacing w:after="0" w:line="50"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sectPr>
      <w:pgSz w:w="11900" w:h="16838" w:orient="portrait"/>
      <w:cols w:equalWidth="0" w:num="1">
        <w:col w:w="11080"/>
      </w:cols>
      <w:pgMar w:left="460" w:top="225" w:right="35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13" Type="http://schemas.openxmlformats.org/officeDocument/2006/relationships/hyperlink" Target="http://www.sec.gov/cgi-bin/browse-edgar?action=getcompany&amp;CIK=0001341789" TargetMode="External"/><Relationship Id="rId14" Type="http://schemas.openxmlformats.org/officeDocument/2006/relationships/hyperlink" Target="http://www.sec.gov/cgi-bin/browse-edgar?action=getcompany&amp;CIK=0001599489"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2020-05-12T16:27:39Z</dcterms:created>
  <dcterms:modified xsi:type="dcterms:W3CDTF">2020-05-12T16:27:39Z</dcterms:modified>
</cp:coreProperties>
</file>