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144780</wp:posOffset>
            </wp:positionH>
            <wp:positionV relativeFrom="page">
              <wp:posOffset>102235</wp:posOffset>
            </wp:positionV>
            <wp:extent cx="7272020" cy="596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59690"/>
                    </a:xfrm>
                    <a:prstGeom prst="rect">
                      <a:avLst/>
                    </a:prstGeom>
                    <a:noFill/>
                  </pic:spPr>
                </pic:pic>
              </a:graphicData>
            </a:graphic>
          </wp:anchor>
        </w:drawing>
        <w:t>UNITED STATES</w:t>
      </w:r>
    </w:p>
    <w:p>
      <w:pPr>
        <w:spacing w:after="0" w:line="38"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195"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SCHEDULE 13G</w:t>
      </w:r>
    </w:p>
    <w:p>
      <w:pPr>
        <w:spacing w:after="0" w:line="200" w:lineRule="exact"/>
        <w:rPr>
          <w:sz w:val="24"/>
          <w:szCs w:val="24"/>
          <w:color w:val="auto"/>
        </w:rPr>
      </w:pPr>
    </w:p>
    <w:p>
      <w:pPr>
        <w:spacing w:after="0" w:line="297"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14" w:lineRule="exact"/>
        <w:rPr>
          <w:sz w:val="24"/>
          <w:szCs w:val="24"/>
          <w:color w:val="auto"/>
        </w:rPr>
      </w:pPr>
    </w:p>
    <w:p>
      <w:pPr>
        <w:jc w:val="center"/>
        <w:ind w:right="-39"/>
        <w:spacing w:after="0"/>
        <w:tabs>
          <w:tab w:leader="none" w:pos="240" w:val="left"/>
          <w:tab w:leader="none" w:pos="200" w:val="left"/>
        </w:tabs>
        <w:rPr>
          <w:sz w:val="20"/>
          <w:szCs w:val="20"/>
          <w:color w:val="auto"/>
        </w:rPr>
      </w:pPr>
      <w:r>
        <w:rPr>
          <w:rFonts w:ascii="Arial" w:cs="Arial" w:eastAsia="Arial" w:hAnsi="Arial"/>
          <w:sz w:val="22"/>
          <w:szCs w:val="22"/>
          <w:b w:val="1"/>
          <w:bCs w:val="1"/>
          <w:color w:val="auto"/>
        </w:rPr>
        <w:t>(Amendment No.</w:t>
        <w:tab/>
        <w:t>5</w:t>
        <w:tab/>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3915410</wp:posOffset>
            </wp:positionH>
            <wp:positionV relativeFrom="paragraph">
              <wp:posOffset>-12065</wp:posOffset>
            </wp:positionV>
            <wp:extent cx="3429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42900" cy="8890"/>
                    </a:xfrm>
                    <a:prstGeom prst="rect">
                      <a:avLst/>
                    </a:prstGeom>
                    <a:noFill/>
                  </pic:spPr>
                </pic:pic>
              </a:graphicData>
            </a:graphic>
          </wp:anchor>
        </w:drawing>
      </w:r>
    </w:p>
    <w:p>
      <w:pPr>
        <w:spacing w:after="0" w:line="185" w:lineRule="exact"/>
        <w:rPr>
          <w:sz w:val="24"/>
          <w:szCs w:val="24"/>
          <w:color w:val="auto"/>
        </w:rPr>
      </w:pPr>
    </w:p>
    <w:p>
      <w:pPr>
        <w:jc w:val="center"/>
        <w:ind w:right="20"/>
        <w:spacing w:after="0"/>
        <w:rPr>
          <w:sz w:val="20"/>
          <w:szCs w:val="20"/>
          <w:color w:val="auto"/>
        </w:rPr>
      </w:pPr>
      <w:r>
        <w:rPr>
          <w:rFonts w:ascii="Arial" w:cs="Arial" w:eastAsia="Arial" w:hAnsi="Arial"/>
          <w:sz w:val="43"/>
          <w:szCs w:val="43"/>
          <w:color w:val="auto"/>
        </w:rPr>
        <w:t>TimkenSteel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79375</wp:posOffset>
            </wp:positionV>
            <wp:extent cx="7276465" cy="342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6465" cy="34290"/>
                    </a:xfrm>
                    <a:prstGeom prst="rect">
                      <a:avLst/>
                    </a:prstGeom>
                    <a:noFill/>
                  </pic:spPr>
                </pic:pic>
              </a:graphicData>
            </a:graphic>
          </wp:anchor>
        </w:drawing>
      </w:r>
    </w:p>
    <w:p>
      <w:pPr>
        <w:spacing w:after="0" w:line="225" w:lineRule="exact"/>
        <w:rPr>
          <w:sz w:val="24"/>
          <w:szCs w:val="24"/>
          <w:color w:val="auto"/>
        </w:rPr>
      </w:pPr>
    </w:p>
    <w:p>
      <w:pPr>
        <w:jc w:val="center"/>
        <w:ind w:right="-19"/>
        <w:spacing w:after="0"/>
        <w:rPr>
          <w:sz w:val="20"/>
          <w:szCs w:val="20"/>
          <w:color w:val="auto"/>
        </w:rPr>
      </w:pPr>
      <w:r>
        <w:rPr>
          <w:rFonts w:ascii="Arial" w:cs="Arial" w:eastAsia="Arial" w:hAnsi="Arial"/>
          <w:sz w:val="22"/>
          <w:szCs w:val="22"/>
          <w:color w:val="auto"/>
        </w:rPr>
        <w:t>(Name of Issuer)</w:t>
      </w:r>
    </w:p>
    <w:p>
      <w:pPr>
        <w:spacing w:after="0" w:line="236"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Common Shares, without par value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64770</wp:posOffset>
            </wp:positionV>
            <wp:extent cx="7276465"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6465" cy="34290"/>
                    </a:xfrm>
                    <a:prstGeom prst="rect">
                      <a:avLst/>
                    </a:prstGeom>
                    <a:noFill/>
                  </pic:spPr>
                </pic:pic>
              </a:graphicData>
            </a:graphic>
          </wp:anchor>
        </w:drawing>
      </w:r>
    </w:p>
    <w:p>
      <w:pPr>
        <w:spacing w:after="0" w:line="182"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(Title of Class of Securities)</w:t>
      </w:r>
    </w:p>
    <w:p>
      <w:pPr>
        <w:spacing w:after="0" w:line="24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887399103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64770</wp:posOffset>
            </wp:positionV>
            <wp:extent cx="7276465"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76465" cy="34290"/>
                    </a:xfrm>
                    <a:prstGeom prst="rect">
                      <a:avLst/>
                    </a:prstGeom>
                    <a:noFill/>
                  </pic:spPr>
                </pic:pic>
              </a:graphicData>
            </a:graphic>
          </wp:anchor>
        </w:drawing>
      </w:r>
    </w:p>
    <w:p>
      <w:pPr>
        <w:spacing w:after="0" w:line="19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(CUSIP Number)</w:t>
      </w:r>
    </w:p>
    <w:p>
      <w:pPr>
        <w:spacing w:after="0" w:line="248"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Calendar Year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55880</wp:posOffset>
            </wp:positionV>
            <wp:extent cx="7276465" cy="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76465" cy="34290"/>
                    </a:xfrm>
                    <a:prstGeom prst="rect">
                      <a:avLst/>
                    </a:prstGeom>
                    <a:noFill/>
                  </pic:spPr>
                </pic:pic>
              </a:graphicData>
            </a:graphic>
          </wp:anchor>
        </w:drawing>
      </w:r>
    </w:p>
    <w:p>
      <w:pPr>
        <w:spacing w:after="0" w:line="182" w:lineRule="exact"/>
        <w:rPr>
          <w:sz w:val="24"/>
          <w:szCs w:val="24"/>
          <w:color w:val="auto"/>
        </w:rPr>
      </w:pPr>
    </w:p>
    <w:p>
      <w:pPr>
        <w:ind w:left="3680"/>
        <w:spacing w:after="0"/>
        <w:rPr>
          <w:sz w:val="20"/>
          <w:szCs w:val="20"/>
          <w:color w:val="auto"/>
        </w:rPr>
      </w:pPr>
      <w:r>
        <w:rPr>
          <w:rFonts w:ascii="Arial" w:cs="Arial" w:eastAsia="Arial" w:hAnsi="Arial"/>
          <w:sz w:val="18"/>
          <w:szCs w:val="18"/>
          <w:color w:val="auto"/>
        </w:rPr>
        <w:t>(Date of Event Which Requires Filing of this Statement)</w:t>
      </w:r>
    </w:p>
    <w:p>
      <w:pPr>
        <w:spacing w:after="0" w:line="252"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52" w:lineRule="exact"/>
        <w:rPr>
          <w:sz w:val="24"/>
          <w:szCs w:val="24"/>
          <w:color w:val="auto"/>
        </w:rPr>
      </w:pPr>
    </w:p>
    <w:p>
      <w:pPr>
        <w:ind w:left="420" w:hanging="187"/>
        <w:spacing w:after="0"/>
        <w:tabs>
          <w:tab w:leader="none" w:pos="420" w:val="left"/>
        </w:tabs>
        <w:numPr>
          <w:ilvl w:val="1"/>
          <w:numId w:val="1"/>
        </w:numPr>
        <w:rPr>
          <w:rFonts w:ascii="Arial" w:cs="Arial" w:eastAsia="Arial" w:hAnsi="Arial"/>
          <w:sz w:val="18"/>
          <w:szCs w:val="18"/>
          <w:color w:val="auto"/>
        </w:rPr>
      </w:pPr>
      <w:r>
        <w:rPr>
          <w:rFonts w:ascii="Arial" w:cs="Arial" w:eastAsia="Arial" w:hAnsi="Arial"/>
          <w:sz w:val="18"/>
          <w:szCs w:val="18"/>
          <w:color w:val="auto"/>
        </w:rPr>
        <w:t>Rule 13d-1(b)</w:t>
      </w:r>
    </w:p>
    <w:p>
      <w:pPr>
        <w:spacing w:after="0" w:line="252" w:lineRule="exact"/>
        <w:rPr>
          <w:rFonts w:ascii="Arial" w:cs="Arial" w:eastAsia="Arial" w:hAnsi="Arial"/>
          <w:sz w:val="18"/>
          <w:szCs w:val="18"/>
          <w:color w:val="auto"/>
        </w:rPr>
      </w:pPr>
    </w:p>
    <w:p>
      <w:pPr>
        <w:jc w:val="both"/>
        <w:ind w:left="240" w:right="9980" w:hanging="7"/>
        <w:spacing w:after="0" w:line="598" w:lineRule="auto"/>
        <w:tabs>
          <w:tab w:leader="none" w:pos="420" w:val="left"/>
        </w:tabs>
        <w:numPr>
          <w:ilvl w:val="1"/>
          <w:numId w:val="1"/>
        </w:numPr>
        <w:rPr>
          <w:rFonts w:ascii="Arial" w:cs="Arial" w:eastAsia="Arial" w:hAnsi="Arial"/>
          <w:sz w:val="16"/>
          <w:szCs w:val="16"/>
          <w:color w:val="auto"/>
        </w:rPr>
      </w:pPr>
      <w:r>
        <w:rPr>
          <w:rFonts w:ascii="Arial" w:cs="Arial" w:eastAsia="Arial" w:hAnsi="Arial"/>
          <w:sz w:val="16"/>
          <w:szCs w:val="16"/>
          <w:color w:val="auto"/>
        </w:rPr>
        <w:t>Rule 13d-1(c) x Rule 13d-1(d)</w:t>
      </w:r>
    </w:p>
    <w:p>
      <w:pPr>
        <w:spacing w:after="0" w:line="1" w:lineRule="exact"/>
        <w:rPr>
          <w:rFonts w:ascii="Arial" w:cs="Arial" w:eastAsia="Arial" w:hAnsi="Arial"/>
          <w:sz w:val="16"/>
          <w:szCs w:val="16"/>
          <w:color w:val="auto"/>
        </w:rPr>
      </w:pPr>
    </w:p>
    <w:p>
      <w:pPr>
        <w:ind w:right="180"/>
        <w:spacing w:after="0" w:line="277" w:lineRule="auto"/>
        <w:rPr>
          <w:rFonts w:ascii="Arial" w:cs="Arial" w:eastAsia="Arial" w:hAnsi="Arial"/>
          <w:sz w:val="16"/>
          <w:szCs w:val="16"/>
          <w:color w:val="auto"/>
        </w:rPr>
      </w:pPr>
      <w:r>
        <w:rPr>
          <w:rFonts w:ascii="Arial" w:cs="Arial" w:eastAsia="Arial" w:hAnsi="Arial"/>
          <w:sz w:val="18"/>
          <w:szCs w:val="18"/>
          <w:color w:val="auto"/>
        </w:rPr>
        <w:t>*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97" w:lineRule="exact"/>
        <w:rPr>
          <w:sz w:val="24"/>
          <w:szCs w:val="24"/>
          <w:color w:val="auto"/>
        </w:rPr>
      </w:pPr>
    </w:p>
    <w:p>
      <w:pPr>
        <w:spacing w:after="0" w:line="342"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15240</wp:posOffset>
            </wp:positionV>
            <wp:extent cx="7272020" cy="685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72020" cy="6858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375285</wp:posOffset>
            </wp:positionV>
            <wp:extent cx="72720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549" w:right="259" w:bottom="1440" w:gutter="0" w:footer="0" w:header="0"/>
        </w:sectPr>
      </w:pPr>
    </w:p>
    <w:bookmarkStart w:id="1" w:name="page2"/>
    <w:bookmarkEnd w:id="1"/>
    <w:p>
      <w:pPr>
        <w:spacing w:after="0"/>
        <w:tabs>
          <w:tab w:leader="none" w:pos="960" w:val="left"/>
        </w:tabs>
        <w:rPr>
          <w:sz w:val="20"/>
          <w:szCs w:val="20"/>
          <w:color w:val="auto"/>
        </w:rPr>
      </w:pPr>
      <w:r>
        <w:rPr>
          <w:rFonts w:ascii="Arial" w:cs="Arial" w:eastAsia="Arial" w:hAnsi="Arial"/>
          <w:sz w:val="36"/>
          <w:szCs w:val="36"/>
          <w:color w:val="auto"/>
          <w:vertAlign w:val="superscript"/>
        </w:rPr>
        <w:t>CUSIP</w:t>
      </w:r>
      <w:r>
        <w:rPr>
          <w:sz w:val="20"/>
          <w:szCs w:val="20"/>
          <w:color w:val="auto"/>
        </w:rPr>
        <w:tab/>
      </w:r>
      <w:r>
        <w:rPr>
          <w:rFonts w:ascii="Arial" w:cs="Arial" w:eastAsia="Arial" w:hAnsi="Arial"/>
          <w:sz w:val="18"/>
          <w:szCs w:val="18"/>
          <w:color w:val="auto"/>
        </w:rPr>
        <w:t>887399103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517525</wp:posOffset>
            </wp:positionH>
            <wp:positionV relativeFrom="paragraph">
              <wp:posOffset>-71120</wp:posOffset>
            </wp:positionV>
            <wp:extent cx="732790" cy="2787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32790" cy="278765"/>
                    </a:xfrm>
                    <a:prstGeom prst="rect">
                      <a:avLst/>
                    </a:prstGeom>
                    <a:noFill/>
                  </pic:spPr>
                </pic:pic>
              </a:graphicData>
            </a:graphic>
          </wp:anchor>
        </w:drawing>
      </w:r>
    </w:p>
    <w:p>
      <w:pPr>
        <w:spacing w:after="0" w:line="88" w:lineRule="exact"/>
        <w:rPr>
          <w:sz w:val="20"/>
          <w:szCs w:val="20"/>
          <w:color w:val="auto"/>
        </w:rPr>
      </w:pPr>
    </w:p>
    <w:p>
      <w:pPr>
        <w:spacing w:after="0"/>
        <w:rPr>
          <w:sz w:val="20"/>
          <w:szCs w:val="20"/>
          <w:color w:val="auto"/>
        </w:rPr>
      </w:pPr>
      <w:r>
        <w:rPr>
          <w:rFonts w:ascii="Arial" w:cs="Arial" w:eastAsia="Arial" w:hAnsi="Arial"/>
          <w:sz w:val="18"/>
          <w:szCs w:val="18"/>
          <w:color w:val="auto"/>
        </w:rPr>
        <w:t>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159385</wp:posOffset>
            </wp:positionV>
            <wp:extent cx="7246620" cy="22555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2255520"/>
                    </a:xfrm>
                    <a:prstGeom prst="rect">
                      <a:avLst/>
                    </a:prstGeom>
                    <a:noFill/>
                  </pic:spPr>
                </pic:pic>
              </a:graphicData>
            </a:graphic>
          </wp:anchor>
        </w:drawing>
      </w:r>
    </w:p>
    <w:p>
      <w:pPr>
        <w:spacing w:after="0" w:line="284" w:lineRule="exact"/>
        <w:rPr>
          <w:sz w:val="20"/>
          <w:szCs w:val="20"/>
          <w:color w:val="auto"/>
        </w:rPr>
      </w:pPr>
    </w:p>
    <w:p>
      <w:pPr>
        <w:ind w:left="760"/>
        <w:spacing w:after="0"/>
        <w:rPr>
          <w:sz w:val="20"/>
          <w:szCs w:val="20"/>
          <w:color w:val="auto"/>
        </w:rPr>
      </w:pPr>
      <w:r>
        <w:rPr>
          <w:rFonts w:ascii="Arial" w:cs="Arial" w:eastAsia="Arial" w:hAnsi="Arial"/>
          <w:sz w:val="18"/>
          <w:szCs w:val="18"/>
          <w:color w:val="auto"/>
        </w:rPr>
        <w:t>NAMES OF REPORTING PERSONS</w:t>
      </w:r>
    </w:p>
    <w:p>
      <w:pPr>
        <w:spacing w:after="0" w:line="23" w:lineRule="exact"/>
        <w:rPr>
          <w:sz w:val="20"/>
          <w:szCs w:val="20"/>
          <w:color w:val="auto"/>
        </w:rPr>
      </w:pPr>
    </w:p>
    <w:p>
      <w:pPr>
        <w:ind w:left="760" w:right="5080" w:hanging="529"/>
        <w:spacing w:after="0" w:line="180" w:lineRule="auto"/>
        <w:tabs>
          <w:tab w:leader="none" w:pos="760" w:val="left"/>
        </w:tabs>
        <w:numPr>
          <w:ilvl w:val="0"/>
          <w:numId w:val="2"/>
        </w:numPr>
        <w:rPr>
          <w:rFonts w:ascii="Arial" w:cs="Arial" w:eastAsia="Arial" w:hAnsi="Arial"/>
          <w:sz w:val="38"/>
          <w:szCs w:val="38"/>
          <w:b w:val="1"/>
          <w:bCs w:val="1"/>
          <w:color w:val="auto"/>
          <w:vertAlign w:val="subscript"/>
        </w:rPr>
      </w:pPr>
      <w:r>
        <w:rPr>
          <w:rFonts w:ascii="Arial" w:cs="Arial" w:eastAsia="Arial" w:hAnsi="Arial"/>
          <w:sz w:val="15"/>
          <w:szCs w:val="15"/>
          <w:color w:val="auto"/>
        </w:rPr>
        <w:t>I.R.S. IDENTIFICATION NOS. OF ABOVE PERSONS (ENTITIES ONLY) Timken Foundation of Canton</w:t>
      </w:r>
    </w:p>
    <w:p>
      <w:pPr>
        <w:spacing w:after="0" w:line="2" w:lineRule="exact"/>
        <w:rPr>
          <w:rFonts w:ascii="Arial" w:cs="Arial" w:eastAsia="Arial" w:hAnsi="Arial"/>
          <w:sz w:val="38"/>
          <w:szCs w:val="38"/>
          <w:b w:val="1"/>
          <w:bCs w:val="1"/>
          <w:color w:val="auto"/>
          <w:vertAlign w:val="subscript"/>
        </w:rPr>
      </w:pPr>
    </w:p>
    <w:p>
      <w:pPr>
        <w:ind w:left="760"/>
        <w:spacing w:after="0"/>
        <w:rPr>
          <w:rFonts w:ascii="Arial" w:cs="Arial" w:eastAsia="Arial" w:hAnsi="Arial"/>
          <w:sz w:val="38"/>
          <w:szCs w:val="38"/>
          <w:b w:val="1"/>
          <w:bCs w:val="1"/>
          <w:color w:val="auto"/>
          <w:vertAlign w:val="subscript"/>
        </w:rPr>
      </w:pPr>
      <w:r>
        <w:rPr>
          <w:rFonts w:ascii="Arial" w:cs="Arial" w:eastAsia="Arial" w:hAnsi="Arial"/>
          <w:sz w:val="18"/>
          <w:szCs w:val="18"/>
          <w:color w:val="auto"/>
        </w:rPr>
        <w:t>34-6520254</w:t>
      </w:r>
    </w:p>
    <w:p>
      <w:pPr>
        <w:spacing w:after="0" w:line="75" w:lineRule="exact"/>
        <w:rPr>
          <w:rFonts w:ascii="Arial" w:cs="Arial" w:eastAsia="Arial" w:hAnsi="Arial"/>
          <w:sz w:val="38"/>
          <w:szCs w:val="38"/>
          <w:b w:val="1"/>
          <w:bCs w:val="1"/>
          <w:color w:val="auto"/>
          <w:vertAlign w:val="subscript"/>
        </w:rPr>
      </w:pPr>
    </w:p>
    <w:p>
      <w:pPr>
        <w:ind w:left="760"/>
        <w:spacing w:after="0"/>
        <w:rPr>
          <w:rFonts w:ascii="Arial" w:cs="Arial" w:eastAsia="Arial" w:hAnsi="Arial"/>
          <w:sz w:val="38"/>
          <w:szCs w:val="38"/>
          <w:b w:val="1"/>
          <w:bCs w:val="1"/>
          <w:color w:val="auto"/>
          <w:vertAlign w:val="subscript"/>
        </w:rPr>
      </w:pPr>
      <w:r>
        <w:rPr>
          <w:rFonts w:ascii="Arial" w:cs="Arial" w:eastAsia="Arial" w:hAnsi="Arial"/>
          <w:sz w:val="18"/>
          <w:szCs w:val="18"/>
          <w:color w:val="auto"/>
        </w:rPr>
        <w:t>CHECK THE APPROPRIATE BOX IF A MEMBER OF A GROUP (SEE INSTRUCTIONS)</w:t>
      </w:r>
    </w:p>
    <w:p>
      <w:pPr>
        <w:spacing w:after="0" w:line="258" w:lineRule="exact"/>
        <w:rPr>
          <w:sz w:val="20"/>
          <w:szCs w:val="20"/>
          <w:color w:val="auto"/>
        </w:rPr>
      </w:pPr>
    </w:p>
    <w:p>
      <w:pPr>
        <w:jc w:val="right"/>
        <w:ind w:left="240" w:right="10240" w:firstLine="511"/>
        <w:spacing w:after="0" w:line="205" w:lineRule="auto"/>
        <w:tabs>
          <w:tab w:leader="none" w:pos="1095" w:val="left"/>
        </w:tabs>
        <w:numPr>
          <w:ilvl w:val="0"/>
          <w:numId w:val="3"/>
        </w:numPr>
        <w:rPr>
          <w:rFonts w:ascii="Arial" w:cs="Arial" w:eastAsia="Arial" w:hAnsi="Arial"/>
          <w:sz w:val="18"/>
          <w:szCs w:val="18"/>
          <w:color w:val="auto"/>
        </w:rPr>
      </w:pPr>
      <w:r>
        <w:rPr>
          <w:rFonts w:ascii="Arial" w:cs="Arial" w:eastAsia="Arial" w:hAnsi="Arial"/>
          <w:sz w:val="17"/>
          <w:szCs w:val="17"/>
          <w:color w:val="auto"/>
        </w:rPr>
        <w:t xml:space="preserve">x </w:t>
      </w:r>
      <w:r>
        <w:rPr>
          <w:rFonts w:ascii="Arial" w:cs="Arial" w:eastAsia="Arial" w:hAnsi="Arial"/>
          <w:sz w:val="31"/>
          <w:szCs w:val="31"/>
          <w:b w:val="1"/>
          <w:bCs w:val="1"/>
          <w:color w:val="auto"/>
        </w:rPr>
        <w:t xml:space="preserve">2  </w:t>
      </w:r>
      <w:r>
        <w:rPr>
          <w:rFonts w:ascii="Arial" w:cs="Arial" w:eastAsia="Arial" w:hAnsi="Arial"/>
          <w:sz w:val="18"/>
          <w:szCs w:val="18"/>
          <w:color w:val="auto"/>
        </w:rPr>
        <w:t>(b)</w:t>
      </w:r>
      <w:r>
        <w:rPr>
          <w:rFonts w:ascii="Arial" w:cs="Arial" w:eastAsia="Arial" w:hAnsi="Arial"/>
          <w:sz w:val="31"/>
          <w:szCs w:val="31"/>
          <w:b w:val="1"/>
          <w:bCs w:val="1"/>
          <w:color w:val="auto"/>
        </w:rPr>
        <w:t xml:space="preserve">  </w:t>
      </w:r>
      <w:r>
        <w:rPr>
          <w:rFonts w:ascii="Arial" w:cs="Arial" w:eastAsia="Arial" w:hAnsi="Arial"/>
          <w:sz w:val="17"/>
          <w:szCs w:val="17"/>
          <w:color w:val="auto"/>
        </w:rPr>
        <w:t>o</w:t>
      </w:r>
    </w:p>
    <w:p>
      <w:pPr>
        <w:spacing w:after="0" w:line="52" w:lineRule="exact"/>
        <w:rPr>
          <w:rFonts w:ascii="Arial" w:cs="Arial" w:eastAsia="Arial" w:hAnsi="Arial"/>
          <w:sz w:val="18"/>
          <w:szCs w:val="18"/>
          <w:color w:val="auto"/>
        </w:rPr>
      </w:pPr>
    </w:p>
    <w:p>
      <w:pPr>
        <w:ind w:left="760"/>
        <w:spacing w:after="0"/>
        <w:rPr>
          <w:rFonts w:ascii="Arial" w:cs="Arial" w:eastAsia="Arial" w:hAnsi="Arial"/>
          <w:sz w:val="18"/>
          <w:szCs w:val="18"/>
          <w:color w:val="auto"/>
        </w:rPr>
      </w:pPr>
      <w:r>
        <w:rPr>
          <w:rFonts w:ascii="Arial" w:cs="Arial" w:eastAsia="Arial" w:hAnsi="Arial"/>
          <w:sz w:val="18"/>
          <w:szCs w:val="18"/>
          <w:color w:val="auto"/>
        </w:rPr>
        <w:t>SEC USE ONLY</w:t>
      </w:r>
    </w:p>
    <w:p>
      <w:pPr>
        <w:spacing w:after="0" w:line="104" w:lineRule="exact"/>
        <w:rPr>
          <w:sz w:val="20"/>
          <w:szCs w:val="20"/>
          <w:color w:val="auto"/>
        </w:rPr>
      </w:pPr>
    </w:p>
    <w:p>
      <w:pPr>
        <w:ind w:left="240"/>
        <w:spacing w:after="0"/>
        <w:rPr>
          <w:sz w:val="20"/>
          <w:szCs w:val="20"/>
          <w:color w:val="auto"/>
        </w:rPr>
      </w:pPr>
      <w:r>
        <w:rPr>
          <w:rFonts w:ascii="Arial" w:cs="Arial" w:eastAsia="Arial" w:hAnsi="Arial"/>
          <w:sz w:val="32"/>
          <w:szCs w:val="32"/>
          <w:b w:val="1"/>
          <w:bCs w:val="1"/>
          <w:color w:val="auto"/>
        </w:rPr>
        <w:t>3</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CITIZENSHIP OR PLACE OF ORGANIZATION</w:t>
      </w:r>
    </w:p>
    <w:p>
      <w:pPr>
        <w:ind w:left="240"/>
        <w:spacing w:after="0" w:line="217" w:lineRule="auto"/>
        <w:tabs>
          <w:tab w:leader="none" w:pos="740" w:val="left"/>
        </w:tabs>
        <w:rPr>
          <w:sz w:val="20"/>
          <w:szCs w:val="20"/>
          <w:color w:val="auto"/>
        </w:rPr>
      </w:pPr>
      <w:r>
        <w:rPr>
          <w:rFonts w:ascii="Arial" w:cs="Arial" w:eastAsia="Arial" w:hAnsi="Arial"/>
          <w:sz w:val="32"/>
          <w:szCs w:val="32"/>
          <w:b w:val="1"/>
          <w:bCs w:val="1"/>
          <w:color w:val="auto"/>
        </w:rPr>
        <w:t>4</w:t>
      </w:r>
      <w:r>
        <w:rPr>
          <w:sz w:val="20"/>
          <w:szCs w:val="20"/>
          <w:color w:val="auto"/>
        </w:rPr>
        <w:tab/>
      </w:r>
      <w:r>
        <w:rPr>
          <w:rFonts w:ascii="Arial" w:cs="Arial" w:eastAsia="Arial" w:hAnsi="Arial"/>
          <w:sz w:val="18"/>
          <w:szCs w:val="18"/>
          <w:color w:val="auto"/>
        </w:rPr>
        <w:t>Ohio</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1360" w:type="dxa"/>
            <w:vAlign w:val="bottom"/>
            <w:tcBorders>
              <w:top w:val="single" w:sz="8" w:color="auto"/>
              <w:right w:val="single" w:sz="8" w:color="auto"/>
            </w:tcBorders>
          </w:tcPr>
          <w:p>
            <w:pPr>
              <w:spacing w:after="0"/>
              <w:rPr>
                <w:sz w:val="22"/>
                <w:szCs w:val="22"/>
                <w:color w:val="auto"/>
              </w:rPr>
            </w:pPr>
          </w:p>
        </w:tc>
        <w:tc>
          <w:tcPr>
            <w:tcW w:w="540" w:type="dxa"/>
            <w:vAlign w:val="bottom"/>
            <w:tcBorders>
              <w:top w:val="single" w:sz="8" w:color="auto"/>
              <w:right w:val="single" w:sz="8" w:color="auto"/>
            </w:tcBorders>
          </w:tcPr>
          <w:p>
            <w:pPr>
              <w:spacing w:after="0"/>
              <w:rPr>
                <w:sz w:val="22"/>
                <w:szCs w:val="22"/>
                <w:color w:val="auto"/>
              </w:rPr>
            </w:pPr>
          </w:p>
        </w:tc>
        <w:tc>
          <w:tcPr>
            <w:tcW w:w="9520" w:type="dxa"/>
            <w:vAlign w:val="bottom"/>
            <w:tcBorders>
              <w:top w:val="single" w:sz="8" w:color="auto"/>
            </w:tcBorders>
          </w:tcPr>
          <w:p>
            <w:pPr>
              <w:ind w:left="1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500"/>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5</w:t>
            </w: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2,264,744</w:t>
            </w:r>
          </w:p>
        </w:tc>
        <w:tc>
          <w:tcPr>
            <w:tcW w:w="0" w:type="dxa"/>
            <w:vAlign w:val="bottom"/>
          </w:tcPr>
          <w:p>
            <w:pPr>
              <w:spacing w:after="0"/>
              <w:rPr>
                <w:sz w:val="1"/>
                <w:szCs w:val="1"/>
                <w:color w:val="auto"/>
              </w:rPr>
            </w:pPr>
          </w:p>
        </w:tc>
      </w:tr>
      <w:tr>
        <w:trPr>
          <w:trHeight w:val="264"/>
        </w:trPr>
        <w:tc>
          <w:tcPr>
            <w:tcW w:w="1360" w:type="dxa"/>
            <w:vAlign w:val="bottom"/>
            <w:tcBorders>
              <w:right w:val="single" w:sz="8" w:color="auto"/>
            </w:tcBorders>
          </w:tcPr>
          <w:p>
            <w:pPr>
              <w:spacing w:after="0"/>
              <w:rPr>
                <w:sz w:val="22"/>
                <w:szCs w:val="22"/>
                <w:color w:val="auto"/>
              </w:rPr>
            </w:pPr>
          </w:p>
        </w:tc>
        <w:tc>
          <w:tcPr>
            <w:tcW w:w="540" w:type="dxa"/>
            <w:vAlign w:val="bottom"/>
            <w:tcBorders>
              <w:right w:val="single" w:sz="8" w:color="auto"/>
            </w:tcBorders>
          </w:tcPr>
          <w:p>
            <w:pPr>
              <w:spacing w:after="0"/>
              <w:rPr>
                <w:sz w:val="22"/>
                <w:szCs w:val="22"/>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500"/>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6</w:t>
            </w: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22"/>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6"/>
              </w:rPr>
              <w:t>NUMBER OF</w:t>
            </w:r>
          </w:p>
        </w:tc>
        <w:tc>
          <w:tcPr>
            <w:tcW w:w="540" w:type="dxa"/>
            <w:vAlign w:val="bottom"/>
            <w:tcBorders>
              <w:right w:val="single" w:sz="8" w:color="auto"/>
            </w:tcBorders>
          </w:tcPr>
          <w:p>
            <w:pPr>
              <w:spacing w:after="0"/>
              <w:rPr>
                <w:sz w:val="19"/>
                <w:szCs w:val="19"/>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7</w:t>
            </w:r>
          </w:p>
        </w:tc>
        <w:tc>
          <w:tcPr>
            <w:tcW w:w="9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540" w:type="dxa"/>
            <w:vAlign w:val="bottom"/>
            <w:tcBorders>
              <w:right w:val="single" w:sz="8" w:color="auto"/>
            </w:tcBorders>
            <w:vMerge w:val="continue"/>
          </w:tcPr>
          <w:p>
            <w:pPr>
              <w:spacing w:after="0"/>
              <w:rPr>
                <w:sz w:val="22"/>
                <w:szCs w:val="22"/>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2,264,744</w:t>
            </w:r>
          </w:p>
        </w:tc>
        <w:tc>
          <w:tcPr>
            <w:tcW w:w="0" w:type="dxa"/>
            <w:vAlign w:val="bottom"/>
          </w:tcPr>
          <w:p>
            <w:pPr>
              <w:spacing w:after="0"/>
              <w:rPr>
                <w:sz w:val="1"/>
                <w:szCs w:val="1"/>
                <w:color w:val="auto"/>
              </w:rPr>
            </w:pPr>
          </w:p>
        </w:tc>
      </w:tr>
      <w:tr>
        <w:trPr>
          <w:trHeight w:val="68"/>
        </w:trPr>
        <w:tc>
          <w:tcPr>
            <w:tcW w:w="1360" w:type="dxa"/>
            <w:vAlign w:val="bottom"/>
            <w:tcBorders>
              <w:right w:val="single" w:sz="8" w:color="auto"/>
            </w:tcBorders>
            <w:vMerge w:val="restart"/>
          </w:tcPr>
          <w:p>
            <w:pPr>
              <w:jc w:val="center"/>
              <w:spacing w:after="0" w:line="175" w:lineRule="exact"/>
              <w:rPr>
                <w:sz w:val="20"/>
                <w:szCs w:val="20"/>
                <w:color w:val="auto"/>
              </w:rPr>
            </w:pPr>
            <w:r>
              <w:rPr>
                <w:rFonts w:ascii="Arial" w:cs="Arial" w:eastAsia="Arial" w:hAnsi="Arial"/>
                <w:sz w:val="18"/>
                <w:szCs w:val="18"/>
                <w:color w:val="auto"/>
                <w:w w:val="97"/>
              </w:rPr>
              <w:t>OWNED BY</w:t>
            </w:r>
          </w:p>
        </w:tc>
        <w:tc>
          <w:tcPr>
            <w:tcW w:w="540" w:type="dxa"/>
            <w:vAlign w:val="bottom"/>
            <w:tcBorders>
              <w:bottom w:val="single" w:sz="8" w:color="auto"/>
              <w:right w:val="single" w:sz="8" w:color="auto"/>
            </w:tcBorders>
          </w:tcPr>
          <w:p>
            <w:pPr>
              <w:spacing w:after="0"/>
              <w:rPr>
                <w:sz w:val="5"/>
                <w:szCs w:val="5"/>
                <w:color w:val="auto"/>
              </w:rPr>
            </w:pPr>
          </w:p>
        </w:tc>
        <w:tc>
          <w:tcPr>
            <w:tcW w:w="95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87"/>
        </w:trPr>
        <w:tc>
          <w:tcPr>
            <w:tcW w:w="1360" w:type="dxa"/>
            <w:vAlign w:val="bottom"/>
            <w:tcBorders>
              <w:right w:val="single" w:sz="8" w:color="auto"/>
            </w:tcBorders>
            <w:vMerge w:val="continue"/>
          </w:tcPr>
          <w:p>
            <w:pPr>
              <w:spacing w:after="0"/>
              <w:rPr>
                <w:sz w:val="7"/>
                <w:szCs w:val="7"/>
                <w:color w:val="auto"/>
              </w:rPr>
            </w:pPr>
          </w:p>
        </w:tc>
        <w:tc>
          <w:tcPr>
            <w:tcW w:w="540" w:type="dxa"/>
            <w:vAlign w:val="bottom"/>
            <w:tcBorders>
              <w:right w:val="single" w:sz="8" w:color="auto"/>
            </w:tcBorders>
          </w:tcPr>
          <w:p>
            <w:pPr>
              <w:spacing w:after="0"/>
              <w:rPr>
                <w:sz w:val="7"/>
                <w:szCs w:val="7"/>
                <w:color w:val="auto"/>
              </w:rPr>
            </w:pPr>
          </w:p>
        </w:tc>
        <w:tc>
          <w:tcPr>
            <w:tcW w:w="9520" w:type="dxa"/>
            <w:vAlign w:val="bottom"/>
            <w:vMerge w:val="restart"/>
          </w:tcPr>
          <w:p>
            <w:pPr>
              <w:ind w:left="1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540" w:type="dxa"/>
            <w:vAlign w:val="bottom"/>
            <w:tcBorders>
              <w:right w:val="single" w:sz="8" w:color="auto"/>
            </w:tcBorders>
          </w:tcPr>
          <w:p>
            <w:pPr>
              <w:spacing w:after="0"/>
              <w:rPr>
                <w:sz w:val="18"/>
                <w:szCs w:val="18"/>
                <w:color w:val="auto"/>
              </w:rPr>
            </w:pPr>
          </w:p>
        </w:tc>
        <w:tc>
          <w:tcPr>
            <w:tcW w:w="95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8</w:t>
            </w:r>
          </w:p>
        </w:tc>
        <w:tc>
          <w:tcPr>
            <w:tcW w:w="9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13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PERSON WITH:</w:t>
            </w:r>
          </w:p>
        </w:tc>
        <w:tc>
          <w:tcPr>
            <w:tcW w:w="540" w:type="dxa"/>
            <w:vAlign w:val="bottom"/>
            <w:tcBorders>
              <w:bottom w:val="single" w:sz="8" w:color="auto"/>
              <w:right w:val="single" w:sz="8" w:color="auto"/>
            </w:tcBorders>
            <w:vMerge w:val="continue"/>
          </w:tcPr>
          <w:p>
            <w:pPr>
              <w:spacing w:after="0"/>
              <w:rPr>
                <w:sz w:val="21"/>
                <w:szCs w:val="21"/>
                <w:color w:val="auto"/>
              </w:rPr>
            </w:pP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wp:posOffset>
            </wp:positionV>
            <wp:extent cx="7246620" cy="19983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998345"/>
                    </a:xfrm>
                    <a:prstGeom prst="rect">
                      <a:avLst/>
                    </a:prstGeom>
                    <a:noFill/>
                  </pic:spPr>
                </pic:pic>
              </a:graphicData>
            </a:graphic>
          </wp:anchor>
        </w:drawing>
      </w:r>
    </w:p>
    <w:p>
      <w:pPr>
        <w:spacing w:after="0" w:line="20" w:lineRule="exact"/>
        <w:rPr>
          <w:sz w:val="20"/>
          <w:szCs w:val="20"/>
          <w:color w:val="auto"/>
        </w:rPr>
      </w:pPr>
    </w:p>
    <w:p>
      <w:pPr>
        <w:ind w:left="760"/>
        <w:spacing w:after="0"/>
        <w:rPr>
          <w:sz w:val="20"/>
          <w:szCs w:val="20"/>
          <w:color w:val="auto"/>
        </w:rPr>
      </w:pPr>
      <w:r>
        <w:rPr>
          <w:rFonts w:ascii="Arial" w:cs="Arial" w:eastAsia="Arial" w:hAnsi="Arial"/>
          <w:sz w:val="18"/>
          <w:szCs w:val="18"/>
          <w:color w:val="auto"/>
        </w:rPr>
        <w:t>AGGREGATE AMOUNT BENEFICIALLY OWNED BY EACH REPORTING PERSON</w:t>
      </w:r>
    </w:p>
    <w:p>
      <w:pPr>
        <w:spacing w:after="0" w:line="142" w:lineRule="exact"/>
        <w:rPr>
          <w:sz w:val="20"/>
          <w:szCs w:val="20"/>
          <w:color w:val="auto"/>
        </w:rPr>
      </w:pPr>
    </w:p>
    <w:p>
      <w:pPr>
        <w:ind w:left="760" w:hanging="529"/>
        <w:spacing w:after="0"/>
        <w:tabs>
          <w:tab w:leader="none" w:pos="760" w:val="left"/>
        </w:tabs>
        <w:numPr>
          <w:ilvl w:val="0"/>
          <w:numId w:val="4"/>
        </w:numPr>
        <w:rPr>
          <w:rFonts w:ascii="Arial" w:cs="Arial" w:eastAsia="Arial" w:hAnsi="Arial"/>
          <w:sz w:val="32"/>
          <w:szCs w:val="32"/>
          <w:b w:val="1"/>
          <w:bCs w:val="1"/>
          <w:color w:val="auto"/>
        </w:rPr>
      </w:pPr>
      <w:r>
        <w:rPr>
          <w:rFonts w:ascii="Arial" w:cs="Arial" w:eastAsia="Arial" w:hAnsi="Arial"/>
          <w:sz w:val="18"/>
          <w:szCs w:val="18"/>
          <w:color w:val="auto"/>
        </w:rPr>
        <w:t>2,353,494</w:t>
      </w:r>
    </w:p>
    <w:p>
      <w:pPr>
        <w:spacing w:after="0" w:line="66" w:lineRule="exact"/>
        <w:rPr>
          <w:rFonts w:ascii="Arial" w:cs="Arial" w:eastAsia="Arial" w:hAnsi="Arial"/>
          <w:sz w:val="32"/>
          <w:szCs w:val="32"/>
          <w:b w:val="1"/>
          <w:bCs w:val="1"/>
          <w:color w:val="auto"/>
        </w:rPr>
      </w:pPr>
    </w:p>
    <w:p>
      <w:pPr>
        <w:ind w:left="760"/>
        <w:spacing w:after="0"/>
        <w:rPr>
          <w:rFonts w:ascii="Arial" w:cs="Arial" w:eastAsia="Arial" w:hAnsi="Arial"/>
          <w:sz w:val="32"/>
          <w:szCs w:val="32"/>
          <w:b w:val="1"/>
          <w:bCs w:val="1"/>
          <w:color w:val="auto"/>
        </w:rPr>
      </w:pPr>
      <w:r>
        <w:rPr>
          <w:rFonts w:ascii="Arial" w:cs="Arial" w:eastAsia="Arial" w:hAnsi="Arial"/>
          <w:sz w:val="18"/>
          <w:szCs w:val="18"/>
          <w:color w:val="auto"/>
        </w:rPr>
        <w:t>CHECK IF THE AGGREGATE AMOUNT IN ROW (9) EXCLUDES CERTAIN SHARES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10</w:t>
      </w:r>
      <w:r>
        <w:rPr>
          <w:sz w:val="20"/>
          <w:szCs w:val="20"/>
          <w:color w:val="auto"/>
        </w:rPr>
        <w:tab/>
      </w:r>
      <w:r>
        <w:rPr>
          <w:rFonts w:ascii="Arial" w:cs="Arial" w:eastAsia="Arial" w:hAnsi="Arial"/>
          <w:sz w:val="14"/>
          <w:szCs w:val="14"/>
          <w:color w:val="auto"/>
        </w:rPr>
        <w:t>o</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PERCENT OF CLASS REPRESENTED BY AMOUNT IN ROW (9)</w:t>
      </w:r>
    </w:p>
    <w:p>
      <w:pPr>
        <w:spacing w:after="0" w:line="104" w:lineRule="exact"/>
        <w:rPr>
          <w:sz w:val="20"/>
          <w:szCs w:val="20"/>
          <w:color w:val="auto"/>
        </w:rPr>
      </w:pPr>
    </w:p>
    <w:p>
      <w:pPr>
        <w:ind w:left="160"/>
        <w:spacing w:after="0"/>
        <w:tabs>
          <w:tab w:leader="none" w:pos="740" w:val="left"/>
        </w:tabs>
        <w:rPr>
          <w:sz w:val="20"/>
          <w:szCs w:val="20"/>
          <w:color w:val="auto"/>
        </w:rPr>
      </w:pPr>
      <w:r>
        <w:rPr>
          <w:rFonts w:ascii="Arial" w:cs="Arial" w:eastAsia="Arial" w:hAnsi="Arial"/>
          <w:sz w:val="32"/>
          <w:szCs w:val="32"/>
          <w:b w:val="1"/>
          <w:bCs w:val="1"/>
          <w:color w:val="auto"/>
        </w:rPr>
        <w:t>11</w:t>
      </w:r>
      <w:r>
        <w:rPr>
          <w:sz w:val="20"/>
          <w:szCs w:val="20"/>
          <w:color w:val="auto"/>
        </w:rPr>
        <w:tab/>
      </w:r>
      <w:r>
        <w:rPr>
          <w:rFonts w:ascii="Arial" w:cs="Arial" w:eastAsia="Arial" w:hAnsi="Arial"/>
          <w:sz w:val="16"/>
          <w:szCs w:val="16"/>
          <w:color w:val="auto"/>
        </w:rPr>
        <w:t>5.05%</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TYPE OF REPORTING PERSON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12</w:t>
      </w:r>
      <w:r>
        <w:rPr>
          <w:sz w:val="20"/>
          <w:szCs w:val="20"/>
          <w:color w:val="auto"/>
        </w:rPr>
        <w:tab/>
      </w:r>
      <w:r>
        <w:rPr>
          <w:rFonts w:ascii="Arial" w:cs="Arial" w:eastAsia="Arial" w:hAnsi="Arial"/>
          <w:sz w:val="16"/>
          <w:szCs w:val="16"/>
          <w:color w:val="auto"/>
        </w:rPr>
        <w:t>CO</w:t>
      </w:r>
    </w:p>
    <w:p>
      <w:pPr>
        <w:spacing w:after="0" w:line="200" w:lineRule="exact"/>
        <w:rPr>
          <w:sz w:val="20"/>
          <w:szCs w:val="20"/>
          <w:color w:val="auto"/>
        </w:rPr>
      </w:pPr>
    </w:p>
    <w:p>
      <w:pPr>
        <w:spacing w:after="0" w:line="296" w:lineRule="exact"/>
        <w:rPr>
          <w:sz w:val="20"/>
          <w:szCs w:val="20"/>
          <w:color w:val="auto"/>
        </w:rPr>
      </w:pPr>
    </w:p>
    <w:p>
      <w:pPr>
        <w:ind w:left="760"/>
        <w:spacing w:after="0"/>
        <w:rPr>
          <w:sz w:val="20"/>
          <w:szCs w:val="20"/>
          <w:color w:val="auto"/>
        </w:rPr>
      </w:pPr>
      <w:r>
        <w:rPr>
          <w:rFonts w:ascii="Arial" w:cs="Arial" w:eastAsia="Arial" w:hAnsi="Arial"/>
          <w:sz w:val="18"/>
          <w:szCs w:val="18"/>
          <w:color w:val="auto"/>
        </w:rPr>
        <w:t>FOOTNOTES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576580</wp:posOffset>
            </wp:positionV>
            <wp:extent cx="72720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227" w:right="2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05"/>
        </w:trPr>
        <w:tc>
          <w:tcPr>
            <w:tcW w:w="840" w:type="dxa"/>
            <w:vAlign w:val="bottom"/>
            <w:tcBorders>
              <w:right w:val="single" w:sz="8" w:color="auto"/>
            </w:tcBorders>
          </w:tcPr>
          <w:p>
            <w:pPr>
              <w:spacing w:after="0" w:line="205" w:lineRule="exact"/>
              <w:rPr>
                <w:sz w:val="20"/>
                <w:szCs w:val="20"/>
                <w:color w:val="auto"/>
              </w:rPr>
            </w:pPr>
            <w:r>
              <w:rPr>
                <w:rFonts w:ascii="Arial" w:cs="Arial" w:eastAsia="Arial" w:hAnsi="Arial"/>
                <w:sz w:val="18"/>
                <w:szCs w:val="18"/>
                <w:color w:val="auto"/>
              </w:rPr>
              <w:t>CUSIP</w:t>
            </w:r>
          </w:p>
        </w:tc>
        <w:tc>
          <w:tcPr>
            <w:tcW w:w="1120" w:type="dxa"/>
            <w:vAlign w:val="bottom"/>
            <w:tcBorders>
              <w:top w:val="single" w:sz="8" w:color="auto"/>
              <w:right w:val="single" w:sz="8" w:color="auto"/>
            </w:tcBorders>
            <w:vMerge w:val="restart"/>
          </w:tcPr>
          <w:p>
            <w:pPr>
              <w:jc w:val="right"/>
              <w:ind w:right="70"/>
              <w:spacing w:after="0"/>
              <w:rPr>
                <w:sz w:val="20"/>
                <w:szCs w:val="20"/>
                <w:color w:val="auto"/>
              </w:rPr>
            </w:pPr>
            <w:r>
              <w:rPr>
                <w:rFonts w:ascii="Arial" w:cs="Arial" w:eastAsia="Arial" w:hAnsi="Arial"/>
                <w:sz w:val="18"/>
                <w:szCs w:val="18"/>
                <w:color w:val="auto"/>
              </w:rPr>
              <w:t>887399103</w:t>
            </w:r>
          </w:p>
        </w:tc>
        <w:tc>
          <w:tcPr>
            <w:tcW w:w="0" w:type="dxa"/>
            <w:vAlign w:val="bottom"/>
          </w:tcPr>
          <w:p>
            <w:pPr>
              <w:spacing w:after="0"/>
              <w:rPr>
                <w:sz w:val="1"/>
                <w:szCs w:val="1"/>
                <w:color w:val="auto"/>
              </w:rPr>
            </w:pPr>
          </w:p>
        </w:tc>
      </w:tr>
      <w:tr>
        <w:trPr>
          <w:trHeight w:val="122"/>
        </w:trPr>
        <w:tc>
          <w:tcPr>
            <w:tcW w:w="84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color w:val="auto"/>
              </w:rPr>
              <w:t>No.</w:t>
            </w:r>
          </w:p>
        </w:tc>
        <w:tc>
          <w:tcPr>
            <w:tcW w:w="11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1"/>
        </w:trPr>
        <w:tc>
          <w:tcPr>
            <w:tcW w:w="840" w:type="dxa"/>
            <w:vAlign w:val="bottom"/>
            <w:tcBorders>
              <w:right w:val="single" w:sz="8" w:color="auto"/>
            </w:tcBorders>
            <w:vMerge w:val="continue"/>
          </w:tcPr>
          <w:p>
            <w:pPr>
              <w:spacing w:after="0"/>
              <w:rPr>
                <w:sz w:val="7"/>
                <w:szCs w:val="7"/>
                <w:color w:val="auto"/>
              </w:rPr>
            </w:pPr>
          </w:p>
        </w:tc>
        <w:tc>
          <w:tcPr>
            <w:tcW w:w="1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21183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2118360"/>
                    </a:xfrm>
                    <a:prstGeom prst="rect">
                      <a:avLst/>
                    </a:prstGeom>
                    <a:noFill/>
                  </pic:spPr>
                </pic:pic>
              </a:graphicData>
            </a:graphic>
          </wp:anchor>
        </w:drawing>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0" w:type="dxa"/>
            <w:vAlign w:val="bottom"/>
            <w:vMerge w:val="restart"/>
          </w:tcPr>
          <w:p>
            <w:pPr>
              <w:jc w:val="right"/>
              <w:ind w:right="18"/>
              <w:spacing w:after="0"/>
              <w:rPr>
                <w:sz w:val="20"/>
                <w:szCs w:val="20"/>
                <w:color w:val="auto"/>
              </w:rPr>
            </w:pPr>
            <w:r>
              <w:rPr>
                <w:rFonts w:ascii="Arial" w:cs="Arial" w:eastAsia="Arial" w:hAnsi="Arial"/>
                <w:sz w:val="32"/>
                <w:szCs w:val="32"/>
                <w:b w:val="1"/>
                <w:bCs w:val="1"/>
                <w:color w:val="auto"/>
              </w:rPr>
              <w:t>1</w:t>
            </w: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43"/>
        </w:trPr>
        <w:tc>
          <w:tcPr>
            <w:tcW w:w="580" w:type="dxa"/>
            <w:vAlign w:val="bottom"/>
            <w:vMerge w:val="continue"/>
          </w:tcPr>
          <w:p>
            <w:pPr>
              <w:spacing w:after="0"/>
              <w:rPr>
                <w:sz w:val="21"/>
                <w:szCs w:val="21"/>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I.R.S. IDENTIFICATION NOS. OF ABOVE PERSONS (ENTITIES ONLY)</w:t>
            </w:r>
          </w:p>
        </w:tc>
        <w:tc>
          <w:tcPr>
            <w:tcW w:w="0" w:type="dxa"/>
            <w:vAlign w:val="bottom"/>
          </w:tcPr>
          <w:p>
            <w:pPr>
              <w:spacing w:after="0"/>
              <w:rPr>
                <w:sz w:val="1"/>
                <w:szCs w:val="1"/>
                <w:color w:val="auto"/>
              </w:rPr>
            </w:pPr>
          </w:p>
        </w:tc>
      </w:tr>
      <w:tr>
        <w:trPr>
          <w:trHeight w:val="237"/>
        </w:trPr>
        <w:tc>
          <w:tcPr>
            <w:tcW w:w="580" w:type="dxa"/>
            <w:vAlign w:val="bottom"/>
            <w:tcBorders>
              <w:bottom w:val="single" w:sz="8" w:color="auto"/>
            </w:tcBorders>
          </w:tcPr>
          <w:p>
            <w:pPr>
              <w:spacing w:after="0"/>
              <w:rPr>
                <w:sz w:val="20"/>
                <w:szCs w:val="20"/>
                <w:color w:val="auto"/>
              </w:rPr>
            </w:pPr>
          </w:p>
        </w:tc>
        <w:tc>
          <w:tcPr>
            <w:tcW w:w="10840" w:type="dxa"/>
            <w:vAlign w:val="bottom"/>
            <w:tcBorders>
              <w:bottom w:val="single" w:sz="8" w:color="auto"/>
            </w:tcBorders>
            <w:gridSpan w:val="2"/>
          </w:tcPr>
          <w:p>
            <w:pPr>
              <w:ind w:left="180"/>
              <w:spacing w:after="0"/>
              <w:rPr>
                <w:sz w:val="20"/>
                <w:szCs w:val="20"/>
                <w:color w:val="auto"/>
              </w:rPr>
            </w:pPr>
            <w:r>
              <w:rPr>
                <w:rFonts w:ascii="Arial" w:cs="Arial" w:eastAsia="Arial" w:hAnsi="Arial"/>
                <w:sz w:val="18"/>
                <w:szCs w:val="18"/>
                <w:color w:val="auto"/>
              </w:rPr>
              <w:t>Ward J. Timken</w:t>
            </w:r>
          </w:p>
        </w:tc>
        <w:tc>
          <w:tcPr>
            <w:tcW w:w="0" w:type="dxa"/>
            <w:vAlign w:val="bottom"/>
          </w:tcPr>
          <w:p>
            <w:pPr>
              <w:spacing w:after="0"/>
              <w:rPr>
                <w:sz w:val="1"/>
                <w:szCs w:val="1"/>
                <w:color w:val="auto"/>
              </w:rPr>
            </w:pPr>
          </w:p>
        </w:tc>
      </w:tr>
      <w:tr>
        <w:trPr>
          <w:trHeight w:val="270"/>
        </w:trPr>
        <w:tc>
          <w:tcPr>
            <w:tcW w:w="580" w:type="dxa"/>
            <w:vAlign w:val="bottom"/>
          </w:tcPr>
          <w:p>
            <w:pPr>
              <w:spacing w:after="0"/>
              <w:rPr>
                <w:sz w:val="23"/>
                <w:szCs w:val="23"/>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459"/>
        </w:trPr>
        <w:tc>
          <w:tcPr>
            <w:tcW w:w="580" w:type="dxa"/>
            <w:vAlign w:val="bottom"/>
            <w:vMerge w:val="restart"/>
          </w:tcPr>
          <w:p>
            <w:pPr>
              <w:jc w:val="right"/>
              <w:ind w:right="18"/>
              <w:spacing w:after="0"/>
              <w:rPr>
                <w:sz w:val="20"/>
                <w:szCs w:val="20"/>
                <w:color w:val="auto"/>
              </w:rPr>
            </w:pPr>
            <w:r>
              <w:rPr>
                <w:rFonts w:ascii="Arial" w:cs="Arial" w:eastAsia="Arial" w:hAnsi="Arial"/>
                <w:sz w:val="32"/>
                <w:szCs w:val="32"/>
                <w:b w:val="1"/>
                <w:bCs w:val="1"/>
                <w:color w:val="auto"/>
              </w:rPr>
              <w:t>2</w:t>
            </w:r>
          </w:p>
        </w:tc>
        <w:tc>
          <w:tcPr>
            <w:tcW w:w="440" w:type="dxa"/>
            <w:vAlign w:val="bottom"/>
          </w:tcPr>
          <w:p>
            <w:pPr>
              <w:ind w:left="180"/>
              <w:spacing w:after="0"/>
              <w:rPr>
                <w:sz w:val="20"/>
                <w:szCs w:val="20"/>
                <w:color w:val="auto"/>
              </w:rPr>
            </w:pPr>
            <w:r>
              <w:rPr>
                <w:rFonts w:ascii="Arial" w:cs="Arial" w:eastAsia="Arial" w:hAnsi="Arial"/>
                <w:sz w:val="18"/>
                <w:szCs w:val="18"/>
                <w:color w:val="auto"/>
              </w:rPr>
              <w:t>(a)</w:t>
            </w:r>
          </w:p>
        </w:tc>
        <w:tc>
          <w:tcPr>
            <w:tcW w:w="10400" w:type="dxa"/>
            <w:vAlign w:val="bottom"/>
          </w:tcPr>
          <w:p>
            <w:pPr>
              <w:ind w:left="60"/>
              <w:spacing w:after="0"/>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57"/>
        </w:trPr>
        <w:tc>
          <w:tcPr>
            <w:tcW w:w="580" w:type="dxa"/>
            <w:vAlign w:val="bottom"/>
            <w:tcBorders>
              <w:bottom w:val="single" w:sz="8" w:color="auto"/>
            </w:tcBorders>
            <w:vMerge w:val="continue"/>
          </w:tcPr>
          <w:p>
            <w:pPr>
              <w:spacing w:after="0"/>
              <w:rPr>
                <w:sz w:val="22"/>
                <w:szCs w:val="22"/>
                <w:color w:val="auto"/>
              </w:rPr>
            </w:pPr>
          </w:p>
        </w:tc>
        <w:tc>
          <w:tcPr>
            <w:tcW w:w="44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(b)</w:t>
            </w:r>
          </w:p>
        </w:tc>
        <w:tc>
          <w:tcPr>
            <w:tcW w:w="1040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o</w:t>
            </w:r>
          </w:p>
        </w:tc>
        <w:tc>
          <w:tcPr>
            <w:tcW w:w="0" w:type="dxa"/>
            <w:vAlign w:val="bottom"/>
          </w:tcPr>
          <w:p>
            <w:pPr>
              <w:spacing w:after="0"/>
              <w:rPr>
                <w:sz w:val="1"/>
                <w:szCs w:val="1"/>
                <w:color w:val="auto"/>
              </w:rPr>
            </w:pPr>
          </w:p>
        </w:tc>
      </w:tr>
      <w:tr>
        <w:trPr>
          <w:trHeight w:val="264"/>
        </w:trPr>
        <w:tc>
          <w:tcPr>
            <w:tcW w:w="580" w:type="dxa"/>
            <w:vAlign w:val="bottom"/>
          </w:tcPr>
          <w:p>
            <w:pPr>
              <w:spacing w:after="0"/>
              <w:rPr>
                <w:sz w:val="22"/>
                <w:szCs w:val="22"/>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500"/>
        </w:trPr>
        <w:tc>
          <w:tcPr>
            <w:tcW w:w="580" w:type="dxa"/>
            <w:vAlign w:val="bottom"/>
            <w:tcBorders>
              <w:bottom w:val="single" w:sz="8" w:color="auto"/>
            </w:tcBorders>
          </w:tcPr>
          <w:p>
            <w:pPr>
              <w:jc w:val="right"/>
              <w:ind w:right="18"/>
              <w:spacing w:after="0"/>
              <w:rPr>
                <w:sz w:val="20"/>
                <w:szCs w:val="20"/>
                <w:color w:val="auto"/>
              </w:rPr>
            </w:pPr>
            <w:r>
              <w:rPr>
                <w:rFonts w:ascii="Arial" w:cs="Arial" w:eastAsia="Arial" w:hAnsi="Arial"/>
                <w:sz w:val="32"/>
                <w:szCs w:val="32"/>
                <w:b w:val="1"/>
                <w:bCs w:val="1"/>
                <w:color w:val="auto"/>
              </w:rPr>
              <w:t>3</w:t>
            </w:r>
          </w:p>
        </w:tc>
        <w:tc>
          <w:tcPr>
            <w:tcW w:w="440" w:type="dxa"/>
            <w:vAlign w:val="bottom"/>
            <w:tcBorders>
              <w:bottom w:val="single" w:sz="8" w:color="auto"/>
            </w:tcBorders>
          </w:tcPr>
          <w:p>
            <w:pPr>
              <w:spacing w:after="0"/>
              <w:rPr>
                <w:sz w:val="24"/>
                <w:szCs w:val="24"/>
                <w:color w:val="auto"/>
              </w:rPr>
            </w:pPr>
          </w:p>
        </w:tc>
        <w:tc>
          <w:tcPr>
            <w:tcW w:w="104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580" w:type="dxa"/>
            <w:vAlign w:val="bottom"/>
          </w:tcPr>
          <w:p>
            <w:pPr>
              <w:spacing w:after="0"/>
              <w:rPr>
                <w:sz w:val="22"/>
                <w:szCs w:val="22"/>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bl>
    <w:p>
      <w:pPr>
        <w:spacing w:after="0" w:line="118" w:lineRule="exact"/>
        <w:rPr>
          <w:sz w:val="20"/>
          <w:szCs w:val="20"/>
          <w:color w:val="auto"/>
        </w:rPr>
      </w:pPr>
    </w:p>
    <w:p>
      <w:pPr>
        <w:ind w:left="760" w:hanging="529"/>
        <w:spacing w:after="0"/>
        <w:tabs>
          <w:tab w:leader="none" w:pos="760" w:val="left"/>
        </w:tabs>
        <w:numPr>
          <w:ilvl w:val="0"/>
          <w:numId w:val="5"/>
        </w:numPr>
        <w:rPr>
          <w:rFonts w:ascii="Arial" w:cs="Arial" w:eastAsia="Arial" w:hAnsi="Arial"/>
          <w:sz w:val="32"/>
          <w:szCs w:val="32"/>
          <w:b w:val="1"/>
          <w:bCs w:val="1"/>
          <w:color w:val="auto"/>
        </w:rPr>
      </w:pPr>
      <w:r>
        <w:rPr>
          <w:rFonts w:ascii="Arial" w:cs="Arial" w:eastAsia="Arial" w:hAnsi="Arial"/>
          <w:sz w:val="18"/>
          <w:szCs w:val="18"/>
          <w:color w:val="auto"/>
        </w:rPr>
        <w:t>United States of America</w:t>
      </w:r>
    </w:p>
    <w:p>
      <w:pPr>
        <w:spacing w:after="0" w:line="14"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1360" w:type="dxa"/>
            <w:vAlign w:val="bottom"/>
            <w:tcBorders>
              <w:top w:val="single" w:sz="8" w:color="auto"/>
              <w:right w:val="single" w:sz="8" w:color="auto"/>
            </w:tcBorders>
          </w:tcPr>
          <w:p>
            <w:pPr>
              <w:spacing w:after="0"/>
              <w:rPr>
                <w:sz w:val="22"/>
                <w:szCs w:val="22"/>
                <w:color w:val="auto"/>
              </w:rPr>
            </w:pPr>
          </w:p>
        </w:tc>
        <w:tc>
          <w:tcPr>
            <w:tcW w:w="540" w:type="dxa"/>
            <w:vAlign w:val="bottom"/>
            <w:tcBorders>
              <w:top w:val="single" w:sz="8" w:color="auto"/>
              <w:right w:val="single" w:sz="8" w:color="auto"/>
            </w:tcBorders>
          </w:tcPr>
          <w:p>
            <w:pPr>
              <w:spacing w:after="0"/>
              <w:rPr>
                <w:sz w:val="22"/>
                <w:szCs w:val="22"/>
                <w:color w:val="auto"/>
              </w:rPr>
            </w:pPr>
          </w:p>
        </w:tc>
        <w:tc>
          <w:tcPr>
            <w:tcW w:w="9520" w:type="dxa"/>
            <w:vAlign w:val="bottom"/>
            <w:tcBorders>
              <w:top w:val="single" w:sz="8" w:color="auto"/>
            </w:tcBorders>
          </w:tcPr>
          <w:p>
            <w:pPr>
              <w:ind w:left="1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500"/>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5</w:t>
            </w: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220,342</w:t>
            </w:r>
          </w:p>
        </w:tc>
        <w:tc>
          <w:tcPr>
            <w:tcW w:w="0" w:type="dxa"/>
            <w:vAlign w:val="bottom"/>
          </w:tcPr>
          <w:p>
            <w:pPr>
              <w:spacing w:after="0"/>
              <w:rPr>
                <w:sz w:val="1"/>
                <w:szCs w:val="1"/>
                <w:color w:val="auto"/>
              </w:rPr>
            </w:pPr>
          </w:p>
        </w:tc>
      </w:tr>
      <w:tr>
        <w:trPr>
          <w:trHeight w:val="264"/>
        </w:trPr>
        <w:tc>
          <w:tcPr>
            <w:tcW w:w="1360" w:type="dxa"/>
            <w:vAlign w:val="bottom"/>
            <w:tcBorders>
              <w:right w:val="single" w:sz="8" w:color="auto"/>
            </w:tcBorders>
          </w:tcPr>
          <w:p>
            <w:pPr>
              <w:spacing w:after="0"/>
              <w:rPr>
                <w:sz w:val="22"/>
                <w:szCs w:val="22"/>
                <w:color w:val="auto"/>
              </w:rPr>
            </w:pPr>
          </w:p>
        </w:tc>
        <w:tc>
          <w:tcPr>
            <w:tcW w:w="540" w:type="dxa"/>
            <w:vAlign w:val="bottom"/>
            <w:tcBorders>
              <w:right w:val="single" w:sz="8" w:color="auto"/>
            </w:tcBorders>
          </w:tcPr>
          <w:p>
            <w:pPr>
              <w:spacing w:after="0"/>
              <w:rPr>
                <w:sz w:val="22"/>
                <w:szCs w:val="22"/>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500"/>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6</w:t>
            </w: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2,538,068</w:t>
            </w:r>
          </w:p>
        </w:tc>
        <w:tc>
          <w:tcPr>
            <w:tcW w:w="0" w:type="dxa"/>
            <w:vAlign w:val="bottom"/>
          </w:tcPr>
          <w:p>
            <w:pPr>
              <w:spacing w:after="0"/>
              <w:rPr>
                <w:sz w:val="1"/>
                <w:szCs w:val="1"/>
                <w:color w:val="auto"/>
              </w:rPr>
            </w:pPr>
          </w:p>
        </w:tc>
      </w:tr>
      <w:tr>
        <w:trPr>
          <w:trHeight w:val="222"/>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6"/>
              </w:rPr>
              <w:t>NUMBER OF</w:t>
            </w:r>
          </w:p>
        </w:tc>
        <w:tc>
          <w:tcPr>
            <w:tcW w:w="540" w:type="dxa"/>
            <w:vAlign w:val="bottom"/>
            <w:tcBorders>
              <w:right w:val="single" w:sz="8" w:color="auto"/>
            </w:tcBorders>
          </w:tcPr>
          <w:p>
            <w:pPr>
              <w:spacing w:after="0"/>
              <w:rPr>
                <w:sz w:val="19"/>
                <w:szCs w:val="19"/>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7</w:t>
            </w:r>
          </w:p>
        </w:tc>
        <w:tc>
          <w:tcPr>
            <w:tcW w:w="9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540" w:type="dxa"/>
            <w:vAlign w:val="bottom"/>
            <w:tcBorders>
              <w:right w:val="single" w:sz="8" w:color="auto"/>
            </w:tcBorders>
            <w:vMerge w:val="continue"/>
          </w:tcPr>
          <w:p>
            <w:pPr>
              <w:spacing w:after="0"/>
              <w:rPr>
                <w:sz w:val="22"/>
                <w:szCs w:val="22"/>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220,342</w:t>
            </w:r>
          </w:p>
        </w:tc>
        <w:tc>
          <w:tcPr>
            <w:tcW w:w="0" w:type="dxa"/>
            <w:vAlign w:val="bottom"/>
          </w:tcPr>
          <w:p>
            <w:pPr>
              <w:spacing w:after="0"/>
              <w:rPr>
                <w:sz w:val="1"/>
                <w:szCs w:val="1"/>
                <w:color w:val="auto"/>
              </w:rPr>
            </w:pPr>
          </w:p>
        </w:tc>
      </w:tr>
      <w:tr>
        <w:trPr>
          <w:trHeight w:val="68"/>
        </w:trPr>
        <w:tc>
          <w:tcPr>
            <w:tcW w:w="1360" w:type="dxa"/>
            <w:vAlign w:val="bottom"/>
            <w:tcBorders>
              <w:right w:val="single" w:sz="8" w:color="auto"/>
            </w:tcBorders>
            <w:vMerge w:val="restart"/>
          </w:tcPr>
          <w:p>
            <w:pPr>
              <w:jc w:val="center"/>
              <w:spacing w:after="0" w:line="175" w:lineRule="exact"/>
              <w:rPr>
                <w:sz w:val="20"/>
                <w:szCs w:val="20"/>
                <w:color w:val="auto"/>
              </w:rPr>
            </w:pPr>
            <w:r>
              <w:rPr>
                <w:rFonts w:ascii="Arial" w:cs="Arial" w:eastAsia="Arial" w:hAnsi="Arial"/>
                <w:sz w:val="18"/>
                <w:szCs w:val="18"/>
                <w:color w:val="auto"/>
                <w:w w:val="97"/>
              </w:rPr>
              <w:t>OWNED BY</w:t>
            </w:r>
          </w:p>
        </w:tc>
        <w:tc>
          <w:tcPr>
            <w:tcW w:w="540" w:type="dxa"/>
            <w:vAlign w:val="bottom"/>
            <w:tcBorders>
              <w:bottom w:val="single" w:sz="8" w:color="auto"/>
              <w:right w:val="single" w:sz="8" w:color="auto"/>
            </w:tcBorders>
          </w:tcPr>
          <w:p>
            <w:pPr>
              <w:spacing w:after="0"/>
              <w:rPr>
                <w:sz w:val="5"/>
                <w:szCs w:val="5"/>
                <w:color w:val="auto"/>
              </w:rPr>
            </w:pPr>
          </w:p>
        </w:tc>
        <w:tc>
          <w:tcPr>
            <w:tcW w:w="95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87"/>
        </w:trPr>
        <w:tc>
          <w:tcPr>
            <w:tcW w:w="1360" w:type="dxa"/>
            <w:vAlign w:val="bottom"/>
            <w:tcBorders>
              <w:right w:val="single" w:sz="8" w:color="auto"/>
            </w:tcBorders>
            <w:vMerge w:val="continue"/>
          </w:tcPr>
          <w:p>
            <w:pPr>
              <w:spacing w:after="0"/>
              <w:rPr>
                <w:sz w:val="7"/>
                <w:szCs w:val="7"/>
                <w:color w:val="auto"/>
              </w:rPr>
            </w:pPr>
          </w:p>
        </w:tc>
        <w:tc>
          <w:tcPr>
            <w:tcW w:w="540" w:type="dxa"/>
            <w:vAlign w:val="bottom"/>
            <w:tcBorders>
              <w:right w:val="single" w:sz="8" w:color="auto"/>
            </w:tcBorders>
          </w:tcPr>
          <w:p>
            <w:pPr>
              <w:spacing w:after="0"/>
              <w:rPr>
                <w:sz w:val="7"/>
                <w:szCs w:val="7"/>
                <w:color w:val="auto"/>
              </w:rPr>
            </w:pPr>
          </w:p>
        </w:tc>
        <w:tc>
          <w:tcPr>
            <w:tcW w:w="9520" w:type="dxa"/>
            <w:vAlign w:val="bottom"/>
            <w:vMerge w:val="restart"/>
          </w:tcPr>
          <w:p>
            <w:pPr>
              <w:ind w:left="1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540" w:type="dxa"/>
            <w:vAlign w:val="bottom"/>
            <w:tcBorders>
              <w:right w:val="single" w:sz="8" w:color="auto"/>
            </w:tcBorders>
          </w:tcPr>
          <w:p>
            <w:pPr>
              <w:spacing w:after="0"/>
              <w:rPr>
                <w:sz w:val="18"/>
                <w:szCs w:val="18"/>
                <w:color w:val="auto"/>
              </w:rPr>
            </w:pPr>
          </w:p>
        </w:tc>
        <w:tc>
          <w:tcPr>
            <w:tcW w:w="95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8</w:t>
            </w:r>
          </w:p>
        </w:tc>
        <w:tc>
          <w:tcPr>
            <w:tcW w:w="9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13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PERSON WITH:</w:t>
            </w:r>
          </w:p>
        </w:tc>
        <w:tc>
          <w:tcPr>
            <w:tcW w:w="540" w:type="dxa"/>
            <w:vAlign w:val="bottom"/>
            <w:tcBorders>
              <w:bottom w:val="single" w:sz="8" w:color="auto"/>
              <w:right w:val="single" w:sz="8" w:color="auto"/>
            </w:tcBorders>
            <w:vMerge w:val="continue"/>
          </w:tcPr>
          <w:p>
            <w:pPr>
              <w:spacing w:after="0"/>
              <w:rPr>
                <w:sz w:val="21"/>
                <w:szCs w:val="21"/>
                <w:color w:val="auto"/>
              </w:rPr>
            </w:pP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2,538,068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wp:posOffset>
            </wp:positionV>
            <wp:extent cx="7246620" cy="19983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1998345"/>
                    </a:xfrm>
                    <a:prstGeom prst="rect">
                      <a:avLst/>
                    </a:prstGeom>
                    <a:noFill/>
                  </pic:spPr>
                </pic:pic>
              </a:graphicData>
            </a:graphic>
          </wp:anchor>
        </w:drawing>
      </w:r>
    </w:p>
    <w:p>
      <w:pPr>
        <w:spacing w:after="0" w:line="20" w:lineRule="exact"/>
        <w:rPr>
          <w:sz w:val="20"/>
          <w:szCs w:val="20"/>
          <w:color w:val="auto"/>
        </w:rPr>
      </w:pPr>
    </w:p>
    <w:p>
      <w:pPr>
        <w:ind w:left="760"/>
        <w:spacing w:after="0"/>
        <w:rPr>
          <w:sz w:val="20"/>
          <w:szCs w:val="20"/>
          <w:color w:val="auto"/>
        </w:rPr>
      </w:pPr>
      <w:r>
        <w:rPr>
          <w:rFonts w:ascii="Arial" w:cs="Arial" w:eastAsia="Arial" w:hAnsi="Arial"/>
          <w:sz w:val="18"/>
          <w:szCs w:val="18"/>
          <w:color w:val="auto"/>
        </w:rPr>
        <w:t>AGGREGATE AMOUNT BENEFICIALLY OWNED BY EACH REPORTING PERSON</w:t>
      </w:r>
    </w:p>
    <w:p>
      <w:pPr>
        <w:spacing w:after="0" w:line="142" w:lineRule="exact"/>
        <w:rPr>
          <w:sz w:val="20"/>
          <w:szCs w:val="20"/>
          <w:color w:val="auto"/>
        </w:rPr>
      </w:pPr>
    </w:p>
    <w:p>
      <w:pPr>
        <w:ind w:left="760" w:hanging="529"/>
        <w:spacing w:after="0"/>
        <w:tabs>
          <w:tab w:leader="none" w:pos="760" w:val="left"/>
        </w:tabs>
        <w:numPr>
          <w:ilvl w:val="0"/>
          <w:numId w:val="6"/>
        </w:numPr>
        <w:rPr>
          <w:rFonts w:ascii="Arial" w:cs="Arial" w:eastAsia="Arial" w:hAnsi="Arial"/>
          <w:sz w:val="32"/>
          <w:szCs w:val="32"/>
          <w:b w:val="1"/>
          <w:bCs w:val="1"/>
          <w:color w:val="auto"/>
        </w:rPr>
      </w:pPr>
      <w:r>
        <w:rPr>
          <w:rFonts w:ascii="Arial" w:cs="Arial" w:eastAsia="Arial" w:hAnsi="Arial"/>
          <w:sz w:val="18"/>
          <w:szCs w:val="18"/>
          <w:color w:val="auto"/>
        </w:rPr>
        <w:t>2,758,410</w:t>
      </w:r>
    </w:p>
    <w:p>
      <w:pPr>
        <w:spacing w:after="0" w:line="66" w:lineRule="exact"/>
        <w:rPr>
          <w:rFonts w:ascii="Arial" w:cs="Arial" w:eastAsia="Arial" w:hAnsi="Arial"/>
          <w:sz w:val="32"/>
          <w:szCs w:val="32"/>
          <w:b w:val="1"/>
          <w:bCs w:val="1"/>
          <w:color w:val="auto"/>
        </w:rPr>
      </w:pPr>
    </w:p>
    <w:p>
      <w:pPr>
        <w:ind w:left="760"/>
        <w:spacing w:after="0"/>
        <w:rPr>
          <w:rFonts w:ascii="Arial" w:cs="Arial" w:eastAsia="Arial" w:hAnsi="Arial"/>
          <w:sz w:val="32"/>
          <w:szCs w:val="32"/>
          <w:b w:val="1"/>
          <w:bCs w:val="1"/>
          <w:color w:val="auto"/>
        </w:rPr>
      </w:pPr>
      <w:r>
        <w:rPr>
          <w:rFonts w:ascii="Arial" w:cs="Arial" w:eastAsia="Arial" w:hAnsi="Arial"/>
          <w:sz w:val="18"/>
          <w:szCs w:val="18"/>
          <w:color w:val="auto"/>
        </w:rPr>
        <w:t>CHECK IF THE AGGREGATE AMOUNT IN ROW (9) EXCLUDES CERTAIN SHARES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10</w:t>
      </w:r>
      <w:r>
        <w:rPr>
          <w:sz w:val="20"/>
          <w:szCs w:val="20"/>
          <w:color w:val="auto"/>
        </w:rPr>
        <w:tab/>
      </w:r>
      <w:r>
        <w:rPr>
          <w:rFonts w:ascii="Arial" w:cs="Arial" w:eastAsia="Arial" w:hAnsi="Arial"/>
          <w:sz w:val="14"/>
          <w:szCs w:val="14"/>
          <w:color w:val="auto"/>
        </w:rPr>
        <w:t>o</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PERCENT OF CLASS REPRESENTED BY AMOUNT IN ROW (9)</w:t>
      </w:r>
    </w:p>
    <w:p>
      <w:pPr>
        <w:spacing w:after="0" w:line="104" w:lineRule="exact"/>
        <w:rPr>
          <w:sz w:val="20"/>
          <w:szCs w:val="20"/>
          <w:color w:val="auto"/>
        </w:rPr>
      </w:pPr>
    </w:p>
    <w:p>
      <w:pPr>
        <w:ind w:left="160"/>
        <w:spacing w:after="0"/>
        <w:tabs>
          <w:tab w:leader="none" w:pos="740" w:val="left"/>
        </w:tabs>
        <w:rPr>
          <w:sz w:val="20"/>
          <w:szCs w:val="20"/>
          <w:color w:val="auto"/>
        </w:rPr>
      </w:pPr>
      <w:r>
        <w:rPr>
          <w:rFonts w:ascii="Arial" w:cs="Arial" w:eastAsia="Arial" w:hAnsi="Arial"/>
          <w:sz w:val="32"/>
          <w:szCs w:val="32"/>
          <w:b w:val="1"/>
          <w:bCs w:val="1"/>
          <w:color w:val="auto"/>
        </w:rPr>
        <w:t>11</w:t>
      </w:r>
      <w:r>
        <w:rPr>
          <w:sz w:val="20"/>
          <w:szCs w:val="20"/>
          <w:color w:val="auto"/>
        </w:rPr>
        <w:tab/>
      </w:r>
      <w:r>
        <w:rPr>
          <w:rFonts w:ascii="Arial" w:cs="Arial" w:eastAsia="Arial" w:hAnsi="Arial"/>
          <w:sz w:val="16"/>
          <w:szCs w:val="16"/>
          <w:color w:val="auto"/>
        </w:rPr>
        <w:t>6.15%</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TYPE OF REPORTING PERSON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12</w:t>
      </w:r>
      <w:r>
        <w:rPr>
          <w:sz w:val="20"/>
          <w:szCs w:val="20"/>
          <w:color w:val="auto"/>
        </w:rPr>
        <w:tab/>
      </w:r>
      <w:r>
        <w:rPr>
          <w:rFonts w:ascii="Arial" w:cs="Arial" w:eastAsia="Arial" w:hAnsi="Arial"/>
          <w:sz w:val="18"/>
          <w:szCs w:val="18"/>
          <w:color w:val="auto"/>
        </w:rPr>
        <w:t>IN</w:t>
      </w:r>
    </w:p>
    <w:p>
      <w:pPr>
        <w:spacing w:after="0" w:line="200" w:lineRule="exact"/>
        <w:rPr>
          <w:sz w:val="20"/>
          <w:szCs w:val="20"/>
          <w:color w:val="auto"/>
        </w:rPr>
      </w:pPr>
    </w:p>
    <w:p>
      <w:pPr>
        <w:spacing w:after="0" w:line="296" w:lineRule="exact"/>
        <w:rPr>
          <w:sz w:val="20"/>
          <w:szCs w:val="20"/>
          <w:color w:val="auto"/>
        </w:rPr>
      </w:pPr>
    </w:p>
    <w:p>
      <w:pPr>
        <w:ind w:left="760"/>
        <w:spacing w:after="0"/>
        <w:rPr>
          <w:sz w:val="20"/>
          <w:szCs w:val="20"/>
          <w:color w:val="auto"/>
        </w:rPr>
      </w:pPr>
      <w:r>
        <w:rPr>
          <w:rFonts w:ascii="Arial" w:cs="Arial" w:eastAsia="Arial" w:hAnsi="Arial"/>
          <w:sz w:val="18"/>
          <w:szCs w:val="18"/>
          <w:color w:val="auto"/>
        </w:rPr>
        <w:t>FOOTNOTES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576580</wp:posOffset>
            </wp:positionV>
            <wp:extent cx="72720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508" w:right="2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05"/>
        </w:trPr>
        <w:tc>
          <w:tcPr>
            <w:tcW w:w="840" w:type="dxa"/>
            <w:vAlign w:val="bottom"/>
            <w:tcBorders>
              <w:right w:val="single" w:sz="8" w:color="auto"/>
            </w:tcBorders>
          </w:tcPr>
          <w:p>
            <w:pPr>
              <w:spacing w:after="0" w:line="205" w:lineRule="exact"/>
              <w:rPr>
                <w:sz w:val="20"/>
                <w:szCs w:val="20"/>
                <w:color w:val="auto"/>
              </w:rPr>
            </w:pPr>
            <w:r>
              <w:rPr>
                <w:rFonts w:ascii="Arial" w:cs="Arial" w:eastAsia="Arial" w:hAnsi="Arial"/>
                <w:sz w:val="18"/>
                <w:szCs w:val="18"/>
                <w:color w:val="auto"/>
              </w:rPr>
              <w:t>CUSIP</w:t>
            </w:r>
          </w:p>
        </w:tc>
        <w:tc>
          <w:tcPr>
            <w:tcW w:w="1120" w:type="dxa"/>
            <w:vAlign w:val="bottom"/>
            <w:tcBorders>
              <w:top w:val="single" w:sz="8" w:color="auto"/>
              <w:right w:val="single" w:sz="8" w:color="auto"/>
            </w:tcBorders>
            <w:vMerge w:val="restart"/>
          </w:tcPr>
          <w:p>
            <w:pPr>
              <w:jc w:val="right"/>
              <w:ind w:right="70"/>
              <w:spacing w:after="0"/>
              <w:rPr>
                <w:sz w:val="20"/>
                <w:szCs w:val="20"/>
                <w:color w:val="auto"/>
              </w:rPr>
            </w:pPr>
            <w:r>
              <w:rPr>
                <w:rFonts w:ascii="Arial" w:cs="Arial" w:eastAsia="Arial" w:hAnsi="Arial"/>
                <w:sz w:val="18"/>
                <w:szCs w:val="18"/>
                <w:color w:val="auto"/>
              </w:rPr>
              <w:t>887399103</w:t>
            </w:r>
          </w:p>
        </w:tc>
        <w:tc>
          <w:tcPr>
            <w:tcW w:w="0" w:type="dxa"/>
            <w:vAlign w:val="bottom"/>
          </w:tcPr>
          <w:p>
            <w:pPr>
              <w:spacing w:after="0"/>
              <w:rPr>
                <w:sz w:val="1"/>
                <w:szCs w:val="1"/>
                <w:color w:val="auto"/>
              </w:rPr>
            </w:pPr>
          </w:p>
        </w:tc>
      </w:tr>
      <w:tr>
        <w:trPr>
          <w:trHeight w:val="122"/>
        </w:trPr>
        <w:tc>
          <w:tcPr>
            <w:tcW w:w="84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color w:val="auto"/>
              </w:rPr>
              <w:t>No.</w:t>
            </w:r>
          </w:p>
        </w:tc>
        <w:tc>
          <w:tcPr>
            <w:tcW w:w="11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1"/>
        </w:trPr>
        <w:tc>
          <w:tcPr>
            <w:tcW w:w="840" w:type="dxa"/>
            <w:vAlign w:val="bottom"/>
            <w:tcBorders>
              <w:right w:val="single" w:sz="8" w:color="auto"/>
            </w:tcBorders>
            <w:vMerge w:val="continue"/>
          </w:tcPr>
          <w:p>
            <w:pPr>
              <w:spacing w:after="0"/>
              <w:rPr>
                <w:sz w:val="7"/>
                <w:szCs w:val="7"/>
                <w:color w:val="auto"/>
              </w:rPr>
            </w:pPr>
          </w:p>
        </w:tc>
        <w:tc>
          <w:tcPr>
            <w:tcW w:w="1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21183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2118360"/>
                    </a:xfrm>
                    <a:prstGeom prst="rect">
                      <a:avLst/>
                    </a:prstGeom>
                    <a:noFill/>
                  </pic:spPr>
                </pic:pic>
              </a:graphicData>
            </a:graphic>
          </wp:anchor>
        </w:drawing>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0" w:type="dxa"/>
            <w:vAlign w:val="bottom"/>
            <w:vMerge w:val="restart"/>
          </w:tcPr>
          <w:p>
            <w:pPr>
              <w:jc w:val="right"/>
              <w:ind w:right="18"/>
              <w:spacing w:after="0"/>
              <w:rPr>
                <w:sz w:val="20"/>
                <w:szCs w:val="20"/>
                <w:color w:val="auto"/>
              </w:rPr>
            </w:pPr>
            <w:r>
              <w:rPr>
                <w:rFonts w:ascii="Arial" w:cs="Arial" w:eastAsia="Arial" w:hAnsi="Arial"/>
                <w:sz w:val="32"/>
                <w:szCs w:val="32"/>
                <w:b w:val="1"/>
                <w:bCs w:val="1"/>
                <w:color w:val="auto"/>
              </w:rPr>
              <w:t>1</w:t>
            </w: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43"/>
        </w:trPr>
        <w:tc>
          <w:tcPr>
            <w:tcW w:w="580" w:type="dxa"/>
            <w:vAlign w:val="bottom"/>
            <w:vMerge w:val="continue"/>
          </w:tcPr>
          <w:p>
            <w:pPr>
              <w:spacing w:after="0"/>
              <w:rPr>
                <w:sz w:val="21"/>
                <w:szCs w:val="21"/>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I.R.S. IDENTIFICATION NOS. OF ABOVE PERSONS (ENTITIES ONLY)</w:t>
            </w:r>
          </w:p>
        </w:tc>
        <w:tc>
          <w:tcPr>
            <w:tcW w:w="0" w:type="dxa"/>
            <w:vAlign w:val="bottom"/>
          </w:tcPr>
          <w:p>
            <w:pPr>
              <w:spacing w:after="0"/>
              <w:rPr>
                <w:sz w:val="1"/>
                <w:szCs w:val="1"/>
                <w:color w:val="auto"/>
              </w:rPr>
            </w:pPr>
          </w:p>
        </w:tc>
      </w:tr>
      <w:tr>
        <w:trPr>
          <w:trHeight w:val="237"/>
        </w:trPr>
        <w:tc>
          <w:tcPr>
            <w:tcW w:w="580" w:type="dxa"/>
            <w:vAlign w:val="bottom"/>
            <w:tcBorders>
              <w:bottom w:val="single" w:sz="8" w:color="auto"/>
            </w:tcBorders>
          </w:tcPr>
          <w:p>
            <w:pPr>
              <w:spacing w:after="0"/>
              <w:rPr>
                <w:sz w:val="20"/>
                <w:szCs w:val="20"/>
                <w:color w:val="auto"/>
              </w:rPr>
            </w:pPr>
          </w:p>
        </w:tc>
        <w:tc>
          <w:tcPr>
            <w:tcW w:w="10840" w:type="dxa"/>
            <w:vAlign w:val="bottom"/>
            <w:tcBorders>
              <w:bottom w:val="single" w:sz="8" w:color="auto"/>
            </w:tcBorders>
            <w:gridSpan w:val="2"/>
          </w:tcPr>
          <w:p>
            <w:pPr>
              <w:ind w:left="180"/>
              <w:spacing w:after="0"/>
              <w:rPr>
                <w:sz w:val="20"/>
                <w:szCs w:val="20"/>
                <w:color w:val="auto"/>
              </w:rPr>
            </w:pPr>
            <w:r>
              <w:rPr>
                <w:rFonts w:ascii="Arial" w:cs="Arial" w:eastAsia="Arial" w:hAnsi="Arial"/>
                <w:sz w:val="18"/>
                <w:szCs w:val="18"/>
                <w:color w:val="auto"/>
              </w:rPr>
              <w:t>Joy A. Timken</w:t>
            </w:r>
          </w:p>
        </w:tc>
        <w:tc>
          <w:tcPr>
            <w:tcW w:w="0" w:type="dxa"/>
            <w:vAlign w:val="bottom"/>
          </w:tcPr>
          <w:p>
            <w:pPr>
              <w:spacing w:after="0"/>
              <w:rPr>
                <w:sz w:val="1"/>
                <w:szCs w:val="1"/>
                <w:color w:val="auto"/>
              </w:rPr>
            </w:pPr>
          </w:p>
        </w:tc>
      </w:tr>
      <w:tr>
        <w:trPr>
          <w:trHeight w:val="270"/>
        </w:trPr>
        <w:tc>
          <w:tcPr>
            <w:tcW w:w="580" w:type="dxa"/>
            <w:vAlign w:val="bottom"/>
          </w:tcPr>
          <w:p>
            <w:pPr>
              <w:spacing w:after="0"/>
              <w:rPr>
                <w:sz w:val="23"/>
                <w:szCs w:val="23"/>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459"/>
        </w:trPr>
        <w:tc>
          <w:tcPr>
            <w:tcW w:w="580" w:type="dxa"/>
            <w:vAlign w:val="bottom"/>
            <w:vMerge w:val="restart"/>
          </w:tcPr>
          <w:p>
            <w:pPr>
              <w:jc w:val="right"/>
              <w:ind w:right="18"/>
              <w:spacing w:after="0"/>
              <w:rPr>
                <w:sz w:val="20"/>
                <w:szCs w:val="20"/>
                <w:color w:val="auto"/>
              </w:rPr>
            </w:pPr>
            <w:r>
              <w:rPr>
                <w:rFonts w:ascii="Arial" w:cs="Arial" w:eastAsia="Arial" w:hAnsi="Arial"/>
                <w:sz w:val="32"/>
                <w:szCs w:val="32"/>
                <w:b w:val="1"/>
                <w:bCs w:val="1"/>
                <w:color w:val="auto"/>
              </w:rPr>
              <w:t>2</w:t>
            </w:r>
          </w:p>
        </w:tc>
        <w:tc>
          <w:tcPr>
            <w:tcW w:w="440" w:type="dxa"/>
            <w:vAlign w:val="bottom"/>
          </w:tcPr>
          <w:p>
            <w:pPr>
              <w:ind w:left="180"/>
              <w:spacing w:after="0"/>
              <w:rPr>
                <w:sz w:val="20"/>
                <w:szCs w:val="20"/>
                <w:color w:val="auto"/>
              </w:rPr>
            </w:pPr>
            <w:r>
              <w:rPr>
                <w:rFonts w:ascii="Arial" w:cs="Arial" w:eastAsia="Arial" w:hAnsi="Arial"/>
                <w:sz w:val="18"/>
                <w:szCs w:val="18"/>
                <w:color w:val="auto"/>
              </w:rPr>
              <w:t>(a)</w:t>
            </w:r>
          </w:p>
        </w:tc>
        <w:tc>
          <w:tcPr>
            <w:tcW w:w="10400" w:type="dxa"/>
            <w:vAlign w:val="bottom"/>
          </w:tcPr>
          <w:p>
            <w:pPr>
              <w:ind w:left="60"/>
              <w:spacing w:after="0"/>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57"/>
        </w:trPr>
        <w:tc>
          <w:tcPr>
            <w:tcW w:w="580" w:type="dxa"/>
            <w:vAlign w:val="bottom"/>
            <w:tcBorders>
              <w:bottom w:val="single" w:sz="8" w:color="auto"/>
            </w:tcBorders>
            <w:vMerge w:val="continue"/>
          </w:tcPr>
          <w:p>
            <w:pPr>
              <w:spacing w:after="0"/>
              <w:rPr>
                <w:sz w:val="22"/>
                <w:szCs w:val="22"/>
                <w:color w:val="auto"/>
              </w:rPr>
            </w:pPr>
          </w:p>
        </w:tc>
        <w:tc>
          <w:tcPr>
            <w:tcW w:w="44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(b)</w:t>
            </w:r>
          </w:p>
        </w:tc>
        <w:tc>
          <w:tcPr>
            <w:tcW w:w="1040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o</w:t>
            </w:r>
          </w:p>
        </w:tc>
        <w:tc>
          <w:tcPr>
            <w:tcW w:w="0" w:type="dxa"/>
            <w:vAlign w:val="bottom"/>
          </w:tcPr>
          <w:p>
            <w:pPr>
              <w:spacing w:after="0"/>
              <w:rPr>
                <w:sz w:val="1"/>
                <w:szCs w:val="1"/>
                <w:color w:val="auto"/>
              </w:rPr>
            </w:pPr>
          </w:p>
        </w:tc>
      </w:tr>
      <w:tr>
        <w:trPr>
          <w:trHeight w:val="264"/>
        </w:trPr>
        <w:tc>
          <w:tcPr>
            <w:tcW w:w="580" w:type="dxa"/>
            <w:vAlign w:val="bottom"/>
          </w:tcPr>
          <w:p>
            <w:pPr>
              <w:spacing w:after="0"/>
              <w:rPr>
                <w:sz w:val="22"/>
                <w:szCs w:val="22"/>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500"/>
        </w:trPr>
        <w:tc>
          <w:tcPr>
            <w:tcW w:w="580" w:type="dxa"/>
            <w:vAlign w:val="bottom"/>
            <w:tcBorders>
              <w:bottom w:val="single" w:sz="8" w:color="auto"/>
            </w:tcBorders>
          </w:tcPr>
          <w:p>
            <w:pPr>
              <w:jc w:val="right"/>
              <w:ind w:right="18"/>
              <w:spacing w:after="0"/>
              <w:rPr>
                <w:sz w:val="20"/>
                <w:szCs w:val="20"/>
                <w:color w:val="auto"/>
              </w:rPr>
            </w:pPr>
            <w:r>
              <w:rPr>
                <w:rFonts w:ascii="Arial" w:cs="Arial" w:eastAsia="Arial" w:hAnsi="Arial"/>
                <w:sz w:val="32"/>
                <w:szCs w:val="32"/>
                <w:b w:val="1"/>
                <w:bCs w:val="1"/>
                <w:color w:val="auto"/>
              </w:rPr>
              <w:t>3</w:t>
            </w:r>
          </w:p>
        </w:tc>
        <w:tc>
          <w:tcPr>
            <w:tcW w:w="440" w:type="dxa"/>
            <w:vAlign w:val="bottom"/>
            <w:tcBorders>
              <w:bottom w:val="single" w:sz="8" w:color="auto"/>
            </w:tcBorders>
          </w:tcPr>
          <w:p>
            <w:pPr>
              <w:spacing w:after="0"/>
              <w:rPr>
                <w:sz w:val="24"/>
                <w:szCs w:val="24"/>
                <w:color w:val="auto"/>
              </w:rPr>
            </w:pPr>
          </w:p>
        </w:tc>
        <w:tc>
          <w:tcPr>
            <w:tcW w:w="104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580" w:type="dxa"/>
            <w:vAlign w:val="bottom"/>
          </w:tcPr>
          <w:p>
            <w:pPr>
              <w:spacing w:after="0"/>
              <w:rPr>
                <w:sz w:val="22"/>
                <w:szCs w:val="22"/>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bl>
    <w:p>
      <w:pPr>
        <w:spacing w:after="0" w:line="118" w:lineRule="exact"/>
        <w:rPr>
          <w:sz w:val="20"/>
          <w:szCs w:val="20"/>
          <w:color w:val="auto"/>
        </w:rPr>
      </w:pPr>
    </w:p>
    <w:p>
      <w:pPr>
        <w:ind w:left="760" w:hanging="529"/>
        <w:spacing w:after="0"/>
        <w:tabs>
          <w:tab w:leader="none" w:pos="760" w:val="left"/>
        </w:tabs>
        <w:numPr>
          <w:ilvl w:val="0"/>
          <w:numId w:val="7"/>
        </w:numPr>
        <w:rPr>
          <w:rFonts w:ascii="Arial" w:cs="Arial" w:eastAsia="Arial" w:hAnsi="Arial"/>
          <w:sz w:val="32"/>
          <w:szCs w:val="32"/>
          <w:b w:val="1"/>
          <w:bCs w:val="1"/>
          <w:color w:val="auto"/>
        </w:rPr>
      </w:pPr>
      <w:r>
        <w:rPr>
          <w:rFonts w:ascii="Arial" w:cs="Arial" w:eastAsia="Arial" w:hAnsi="Arial"/>
          <w:sz w:val="18"/>
          <w:szCs w:val="18"/>
          <w:color w:val="auto"/>
        </w:rPr>
        <w:t>United States of America</w:t>
      </w:r>
    </w:p>
    <w:p>
      <w:pPr>
        <w:spacing w:after="0" w:line="14"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1360" w:type="dxa"/>
            <w:vAlign w:val="bottom"/>
            <w:tcBorders>
              <w:top w:val="single" w:sz="8" w:color="auto"/>
              <w:right w:val="single" w:sz="8" w:color="auto"/>
            </w:tcBorders>
          </w:tcPr>
          <w:p>
            <w:pPr>
              <w:spacing w:after="0"/>
              <w:rPr>
                <w:sz w:val="22"/>
                <w:szCs w:val="22"/>
                <w:color w:val="auto"/>
              </w:rPr>
            </w:pPr>
          </w:p>
        </w:tc>
        <w:tc>
          <w:tcPr>
            <w:tcW w:w="540" w:type="dxa"/>
            <w:vAlign w:val="bottom"/>
            <w:tcBorders>
              <w:top w:val="single" w:sz="8" w:color="auto"/>
              <w:right w:val="single" w:sz="8" w:color="auto"/>
            </w:tcBorders>
          </w:tcPr>
          <w:p>
            <w:pPr>
              <w:spacing w:after="0"/>
              <w:rPr>
                <w:sz w:val="22"/>
                <w:szCs w:val="22"/>
                <w:color w:val="auto"/>
              </w:rPr>
            </w:pPr>
          </w:p>
        </w:tc>
        <w:tc>
          <w:tcPr>
            <w:tcW w:w="9520" w:type="dxa"/>
            <w:vAlign w:val="bottom"/>
            <w:tcBorders>
              <w:top w:val="single" w:sz="8" w:color="auto"/>
            </w:tcBorders>
          </w:tcPr>
          <w:p>
            <w:pPr>
              <w:ind w:left="1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500"/>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5</w:t>
            </w: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23,708</w:t>
            </w:r>
          </w:p>
        </w:tc>
        <w:tc>
          <w:tcPr>
            <w:tcW w:w="0" w:type="dxa"/>
            <w:vAlign w:val="bottom"/>
          </w:tcPr>
          <w:p>
            <w:pPr>
              <w:spacing w:after="0"/>
              <w:rPr>
                <w:sz w:val="1"/>
                <w:szCs w:val="1"/>
                <w:color w:val="auto"/>
              </w:rPr>
            </w:pPr>
          </w:p>
        </w:tc>
      </w:tr>
      <w:tr>
        <w:trPr>
          <w:trHeight w:val="264"/>
        </w:trPr>
        <w:tc>
          <w:tcPr>
            <w:tcW w:w="1360" w:type="dxa"/>
            <w:vAlign w:val="bottom"/>
            <w:tcBorders>
              <w:right w:val="single" w:sz="8" w:color="auto"/>
            </w:tcBorders>
          </w:tcPr>
          <w:p>
            <w:pPr>
              <w:spacing w:after="0"/>
              <w:rPr>
                <w:sz w:val="22"/>
                <w:szCs w:val="22"/>
                <w:color w:val="auto"/>
              </w:rPr>
            </w:pPr>
          </w:p>
        </w:tc>
        <w:tc>
          <w:tcPr>
            <w:tcW w:w="540" w:type="dxa"/>
            <w:vAlign w:val="bottom"/>
            <w:tcBorders>
              <w:right w:val="single" w:sz="8" w:color="auto"/>
            </w:tcBorders>
          </w:tcPr>
          <w:p>
            <w:pPr>
              <w:spacing w:after="0"/>
              <w:rPr>
                <w:sz w:val="22"/>
                <w:szCs w:val="22"/>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500"/>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6</w:t>
            </w: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2,561,794</w:t>
            </w:r>
          </w:p>
        </w:tc>
        <w:tc>
          <w:tcPr>
            <w:tcW w:w="0" w:type="dxa"/>
            <w:vAlign w:val="bottom"/>
          </w:tcPr>
          <w:p>
            <w:pPr>
              <w:spacing w:after="0"/>
              <w:rPr>
                <w:sz w:val="1"/>
                <w:szCs w:val="1"/>
                <w:color w:val="auto"/>
              </w:rPr>
            </w:pPr>
          </w:p>
        </w:tc>
      </w:tr>
      <w:tr>
        <w:trPr>
          <w:trHeight w:val="222"/>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6"/>
              </w:rPr>
              <w:t>NUMBER OF</w:t>
            </w:r>
          </w:p>
        </w:tc>
        <w:tc>
          <w:tcPr>
            <w:tcW w:w="540" w:type="dxa"/>
            <w:vAlign w:val="bottom"/>
            <w:tcBorders>
              <w:right w:val="single" w:sz="8" w:color="auto"/>
            </w:tcBorders>
          </w:tcPr>
          <w:p>
            <w:pPr>
              <w:spacing w:after="0"/>
              <w:rPr>
                <w:sz w:val="19"/>
                <w:szCs w:val="19"/>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7</w:t>
            </w:r>
          </w:p>
        </w:tc>
        <w:tc>
          <w:tcPr>
            <w:tcW w:w="9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540" w:type="dxa"/>
            <w:vAlign w:val="bottom"/>
            <w:tcBorders>
              <w:right w:val="single" w:sz="8" w:color="auto"/>
            </w:tcBorders>
            <w:vMerge w:val="continue"/>
          </w:tcPr>
          <w:p>
            <w:pPr>
              <w:spacing w:after="0"/>
              <w:rPr>
                <w:sz w:val="22"/>
                <w:szCs w:val="22"/>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23,708</w:t>
            </w:r>
          </w:p>
        </w:tc>
        <w:tc>
          <w:tcPr>
            <w:tcW w:w="0" w:type="dxa"/>
            <w:vAlign w:val="bottom"/>
          </w:tcPr>
          <w:p>
            <w:pPr>
              <w:spacing w:after="0"/>
              <w:rPr>
                <w:sz w:val="1"/>
                <w:szCs w:val="1"/>
                <w:color w:val="auto"/>
              </w:rPr>
            </w:pPr>
          </w:p>
        </w:tc>
      </w:tr>
      <w:tr>
        <w:trPr>
          <w:trHeight w:val="68"/>
        </w:trPr>
        <w:tc>
          <w:tcPr>
            <w:tcW w:w="1360" w:type="dxa"/>
            <w:vAlign w:val="bottom"/>
            <w:tcBorders>
              <w:right w:val="single" w:sz="8" w:color="auto"/>
            </w:tcBorders>
            <w:vMerge w:val="restart"/>
          </w:tcPr>
          <w:p>
            <w:pPr>
              <w:jc w:val="center"/>
              <w:spacing w:after="0" w:line="175" w:lineRule="exact"/>
              <w:rPr>
                <w:sz w:val="20"/>
                <w:szCs w:val="20"/>
                <w:color w:val="auto"/>
              </w:rPr>
            </w:pPr>
            <w:r>
              <w:rPr>
                <w:rFonts w:ascii="Arial" w:cs="Arial" w:eastAsia="Arial" w:hAnsi="Arial"/>
                <w:sz w:val="18"/>
                <w:szCs w:val="18"/>
                <w:color w:val="auto"/>
                <w:w w:val="97"/>
              </w:rPr>
              <w:t>OWNED BY</w:t>
            </w:r>
          </w:p>
        </w:tc>
        <w:tc>
          <w:tcPr>
            <w:tcW w:w="540" w:type="dxa"/>
            <w:vAlign w:val="bottom"/>
            <w:tcBorders>
              <w:bottom w:val="single" w:sz="8" w:color="auto"/>
              <w:right w:val="single" w:sz="8" w:color="auto"/>
            </w:tcBorders>
          </w:tcPr>
          <w:p>
            <w:pPr>
              <w:spacing w:after="0"/>
              <w:rPr>
                <w:sz w:val="5"/>
                <w:szCs w:val="5"/>
                <w:color w:val="auto"/>
              </w:rPr>
            </w:pPr>
          </w:p>
        </w:tc>
        <w:tc>
          <w:tcPr>
            <w:tcW w:w="95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87"/>
        </w:trPr>
        <w:tc>
          <w:tcPr>
            <w:tcW w:w="1360" w:type="dxa"/>
            <w:vAlign w:val="bottom"/>
            <w:tcBorders>
              <w:right w:val="single" w:sz="8" w:color="auto"/>
            </w:tcBorders>
            <w:vMerge w:val="continue"/>
          </w:tcPr>
          <w:p>
            <w:pPr>
              <w:spacing w:after="0"/>
              <w:rPr>
                <w:sz w:val="7"/>
                <w:szCs w:val="7"/>
                <w:color w:val="auto"/>
              </w:rPr>
            </w:pPr>
          </w:p>
        </w:tc>
        <w:tc>
          <w:tcPr>
            <w:tcW w:w="540" w:type="dxa"/>
            <w:vAlign w:val="bottom"/>
            <w:tcBorders>
              <w:right w:val="single" w:sz="8" w:color="auto"/>
            </w:tcBorders>
          </w:tcPr>
          <w:p>
            <w:pPr>
              <w:spacing w:after="0"/>
              <w:rPr>
                <w:sz w:val="7"/>
                <w:szCs w:val="7"/>
                <w:color w:val="auto"/>
              </w:rPr>
            </w:pPr>
          </w:p>
        </w:tc>
        <w:tc>
          <w:tcPr>
            <w:tcW w:w="9520" w:type="dxa"/>
            <w:vAlign w:val="bottom"/>
            <w:vMerge w:val="restart"/>
          </w:tcPr>
          <w:p>
            <w:pPr>
              <w:ind w:left="1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540" w:type="dxa"/>
            <w:vAlign w:val="bottom"/>
            <w:tcBorders>
              <w:right w:val="single" w:sz="8" w:color="auto"/>
            </w:tcBorders>
          </w:tcPr>
          <w:p>
            <w:pPr>
              <w:spacing w:after="0"/>
              <w:rPr>
                <w:sz w:val="18"/>
                <w:szCs w:val="18"/>
                <w:color w:val="auto"/>
              </w:rPr>
            </w:pPr>
          </w:p>
        </w:tc>
        <w:tc>
          <w:tcPr>
            <w:tcW w:w="95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8</w:t>
            </w:r>
          </w:p>
        </w:tc>
        <w:tc>
          <w:tcPr>
            <w:tcW w:w="9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13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PERSON WITH:</w:t>
            </w:r>
          </w:p>
        </w:tc>
        <w:tc>
          <w:tcPr>
            <w:tcW w:w="540" w:type="dxa"/>
            <w:vAlign w:val="bottom"/>
            <w:tcBorders>
              <w:bottom w:val="single" w:sz="8" w:color="auto"/>
              <w:right w:val="single" w:sz="8" w:color="auto"/>
            </w:tcBorders>
            <w:vMerge w:val="continue"/>
          </w:tcPr>
          <w:p>
            <w:pPr>
              <w:spacing w:after="0"/>
              <w:rPr>
                <w:sz w:val="21"/>
                <w:szCs w:val="21"/>
                <w:color w:val="auto"/>
              </w:rPr>
            </w:pP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2,561,794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wp:posOffset>
            </wp:positionV>
            <wp:extent cx="7246620" cy="19983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1998345"/>
                    </a:xfrm>
                    <a:prstGeom prst="rect">
                      <a:avLst/>
                    </a:prstGeom>
                    <a:noFill/>
                  </pic:spPr>
                </pic:pic>
              </a:graphicData>
            </a:graphic>
          </wp:anchor>
        </w:drawing>
      </w:r>
    </w:p>
    <w:p>
      <w:pPr>
        <w:spacing w:after="0" w:line="20" w:lineRule="exact"/>
        <w:rPr>
          <w:sz w:val="20"/>
          <w:szCs w:val="20"/>
          <w:color w:val="auto"/>
        </w:rPr>
      </w:pPr>
    </w:p>
    <w:p>
      <w:pPr>
        <w:ind w:left="760"/>
        <w:spacing w:after="0"/>
        <w:rPr>
          <w:sz w:val="20"/>
          <w:szCs w:val="20"/>
          <w:color w:val="auto"/>
        </w:rPr>
      </w:pPr>
      <w:r>
        <w:rPr>
          <w:rFonts w:ascii="Arial" w:cs="Arial" w:eastAsia="Arial" w:hAnsi="Arial"/>
          <w:sz w:val="18"/>
          <w:szCs w:val="18"/>
          <w:color w:val="auto"/>
        </w:rPr>
        <w:t>AGGREGATE AMOUNT BENEFICIALLY OWNED BY EACH REPORTING PERSON</w:t>
      </w:r>
    </w:p>
    <w:p>
      <w:pPr>
        <w:spacing w:after="0" w:line="142" w:lineRule="exact"/>
        <w:rPr>
          <w:sz w:val="20"/>
          <w:szCs w:val="20"/>
          <w:color w:val="auto"/>
        </w:rPr>
      </w:pPr>
    </w:p>
    <w:p>
      <w:pPr>
        <w:ind w:left="760" w:hanging="529"/>
        <w:spacing w:after="0"/>
        <w:tabs>
          <w:tab w:leader="none" w:pos="760" w:val="left"/>
        </w:tabs>
        <w:numPr>
          <w:ilvl w:val="0"/>
          <w:numId w:val="8"/>
        </w:numPr>
        <w:rPr>
          <w:rFonts w:ascii="Arial" w:cs="Arial" w:eastAsia="Arial" w:hAnsi="Arial"/>
          <w:sz w:val="32"/>
          <w:szCs w:val="32"/>
          <w:b w:val="1"/>
          <w:bCs w:val="1"/>
          <w:color w:val="auto"/>
        </w:rPr>
      </w:pPr>
      <w:r>
        <w:rPr>
          <w:rFonts w:ascii="Arial" w:cs="Arial" w:eastAsia="Arial" w:hAnsi="Arial"/>
          <w:sz w:val="18"/>
          <w:szCs w:val="18"/>
          <w:color w:val="auto"/>
        </w:rPr>
        <w:t>2,585,502</w:t>
      </w:r>
    </w:p>
    <w:p>
      <w:pPr>
        <w:spacing w:after="0" w:line="66" w:lineRule="exact"/>
        <w:rPr>
          <w:rFonts w:ascii="Arial" w:cs="Arial" w:eastAsia="Arial" w:hAnsi="Arial"/>
          <w:sz w:val="32"/>
          <w:szCs w:val="32"/>
          <w:b w:val="1"/>
          <w:bCs w:val="1"/>
          <w:color w:val="auto"/>
        </w:rPr>
      </w:pPr>
    </w:p>
    <w:p>
      <w:pPr>
        <w:ind w:left="760"/>
        <w:spacing w:after="0"/>
        <w:rPr>
          <w:rFonts w:ascii="Arial" w:cs="Arial" w:eastAsia="Arial" w:hAnsi="Arial"/>
          <w:sz w:val="32"/>
          <w:szCs w:val="32"/>
          <w:b w:val="1"/>
          <w:bCs w:val="1"/>
          <w:color w:val="auto"/>
        </w:rPr>
      </w:pPr>
      <w:r>
        <w:rPr>
          <w:rFonts w:ascii="Arial" w:cs="Arial" w:eastAsia="Arial" w:hAnsi="Arial"/>
          <w:sz w:val="18"/>
          <w:szCs w:val="18"/>
          <w:color w:val="auto"/>
        </w:rPr>
        <w:t>CHECK IF THE AGGREGATE AMOUNT IN ROW (9) EXCLUDES CERTAIN SHARES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10</w:t>
      </w:r>
      <w:r>
        <w:rPr>
          <w:sz w:val="20"/>
          <w:szCs w:val="20"/>
          <w:color w:val="auto"/>
        </w:rPr>
        <w:tab/>
      </w:r>
      <w:r>
        <w:rPr>
          <w:rFonts w:ascii="Arial" w:cs="Arial" w:eastAsia="Arial" w:hAnsi="Arial"/>
          <w:sz w:val="14"/>
          <w:szCs w:val="14"/>
          <w:color w:val="auto"/>
        </w:rPr>
        <w:t>o</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PERCENT OF CLASS REPRESENTED BY AMOUNT IN ROW (9)</w:t>
      </w:r>
    </w:p>
    <w:p>
      <w:pPr>
        <w:spacing w:after="0" w:line="104" w:lineRule="exact"/>
        <w:rPr>
          <w:sz w:val="20"/>
          <w:szCs w:val="20"/>
          <w:color w:val="auto"/>
        </w:rPr>
      </w:pPr>
    </w:p>
    <w:p>
      <w:pPr>
        <w:ind w:left="160"/>
        <w:spacing w:after="0"/>
        <w:tabs>
          <w:tab w:leader="none" w:pos="740" w:val="left"/>
        </w:tabs>
        <w:rPr>
          <w:sz w:val="20"/>
          <w:szCs w:val="20"/>
          <w:color w:val="auto"/>
        </w:rPr>
      </w:pPr>
      <w:r>
        <w:rPr>
          <w:rFonts w:ascii="Arial" w:cs="Arial" w:eastAsia="Arial" w:hAnsi="Arial"/>
          <w:sz w:val="32"/>
          <w:szCs w:val="32"/>
          <w:b w:val="1"/>
          <w:bCs w:val="1"/>
          <w:color w:val="auto"/>
        </w:rPr>
        <w:t>11</w:t>
      </w:r>
      <w:r>
        <w:rPr>
          <w:sz w:val="20"/>
          <w:szCs w:val="20"/>
          <w:color w:val="auto"/>
        </w:rPr>
        <w:tab/>
      </w:r>
      <w:r>
        <w:rPr>
          <w:rFonts w:ascii="Arial" w:cs="Arial" w:eastAsia="Arial" w:hAnsi="Arial"/>
          <w:sz w:val="16"/>
          <w:szCs w:val="16"/>
          <w:color w:val="auto"/>
        </w:rPr>
        <w:t>5.77%</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TYPE OF REPORTING PERSON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12</w:t>
      </w:r>
      <w:r>
        <w:rPr>
          <w:sz w:val="20"/>
          <w:szCs w:val="20"/>
          <w:color w:val="auto"/>
        </w:rPr>
        <w:tab/>
      </w:r>
      <w:r>
        <w:rPr>
          <w:rFonts w:ascii="Arial" w:cs="Arial" w:eastAsia="Arial" w:hAnsi="Arial"/>
          <w:sz w:val="18"/>
          <w:szCs w:val="18"/>
          <w:color w:val="auto"/>
        </w:rPr>
        <w:t>IN</w:t>
      </w:r>
    </w:p>
    <w:p>
      <w:pPr>
        <w:spacing w:after="0" w:line="200" w:lineRule="exact"/>
        <w:rPr>
          <w:sz w:val="20"/>
          <w:szCs w:val="20"/>
          <w:color w:val="auto"/>
        </w:rPr>
      </w:pPr>
    </w:p>
    <w:p>
      <w:pPr>
        <w:spacing w:after="0" w:line="296" w:lineRule="exact"/>
        <w:rPr>
          <w:sz w:val="20"/>
          <w:szCs w:val="20"/>
          <w:color w:val="auto"/>
        </w:rPr>
      </w:pPr>
    </w:p>
    <w:p>
      <w:pPr>
        <w:ind w:left="760"/>
        <w:spacing w:after="0"/>
        <w:rPr>
          <w:sz w:val="20"/>
          <w:szCs w:val="20"/>
          <w:color w:val="auto"/>
        </w:rPr>
      </w:pPr>
      <w:r>
        <w:rPr>
          <w:rFonts w:ascii="Arial" w:cs="Arial" w:eastAsia="Arial" w:hAnsi="Arial"/>
          <w:sz w:val="18"/>
          <w:szCs w:val="18"/>
          <w:color w:val="auto"/>
        </w:rPr>
        <w:t>FOOTNOTES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576580</wp:posOffset>
            </wp:positionV>
            <wp:extent cx="72720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508" w:right="2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05"/>
        </w:trPr>
        <w:tc>
          <w:tcPr>
            <w:tcW w:w="840" w:type="dxa"/>
            <w:vAlign w:val="bottom"/>
            <w:tcBorders>
              <w:right w:val="single" w:sz="8" w:color="auto"/>
            </w:tcBorders>
          </w:tcPr>
          <w:p>
            <w:pPr>
              <w:spacing w:after="0" w:line="205" w:lineRule="exact"/>
              <w:rPr>
                <w:sz w:val="20"/>
                <w:szCs w:val="20"/>
                <w:color w:val="auto"/>
              </w:rPr>
            </w:pPr>
            <w:r>
              <w:rPr>
                <w:rFonts w:ascii="Arial" w:cs="Arial" w:eastAsia="Arial" w:hAnsi="Arial"/>
                <w:sz w:val="18"/>
                <w:szCs w:val="18"/>
                <w:color w:val="auto"/>
              </w:rPr>
              <w:t>CUSIP</w:t>
            </w:r>
          </w:p>
        </w:tc>
        <w:tc>
          <w:tcPr>
            <w:tcW w:w="1120" w:type="dxa"/>
            <w:vAlign w:val="bottom"/>
            <w:tcBorders>
              <w:top w:val="single" w:sz="8" w:color="auto"/>
              <w:right w:val="single" w:sz="8" w:color="auto"/>
            </w:tcBorders>
            <w:vMerge w:val="restart"/>
          </w:tcPr>
          <w:p>
            <w:pPr>
              <w:jc w:val="right"/>
              <w:ind w:right="70"/>
              <w:spacing w:after="0"/>
              <w:rPr>
                <w:sz w:val="20"/>
                <w:szCs w:val="20"/>
                <w:color w:val="auto"/>
              </w:rPr>
            </w:pPr>
            <w:r>
              <w:rPr>
                <w:rFonts w:ascii="Arial" w:cs="Arial" w:eastAsia="Arial" w:hAnsi="Arial"/>
                <w:sz w:val="18"/>
                <w:szCs w:val="18"/>
                <w:color w:val="auto"/>
              </w:rPr>
              <w:t>887399103</w:t>
            </w:r>
          </w:p>
        </w:tc>
        <w:tc>
          <w:tcPr>
            <w:tcW w:w="0" w:type="dxa"/>
            <w:vAlign w:val="bottom"/>
          </w:tcPr>
          <w:p>
            <w:pPr>
              <w:spacing w:after="0"/>
              <w:rPr>
                <w:sz w:val="1"/>
                <w:szCs w:val="1"/>
                <w:color w:val="auto"/>
              </w:rPr>
            </w:pPr>
          </w:p>
        </w:tc>
      </w:tr>
      <w:tr>
        <w:trPr>
          <w:trHeight w:val="122"/>
        </w:trPr>
        <w:tc>
          <w:tcPr>
            <w:tcW w:w="84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color w:val="auto"/>
              </w:rPr>
              <w:t>No.</w:t>
            </w:r>
          </w:p>
        </w:tc>
        <w:tc>
          <w:tcPr>
            <w:tcW w:w="11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1"/>
        </w:trPr>
        <w:tc>
          <w:tcPr>
            <w:tcW w:w="840" w:type="dxa"/>
            <w:vAlign w:val="bottom"/>
            <w:tcBorders>
              <w:right w:val="single" w:sz="8" w:color="auto"/>
            </w:tcBorders>
            <w:vMerge w:val="continue"/>
          </w:tcPr>
          <w:p>
            <w:pPr>
              <w:spacing w:after="0"/>
              <w:rPr>
                <w:sz w:val="7"/>
                <w:szCs w:val="7"/>
                <w:color w:val="auto"/>
              </w:rPr>
            </w:pPr>
          </w:p>
        </w:tc>
        <w:tc>
          <w:tcPr>
            <w:tcW w:w="1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21183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2118360"/>
                    </a:xfrm>
                    <a:prstGeom prst="rect">
                      <a:avLst/>
                    </a:prstGeom>
                    <a:noFill/>
                  </pic:spPr>
                </pic:pic>
              </a:graphicData>
            </a:graphic>
          </wp:anchor>
        </w:drawing>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0" w:type="dxa"/>
            <w:vAlign w:val="bottom"/>
            <w:vMerge w:val="restart"/>
          </w:tcPr>
          <w:p>
            <w:pPr>
              <w:jc w:val="right"/>
              <w:ind w:right="18"/>
              <w:spacing w:after="0"/>
              <w:rPr>
                <w:sz w:val="20"/>
                <w:szCs w:val="20"/>
                <w:color w:val="auto"/>
              </w:rPr>
            </w:pPr>
            <w:r>
              <w:rPr>
                <w:rFonts w:ascii="Arial" w:cs="Arial" w:eastAsia="Arial" w:hAnsi="Arial"/>
                <w:sz w:val="32"/>
                <w:szCs w:val="32"/>
                <w:b w:val="1"/>
                <w:bCs w:val="1"/>
                <w:color w:val="auto"/>
              </w:rPr>
              <w:t>1</w:t>
            </w: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43"/>
        </w:trPr>
        <w:tc>
          <w:tcPr>
            <w:tcW w:w="580" w:type="dxa"/>
            <w:vAlign w:val="bottom"/>
            <w:vMerge w:val="continue"/>
          </w:tcPr>
          <w:p>
            <w:pPr>
              <w:spacing w:after="0"/>
              <w:rPr>
                <w:sz w:val="21"/>
                <w:szCs w:val="21"/>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I.R.S. IDENTIFICATION NOS. OF ABOVE PERSONS (ENTITIES ONLY)</w:t>
            </w:r>
          </w:p>
        </w:tc>
        <w:tc>
          <w:tcPr>
            <w:tcW w:w="0" w:type="dxa"/>
            <w:vAlign w:val="bottom"/>
          </w:tcPr>
          <w:p>
            <w:pPr>
              <w:spacing w:after="0"/>
              <w:rPr>
                <w:sz w:val="1"/>
                <w:szCs w:val="1"/>
                <w:color w:val="auto"/>
              </w:rPr>
            </w:pPr>
          </w:p>
        </w:tc>
      </w:tr>
      <w:tr>
        <w:trPr>
          <w:trHeight w:val="237"/>
        </w:trPr>
        <w:tc>
          <w:tcPr>
            <w:tcW w:w="580" w:type="dxa"/>
            <w:vAlign w:val="bottom"/>
            <w:tcBorders>
              <w:bottom w:val="single" w:sz="8" w:color="auto"/>
            </w:tcBorders>
          </w:tcPr>
          <w:p>
            <w:pPr>
              <w:spacing w:after="0"/>
              <w:rPr>
                <w:sz w:val="20"/>
                <w:szCs w:val="20"/>
                <w:color w:val="auto"/>
              </w:rPr>
            </w:pPr>
          </w:p>
        </w:tc>
        <w:tc>
          <w:tcPr>
            <w:tcW w:w="10840" w:type="dxa"/>
            <w:vAlign w:val="bottom"/>
            <w:tcBorders>
              <w:bottom w:val="single" w:sz="8" w:color="auto"/>
            </w:tcBorders>
            <w:gridSpan w:val="2"/>
          </w:tcPr>
          <w:p>
            <w:pPr>
              <w:ind w:left="180"/>
              <w:spacing w:after="0"/>
              <w:rPr>
                <w:sz w:val="20"/>
                <w:szCs w:val="20"/>
                <w:color w:val="auto"/>
              </w:rPr>
            </w:pPr>
            <w:r>
              <w:rPr>
                <w:rFonts w:ascii="Arial" w:cs="Arial" w:eastAsia="Arial" w:hAnsi="Arial"/>
                <w:sz w:val="18"/>
                <w:szCs w:val="18"/>
                <w:color w:val="auto"/>
              </w:rPr>
              <w:t>W.R. Timken, Jr.</w:t>
            </w:r>
          </w:p>
        </w:tc>
        <w:tc>
          <w:tcPr>
            <w:tcW w:w="0" w:type="dxa"/>
            <w:vAlign w:val="bottom"/>
          </w:tcPr>
          <w:p>
            <w:pPr>
              <w:spacing w:after="0"/>
              <w:rPr>
                <w:sz w:val="1"/>
                <w:szCs w:val="1"/>
                <w:color w:val="auto"/>
              </w:rPr>
            </w:pPr>
          </w:p>
        </w:tc>
      </w:tr>
      <w:tr>
        <w:trPr>
          <w:trHeight w:val="270"/>
        </w:trPr>
        <w:tc>
          <w:tcPr>
            <w:tcW w:w="580" w:type="dxa"/>
            <w:vAlign w:val="bottom"/>
          </w:tcPr>
          <w:p>
            <w:pPr>
              <w:spacing w:after="0"/>
              <w:rPr>
                <w:sz w:val="23"/>
                <w:szCs w:val="23"/>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459"/>
        </w:trPr>
        <w:tc>
          <w:tcPr>
            <w:tcW w:w="580" w:type="dxa"/>
            <w:vAlign w:val="bottom"/>
            <w:vMerge w:val="restart"/>
          </w:tcPr>
          <w:p>
            <w:pPr>
              <w:jc w:val="right"/>
              <w:ind w:right="18"/>
              <w:spacing w:after="0"/>
              <w:rPr>
                <w:sz w:val="20"/>
                <w:szCs w:val="20"/>
                <w:color w:val="auto"/>
              </w:rPr>
            </w:pPr>
            <w:r>
              <w:rPr>
                <w:rFonts w:ascii="Arial" w:cs="Arial" w:eastAsia="Arial" w:hAnsi="Arial"/>
                <w:sz w:val="32"/>
                <w:szCs w:val="32"/>
                <w:b w:val="1"/>
                <w:bCs w:val="1"/>
                <w:color w:val="auto"/>
              </w:rPr>
              <w:t>2</w:t>
            </w:r>
          </w:p>
        </w:tc>
        <w:tc>
          <w:tcPr>
            <w:tcW w:w="440" w:type="dxa"/>
            <w:vAlign w:val="bottom"/>
          </w:tcPr>
          <w:p>
            <w:pPr>
              <w:ind w:left="180"/>
              <w:spacing w:after="0"/>
              <w:rPr>
                <w:sz w:val="20"/>
                <w:szCs w:val="20"/>
                <w:color w:val="auto"/>
              </w:rPr>
            </w:pPr>
            <w:r>
              <w:rPr>
                <w:rFonts w:ascii="Arial" w:cs="Arial" w:eastAsia="Arial" w:hAnsi="Arial"/>
                <w:sz w:val="18"/>
                <w:szCs w:val="18"/>
                <w:color w:val="auto"/>
              </w:rPr>
              <w:t>(a)</w:t>
            </w:r>
          </w:p>
        </w:tc>
        <w:tc>
          <w:tcPr>
            <w:tcW w:w="10400" w:type="dxa"/>
            <w:vAlign w:val="bottom"/>
          </w:tcPr>
          <w:p>
            <w:pPr>
              <w:ind w:left="60"/>
              <w:spacing w:after="0"/>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57"/>
        </w:trPr>
        <w:tc>
          <w:tcPr>
            <w:tcW w:w="580" w:type="dxa"/>
            <w:vAlign w:val="bottom"/>
            <w:tcBorders>
              <w:bottom w:val="single" w:sz="8" w:color="auto"/>
            </w:tcBorders>
            <w:vMerge w:val="continue"/>
          </w:tcPr>
          <w:p>
            <w:pPr>
              <w:spacing w:after="0"/>
              <w:rPr>
                <w:sz w:val="22"/>
                <w:szCs w:val="22"/>
                <w:color w:val="auto"/>
              </w:rPr>
            </w:pPr>
          </w:p>
        </w:tc>
        <w:tc>
          <w:tcPr>
            <w:tcW w:w="44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(b)</w:t>
            </w:r>
          </w:p>
        </w:tc>
        <w:tc>
          <w:tcPr>
            <w:tcW w:w="1040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o</w:t>
            </w:r>
          </w:p>
        </w:tc>
        <w:tc>
          <w:tcPr>
            <w:tcW w:w="0" w:type="dxa"/>
            <w:vAlign w:val="bottom"/>
          </w:tcPr>
          <w:p>
            <w:pPr>
              <w:spacing w:after="0"/>
              <w:rPr>
                <w:sz w:val="1"/>
                <w:szCs w:val="1"/>
                <w:color w:val="auto"/>
              </w:rPr>
            </w:pPr>
          </w:p>
        </w:tc>
      </w:tr>
      <w:tr>
        <w:trPr>
          <w:trHeight w:val="264"/>
        </w:trPr>
        <w:tc>
          <w:tcPr>
            <w:tcW w:w="580" w:type="dxa"/>
            <w:vAlign w:val="bottom"/>
          </w:tcPr>
          <w:p>
            <w:pPr>
              <w:spacing w:after="0"/>
              <w:rPr>
                <w:sz w:val="22"/>
                <w:szCs w:val="22"/>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500"/>
        </w:trPr>
        <w:tc>
          <w:tcPr>
            <w:tcW w:w="580" w:type="dxa"/>
            <w:vAlign w:val="bottom"/>
            <w:tcBorders>
              <w:bottom w:val="single" w:sz="8" w:color="auto"/>
            </w:tcBorders>
          </w:tcPr>
          <w:p>
            <w:pPr>
              <w:jc w:val="right"/>
              <w:ind w:right="18"/>
              <w:spacing w:after="0"/>
              <w:rPr>
                <w:sz w:val="20"/>
                <w:szCs w:val="20"/>
                <w:color w:val="auto"/>
              </w:rPr>
            </w:pPr>
            <w:r>
              <w:rPr>
                <w:rFonts w:ascii="Arial" w:cs="Arial" w:eastAsia="Arial" w:hAnsi="Arial"/>
                <w:sz w:val="32"/>
                <w:szCs w:val="32"/>
                <w:b w:val="1"/>
                <w:bCs w:val="1"/>
                <w:color w:val="auto"/>
              </w:rPr>
              <w:t>3</w:t>
            </w:r>
          </w:p>
        </w:tc>
        <w:tc>
          <w:tcPr>
            <w:tcW w:w="440" w:type="dxa"/>
            <w:vAlign w:val="bottom"/>
            <w:tcBorders>
              <w:bottom w:val="single" w:sz="8" w:color="auto"/>
            </w:tcBorders>
          </w:tcPr>
          <w:p>
            <w:pPr>
              <w:spacing w:after="0"/>
              <w:rPr>
                <w:sz w:val="24"/>
                <w:szCs w:val="24"/>
                <w:color w:val="auto"/>
              </w:rPr>
            </w:pPr>
          </w:p>
        </w:tc>
        <w:tc>
          <w:tcPr>
            <w:tcW w:w="104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580" w:type="dxa"/>
            <w:vAlign w:val="bottom"/>
          </w:tcPr>
          <w:p>
            <w:pPr>
              <w:spacing w:after="0"/>
              <w:rPr>
                <w:sz w:val="22"/>
                <w:szCs w:val="22"/>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bl>
    <w:p>
      <w:pPr>
        <w:spacing w:after="0" w:line="118" w:lineRule="exact"/>
        <w:rPr>
          <w:sz w:val="20"/>
          <w:szCs w:val="20"/>
          <w:color w:val="auto"/>
        </w:rPr>
      </w:pPr>
    </w:p>
    <w:p>
      <w:pPr>
        <w:ind w:left="760" w:hanging="529"/>
        <w:spacing w:after="0"/>
        <w:tabs>
          <w:tab w:leader="none" w:pos="760" w:val="left"/>
        </w:tabs>
        <w:numPr>
          <w:ilvl w:val="0"/>
          <w:numId w:val="9"/>
        </w:numPr>
        <w:rPr>
          <w:rFonts w:ascii="Arial" w:cs="Arial" w:eastAsia="Arial" w:hAnsi="Arial"/>
          <w:sz w:val="32"/>
          <w:szCs w:val="32"/>
          <w:b w:val="1"/>
          <w:bCs w:val="1"/>
          <w:color w:val="auto"/>
        </w:rPr>
      </w:pPr>
      <w:r>
        <w:rPr>
          <w:rFonts w:ascii="Arial" w:cs="Arial" w:eastAsia="Arial" w:hAnsi="Arial"/>
          <w:sz w:val="18"/>
          <w:szCs w:val="18"/>
          <w:color w:val="auto"/>
        </w:rPr>
        <w:t>United States of America</w:t>
      </w:r>
    </w:p>
    <w:p>
      <w:pPr>
        <w:spacing w:after="0" w:line="14"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1360" w:type="dxa"/>
            <w:vAlign w:val="bottom"/>
            <w:tcBorders>
              <w:top w:val="single" w:sz="8" w:color="auto"/>
              <w:right w:val="single" w:sz="8" w:color="auto"/>
            </w:tcBorders>
          </w:tcPr>
          <w:p>
            <w:pPr>
              <w:spacing w:after="0"/>
              <w:rPr>
                <w:sz w:val="22"/>
                <w:szCs w:val="22"/>
                <w:color w:val="auto"/>
              </w:rPr>
            </w:pPr>
          </w:p>
        </w:tc>
        <w:tc>
          <w:tcPr>
            <w:tcW w:w="540" w:type="dxa"/>
            <w:vAlign w:val="bottom"/>
            <w:tcBorders>
              <w:top w:val="single" w:sz="8" w:color="auto"/>
              <w:right w:val="single" w:sz="8" w:color="auto"/>
            </w:tcBorders>
          </w:tcPr>
          <w:p>
            <w:pPr>
              <w:spacing w:after="0"/>
              <w:rPr>
                <w:sz w:val="22"/>
                <w:szCs w:val="22"/>
                <w:color w:val="auto"/>
              </w:rPr>
            </w:pPr>
          </w:p>
        </w:tc>
        <w:tc>
          <w:tcPr>
            <w:tcW w:w="9520" w:type="dxa"/>
            <w:vAlign w:val="bottom"/>
            <w:tcBorders>
              <w:top w:val="single" w:sz="8" w:color="auto"/>
            </w:tcBorders>
          </w:tcPr>
          <w:p>
            <w:pPr>
              <w:ind w:left="1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500"/>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5</w:t>
            </w: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42,135</w:t>
            </w:r>
          </w:p>
        </w:tc>
        <w:tc>
          <w:tcPr>
            <w:tcW w:w="0" w:type="dxa"/>
            <w:vAlign w:val="bottom"/>
          </w:tcPr>
          <w:p>
            <w:pPr>
              <w:spacing w:after="0"/>
              <w:rPr>
                <w:sz w:val="1"/>
                <w:szCs w:val="1"/>
                <w:color w:val="auto"/>
              </w:rPr>
            </w:pPr>
          </w:p>
        </w:tc>
      </w:tr>
      <w:tr>
        <w:trPr>
          <w:trHeight w:val="264"/>
        </w:trPr>
        <w:tc>
          <w:tcPr>
            <w:tcW w:w="1360" w:type="dxa"/>
            <w:vAlign w:val="bottom"/>
            <w:tcBorders>
              <w:right w:val="single" w:sz="8" w:color="auto"/>
            </w:tcBorders>
          </w:tcPr>
          <w:p>
            <w:pPr>
              <w:spacing w:after="0"/>
              <w:rPr>
                <w:sz w:val="22"/>
                <w:szCs w:val="22"/>
                <w:color w:val="auto"/>
              </w:rPr>
            </w:pPr>
          </w:p>
        </w:tc>
        <w:tc>
          <w:tcPr>
            <w:tcW w:w="540" w:type="dxa"/>
            <w:vAlign w:val="bottom"/>
            <w:tcBorders>
              <w:right w:val="single" w:sz="8" w:color="auto"/>
            </w:tcBorders>
          </w:tcPr>
          <w:p>
            <w:pPr>
              <w:spacing w:after="0"/>
              <w:rPr>
                <w:sz w:val="22"/>
                <w:szCs w:val="22"/>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500"/>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6</w:t>
            </w: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2,277,989</w:t>
            </w:r>
          </w:p>
        </w:tc>
        <w:tc>
          <w:tcPr>
            <w:tcW w:w="0" w:type="dxa"/>
            <w:vAlign w:val="bottom"/>
          </w:tcPr>
          <w:p>
            <w:pPr>
              <w:spacing w:after="0"/>
              <w:rPr>
                <w:sz w:val="1"/>
                <w:szCs w:val="1"/>
                <w:color w:val="auto"/>
              </w:rPr>
            </w:pPr>
          </w:p>
        </w:tc>
      </w:tr>
      <w:tr>
        <w:trPr>
          <w:trHeight w:val="222"/>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6"/>
              </w:rPr>
              <w:t>NUMBER OF</w:t>
            </w:r>
          </w:p>
        </w:tc>
        <w:tc>
          <w:tcPr>
            <w:tcW w:w="540" w:type="dxa"/>
            <w:vAlign w:val="bottom"/>
            <w:tcBorders>
              <w:right w:val="single" w:sz="8" w:color="auto"/>
            </w:tcBorders>
          </w:tcPr>
          <w:p>
            <w:pPr>
              <w:spacing w:after="0"/>
              <w:rPr>
                <w:sz w:val="19"/>
                <w:szCs w:val="19"/>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7</w:t>
            </w:r>
          </w:p>
        </w:tc>
        <w:tc>
          <w:tcPr>
            <w:tcW w:w="9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540" w:type="dxa"/>
            <w:vAlign w:val="bottom"/>
            <w:tcBorders>
              <w:right w:val="single" w:sz="8" w:color="auto"/>
            </w:tcBorders>
            <w:vMerge w:val="continue"/>
          </w:tcPr>
          <w:p>
            <w:pPr>
              <w:spacing w:after="0"/>
              <w:rPr>
                <w:sz w:val="22"/>
                <w:szCs w:val="22"/>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42,135</w:t>
            </w:r>
          </w:p>
        </w:tc>
        <w:tc>
          <w:tcPr>
            <w:tcW w:w="0" w:type="dxa"/>
            <w:vAlign w:val="bottom"/>
          </w:tcPr>
          <w:p>
            <w:pPr>
              <w:spacing w:after="0"/>
              <w:rPr>
                <w:sz w:val="1"/>
                <w:szCs w:val="1"/>
                <w:color w:val="auto"/>
              </w:rPr>
            </w:pPr>
          </w:p>
        </w:tc>
      </w:tr>
      <w:tr>
        <w:trPr>
          <w:trHeight w:val="68"/>
        </w:trPr>
        <w:tc>
          <w:tcPr>
            <w:tcW w:w="1360" w:type="dxa"/>
            <w:vAlign w:val="bottom"/>
            <w:tcBorders>
              <w:right w:val="single" w:sz="8" w:color="auto"/>
            </w:tcBorders>
            <w:vMerge w:val="restart"/>
          </w:tcPr>
          <w:p>
            <w:pPr>
              <w:jc w:val="center"/>
              <w:spacing w:after="0" w:line="175" w:lineRule="exact"/>
              <w:rPr>
                <w:sz w:val="20"/>
                <w:szCs w:val="20"/>
                <w:color w:val="auto"/>
              </w:rPr>
            </w:pPr>
            <w:r>
              <w:rPr>
                <w:rFonts w:ascii="Arial" w:cs="Arial" w:eastAsia="Arial" w:hAnsi="Arial"/>
                <w:sz w:val="18"/>
                <w:szCs w:val="18"/>
                <w:color w:val="auto"/>
                <w:w w:val="97"/>
              </w:rPr>
              <w:t>OWNED BY</w:t>
            </w:r>
          </w:p>
        </w:tc>
        <w:tc>
          <w:tcPr>
            <w:tcW w:w="540" w:type="dxa"/>
            <w:vAlign w:val="bottom"/>
            <w:tcBorders>
              <w:bottom w:val="single" w:sz="8" w:color="auto"/>
              <w:right w:val="single" w:sz="8" w:color="auto"/>
            </w:tcBorders>
          </w:tcPr>
          <w:p>
            <w:pPr>
              <w:spacing w:after="0"/>
              <w:rPr>
                <w:sz w:val="5"/>
                <w:szCs w:val="5"/>
                <w:color w:val="auto"/>
              </w:rPr>
            </w:pPr>
          </w:p>
        </w:tc>
        <w:tc>
          <w:tcPr>
            <w:tcW w:w="95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87"/>
        </w:trPr>
        <w:tc>
          <w:tcPr>
            <w:tcW w:w="1360" w:type="dxa"/>
            <w:vAlign w:val="bottom"/>
            <w:tcBorders>
              <w:right w:val="single" w:sz="8" w:color="auto"/>
            </w:tcBorders>
            <w:vMerge w:val="continue"/>
          </w:tcPr>
          <w:p>
            <w:pPr>
              <w:spacing w:after="0"/>
              <w:rPr>
                <w:sz w:val="7"/>
                <w:szCs w:val="7"/>
                <w:color w:val="auto"/>
              </w:rPr>
            </w:pPr>
          </w:p>
        </w:tc>
        <w:tc>
          <w:tcPr>
            <w:tcW w:w="540" w:type="dxa"/>
            <w:vAlign w:val="bottom"/>
            <w:tcBorders>
              <w:right w:val="single" w:sz="8" w:color="auto"/>
            </w:tcBorders>
          </w:tcPr>
          <w:p>
            <w:pPr>
              <w:spacing w:after="0"/>
              <w:rPr>
                <w:sz w:val="7"/>
                <w:szCs w:val="7"/>
                <w:color w:val="auto"/>
              </w:rPr>
            </w:pPr>
          </w:p>
        </w:tc>
        <w:tc>
          <w:tcPr>
            <w:tcW w:w="9520" w:type="dxa"/>
            <w:vAlign w:val="bottom"/>
            <w:vMerge w:val="restart"/>
          </w:tcPr>
          <w:p>
            <w:pPr>
              <w:ind w:left="1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540" w:type="dxa"/>
            <w:vAlign w:val="bottom"/>
            <w:tcBorders>
              <w:right w:val="single" w:sz="8" w:color="auto"/>
            </w:tcBorders>
          </w:tcPr>
          <w:p>
            <w:pPr>
              <w:spacing w:after="0"/>
              <w:rPr>
                <w:sz w:val="18"/>
                <w:szCs w:val="18"/>
                <w:color w:val="auto"/>
              </w:rPr>
            </w:pPr>
          </w:p>
        </w:tc>
        <w:tc>
          <w:tcPr>
            <w:tcW w:w="95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8</w:t>
            </w:r>
          </w:p>
        </w:tc>
        <w:tc>
          <w:tcPr>
            <w:tcW w:w="9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13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PERSON WITH:</w:t>
            </w:r>
          </w:p>
        </w:tc>
        <w:tc>
          <w:tcPr>
            <w:tcW w:w="540" w:type="dxa"/>
            <w:vAlign w:val="bottom"/>
            <w:tcBorders>
              <w:bottom w:val="single" w:sz="8" w:color="auto"/>
              <w:right w:val="single" w:sz="8" w:color="auto"/>
            </w:tcBorders>
            <w:vMerge w:val="continue"/>
          </w:tcPr>
          <w:p>
            <w:pPr>
              <w:spacing w:after="0"/>
              <w:rPr>
                <w:sz w:val="21"/>
                <w:szCs w:val="21"/>
                <w:color w:val="auto"/>
              </w:rPr>
            </w:pP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2,277,989</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wp:posOffset>
            </wp:positionV>
            <wp:extent cx="7246620" cy="19983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1998345"/>
                    </a:xfrm>
                    <a:prstGeom prst="rect">
                      <a:avLst/>
                    </a:prstGeom>
                    <a:noFill/>
                  </pic:spPr>
                </pic:pic>
              </a:graphicData>
            </a:graphic>
          </wp:anchor>
        </w:drawing>
      </w:r>
    </w:p>
    <w:p>
      <w:pPr>
        <w:spacing w:after="0" w:line="20" w:lineRule="exact"/>
        <w:rPr>
          <w:sz w:val="20"/>
          <w:szCs w:val="20"/>
          <w:color w:val="auto"/>
        </w:rPr>
      </w:pPr>
    </w:p>
    <w:p>
      <w:pPr>
        <w:ind w:left="760"/>
        <w:spacing w:after="0"/>
        <w:rPr>
          <w:sz w:val="20"/>
          <w:szCs w:val="20"/>
          <w:color w:val="auto"/>
        </w:rPr>
      </w:pPr>
      <w:r>
        <w:rPr>
          <w:rFonts w:ascii="Arial" w:cs="Arial" w:eastAsia="Arial" w:hAnsi="Arial"/>
          <w:sz w:val="18"/>
          <w:szCs w:val="18"/>
          <w:color w:val="auto"/>
        </w:rPr>
        <w:t>AGGREGATE AMOUNT BENEFICIALLY OWNED BY EACH REPORTING PERSON</w:t>
      </w:r>
    </w:p>
    <w:p>
      <w:pPr>
        <w:spacing w:after="0" w:line="142" w:lineRule="exact"/>
        <w:rPr>
          <w:sz w:val="20"/>
          <w:szCs w:val="20"/>
          <w:color w:val="auto"/>
        </w:rPr>
      </w:pPr>
    </w:p>
    <w:p>
      <w:pPr>
        <w:ind w:left="760" w:hanging="529"/>
        <w:spacing w:after="0"/>
        <w:tabs>
          <w:tab w:leader="none" w:pos="760" w:val="left"/>
        </w:tabs>
        <w:numPr>
          <w:ilvl w:val="0"/>
          <w:numId w:val="10"/>
        </w:numPr>
        <w:rPr>
          <w:rFonts w:ascii="Arial" w:cs="Arial" w:eastAsia="Arial" w:hAnsi="Arial"/>
          <w:sz w:val="32"/>
          <w:szCs w:val="32"/>
          <w:b w:val="1"/>
          <w:bCs w:val="1"/>
          <w:color w:val="auto"/>
        </w:rPr>
      </w:pPr>
      <w:r>
        <w:rPr>
          <w:rFonts w:ascii="Arial" w:cs="Arial" w:eastAsia="Arial" w:hAnsi="Arial"/>
          <w:sz w:val="18"/>
          <w:szCs w:val="18"/>
          <w:color w:val="auto"/>
        </w:rPr>
        <w:t>2,320,124</w:t>
      </w:r>
    </w:p>
    <w:p>
      <w:pPr>
        <w:spacing w:after="0" w:line="66" w:lineRule="exact"/>
        <w:rPr>
          <w:rFonts w:ascii="Arial" w:cs="Arial" w:eastAsia="Arial" w:hAnsi="Arial"/>
          <w:sz w:val="32"/>
          <w:szCs w:val="32"/>
          <w:b w:val="1"/>
          <w:bCs w:val="1"/>
          <w:color w:val="auto"/>
        </w:rPr>
      </w:pPr>
    </w:p>
    <w:p>
      <w:pPr>
        <w:ind w:left="760"/>
        <w:spacing w:after="0"/>
        <w:rPr>
          <w:rFonts w:ascii="Arial" w:cs="Arial" w:eastAsia="Arial" w:hAnsi="Arial"/>
          <w:sz w:val="32"/>
          <w:szCs w:val="32"/>
          <w:b w:val="1"/>
          <w:bCs w:val="1"/>
          <w:color w:val="auto"/>
        </w:rPr>
      </w:pPr>
      <w:r>
        <w:rPr>
          <w:rFonts w:ascii="Arial" w:cs="Arial" w:eastAsia="Arial" w:hAnsi="Arial"/>
          <w:sz w:val="18"/>
          <w:szCs w:val="18"/>
          <w:color w:val="auto"/>
        </w:rPr>
        <w:t>CHECK IF THE AGGREGATE AMOUNT IN ROW (9) EXCLUDES CERTAIN SHARES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10</w:t>
      </w:r>
      <w:r>
        <w:rPr>
          <w:sz w:val="20"/>
          <w:szCs w:val="20"/>
          <w:color w:val="auto"/>
        </w:rPr>
        <w:tab/>
      </w:r>
      <w:r>
        <w:rPr>
          <w:rFonts w:ascii="Arial" w:cs="Arial" w:eastAsia="Arial" w:hAnsi="Arial"/>
          <w:sz w:val="14"/>
          <w:szCs w:val="14"/>
          <w:color w:val="auto"/>
        </w:rPr>
        <w:t>o</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PERCENT OF CLASS REPRESENTED BY AMOUNT IN ROW (9)</w:t>
      </w:r>
    </w:p>
    <w:p>
      <w:pPr>
        <w:spacing w:after="0" w:line="104" w:lineRule="exact"/>
        <w:rPr>
          <w:sz w:val="20"/>
          <w:szCs w:val="20"/>
          <w:color w:val="auto"/>
        </w:rPr>
      </w:pPr>
    </w:p>
    <w:p>
      <w:pPr>
        <w:ind w:left="160"/>
        <w:spacing w:after="0"/>
        <w:tabs>
          <w:tab w:leader="none" w:pos="740" w:val="left"/>
        </w:tabs>
        <w:rPr>
          <w:sz w:val="20"/>
          <w:szCs w:val="20"/>
          <w:color w:val="auto"/>
        </w:rPr>
      </w:pPr>
      <w:r>
        <w:rPr>
          <w:rFonts w:ascii="Arial" w:cs="Arial" w:eastAsia="Arial" w:hAnsi="Arial"/>
          <w:sz w:val="32"/>
          <w:szCs w:val="32"/>
          <w:b w:val="1"/>
          <w:bCs w:val="1"/>
          <w:color w:val="auto"/>
        </w:rPr>
        <w:t>11</w:t>
      </w:r>
      <w:r>
        <w:rPr>
          <w:sz w:val="20"/>
          <w:szCs w:val="20"/>
          <w:color w:val="auto"/>
        </w:rPr>
        <w:tab/>
      </w:r>
      <w:r>
        <w:rPr>
          <w:rFonts w:ascii="Arial" w:cs="Arial" w:eastAsia="Arial" w:hAnsi="Arial"/>
          <w:sz w:val="16"/>
          <w:szCs w:val="16"/>
          <w:color w:val="auto"/>
        </w:rPr>
        <w:t>5.18%</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TYPE OF REPORTING PERSON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12</w:t>
      </w:r>
      <w:r>
        <w:rPr>
          <w:sz w:val="20"/>
          <w:szCs w:val="20"/>
          <w:color w:val="auto"/>
        </w:rPr>
        <w:tab/>
      </w:r>
      <w:r>
        <w:rPr>
          <w:rFonts w:ascii="Arial" w:cs="Arial" w:eastAsia="Arial" w:hAnsi="Arial"/>
          <w:sz w:val="18"/>
          <w:szCs w:val="18"/>
          <w:color w:val="auto"/>
        </w:rPr>
        <w:t>IN</w:t>
      </w:r>
    </w:p>
    <w:p>
      <w:pPr>
        <w:spacing w:after="0" w:line="200" w:lineRule="exact"/>
        <w:rPr>
          <w:sz w:val="20"/>
          <w:szCs w:val="20"/>
          <w:color w:val="auto"/>
        </w:rPr>
      </w:pPr>
    </w:p>
    <w:p>
      <w:pPr>
        <w:spacing w:after="0" w:line="296" w:lineRule="exact"/>
        <w:rPr>
          <w:sz w:val="20"/>
          <w:szCs w:val="20"/>
          <w:color w:val="auto"/>
        </w:rPr>
      </w:pPr>
    </w:p>
    <w:p>
      <w:pPr>
        <w:ind w:left="760"/>
        <w:spacing w:after="0"/>
        <w:rPr>
          <w:sz w:val="20"/>
          <w:szCs w:val="20"/>
          <w:color w:val="auto"/>
        </w:rPr>
      </w:pPr>
      <w:r>
        <w:rPr>
          <w:rFonts w:ascii="Arial" w:cs="Arial" w:eastAsia="Arial" w:hAnsi="Arial"/>
          <w:sz w:val="18"/>
          <w:szCs w:val="18"/>
          <w:color w:val="auto"/>
        </w:rPr>
        <w:t>FOOTNOTES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576580</wp:posOffset>
            </wp:positionV>
            <wp:extent cx="727202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508" w:right="239" w:bottom="14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05"/>
        </w:trPr>
        <w:tc>
          <w:tcPr>
            <w:tcW w:w="840" w:type="dxa"/>
            <w:vAlign w:val="bottom"/>
            <w:tcBorders>
              <w:right w:val="single" w:sz="8" w:color="auto"/>
            </w:tcBorders>
          </w:tcPr>
          <w:p>
            <w:pPr>
              <w:spacing w:after="0" w:line="205" w:lineRule="exact"/>
              <w:rPr>
                <w:sz w:val="20"/>
                <w:szCs w:val="20"/>
                <w:color w:val="auto"/>
              </w:rPr>
            </w:pPr>
            <w:r>
              <w:rPr>
                <w:rFonts w:ascii="Arial" w:cs="Arial" w:eastAsia="Arial" w:hAnsi="Arial"/>
                <w:sz w:val="18"/>
                <w:szCs w:val="18"/>
                <w:color w:val="auto"/>
              </w:rPr>
              <w:t>CUSIP</w:t>
            </w:r>
          </w:p>
        </w:tc>
        <w:tc>
          <w:tcPr>
            <w:tcW w:w="1120" w:type="dxa"/>
            <w:vAlign w:val="bottom"/>
            <w:tcBorders>
              <w:top w:val="single" w:sz="8" w:color="auto"/>
              <w:right w:val="single" w:sz="8" w:color="auto"/>
            </w:tcBorders>
            <w:vMerge w:val="restart"/>
          </w:tcPr>
          <w:p>
            <w:pPr>
              <w:jc w:val="right"/>
              <w:ind w:right="70"/>
              <w:spacing w:after="0"/>
              <w:rPr>
                <w:sz w:val="20"/>
                <w:szCs w:val="20"/>
                <w:color w:val="auto"/>
              </w:rPr>
            </w:pPr>
            <w:r>
              <w:rPr>
                <w:rFonts w:ascii="Arial" w:cs="Arial" w:eastAsia="Arial" w:hAnsi="Arial"/>
                <w:sz w:val="18"/>
                <w:szCs w:val="18"/>
                <w:color w:val="auto"/>
              </w:rPr>
              <w:t>887399103</w:t>
            </w:r>
          </w:p>
        </w:tc>
        <w:tc>
          <w:tcPr>
            <w:tcW w:w="0" w:type="dxa"/>
            <w:vAlign w:val="bottom"/>
          </w:tcPr>
          <w:p>
            <w:pPr>
              <w:spacing w:after="0"/>
              <w:rPr>
                <w:sz w:val="1"/>
                <w:szCs w:val="1"/>
                <w:color w:val="auto"/>
              </w:rPr>
            </w:pPr>
          </w:p>
        </w:tc>
      </w:tr>
      <w:tr>
        <w:trPr>
          <w:trHeight w:val="122"/>
        </w:trPr>
        <w:tc>
          <w:tcPr>
            <w:tcW w:w="840" w:type="dxa"/>
            <w:vAlign w:val="bottom"/>
            <w:tcBorders>
              <w:right w:val="single" w:sz="8" w:color="auto"/>
            </w:tcBorders>
            <w:vMerge w:val="restart"/>
          </w:tcPr>
          <w:p>
            <w:pPr>
              <w:spacing w:after="0"/>
              <w:rPr>
                <w:sz w:val="20"/>
                <w:szCs w:val="20"/>
                <w:color w:val="auto"/>
              </w:rPr>
            </w:pPr>
            <w:r>
              <w:rPr>
                <w:rFonts w:ascii="Arial" w:cs="Arial" w:eastAsia="Arial" w:hAnsi="Arial"/>
                <w:sz w:val="18"/>
                <w:szCs w:val="18"/>
                <w:color w:val="auto"/>
              </w:rPr>
              <w:t>No.</w:t>
            </w:r>
          </w:p>
        </w:tc>
        <w:tc>
          <w:tcPr>
            <w:tcW w:w="11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1"/>
        </w:trPr>
        <w:tc>
          <w:tcPr>
            <w:tcW w:w="840" w:type="dxa"/>
            <w:vAlign w:val="bottom"/>
            <w:tcBorders>
              <w:right w:val="single" w:sz="8" w:color="auto"/>
            </w:tcBorders>
            <w:vMerge w:val="continue"/>
          </w:tcPr>
          <w:p>
            <w:pPr>
              <w:spacing w:after="0"/>
              <w:rPr>
                <w:sz w:val="7"/>
                <w:szCs w:val="7"/>
                <w:color w:val="auto"/>
              </w:rPr>
            </w:pPr>
          </w:p>
        </w:tc>
        <w:tc>
          <w:tcPr>
            <w:tcW w:w="1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211836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2118360"/>
                    </a:xfrm>
                    <a:prstGeom prst="rect">
                      <a:avLst/>
                    </a:prstGeom>
                    <a:noFill/>
                  </pic:spPr>
                </pic:pic>
              </a:graphicData>
            </a:graphic>
          </wp:anchor>
        </w:drawing>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0" w:type="dxa"/>
            <w:vAlign w:val="bottom"/>
            <w:vMerge w:val="restart"/>
          </w:tcPr>
          <w:p>
            <w:pPr>
              <w:jc w:val="right"/>
              <w:ind w:right="18"/>
              <w:spacing w:after="0"/>
              <w:rPr>
                <w:sz w:val="20"/>
                <w:szCs w:val="20"/>
                <w:color w:val="auto"/>
              </w:rPr>
            </w:pPr>
            <w:r>
              <w:rPr>
                <w:rFonts w:ascii="Arial" w:cs="Arial" w:eastAsia="Arial" w:hAnsi="Arial"/>
                <w:sz w:val="32"/>
                <w:szCs w:val="32"/>
                <w:b w:val="1"/>
                <w:bCs w:val="1"/>
                <w:color w:val="auto"/>
              </w:rPr>
              <w:t>1</w:t>
            </w: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243"/>
        </w:trPr>
        <w:tc>
          <w:tcPr>
            <w:tcW w:w="580" w:type="dxa"/>
            <w:vAlign w:val="bottom"/>
            <w:vMerge w:val="continue"/>
          </w:tcPr>
          <w:p>
            <w:pPr>
              <w:spacing w:after="0"/>
              <w:rPr>
                <w:sz w:val="21"/>
                <w:szCs w:val="21"/>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I.R.S. IDENTIFICATION NOS. OF ABOVE PERSONS (ENTITIES ONLY)</w:t>
            </w:r>
          </w:p>
        </w:tc>
        <w:tc>
          <w:tcPr>
            <w:tcW w:w="0" w:type="dxa"/>
            <w:vAlign w:val="bottom"/>
          </w:tcPr>
          <w:p>
            <w:pPr>
              <w:spacing w:after="0"/>
              <w:rPr>
                <w:sz w:val="1"/>
                <w:szCs w:val="1"/>
                <w:color w:val="auto"/>
              </w:rPr>
            </w:pPr>
          </w:p>
        </w:tc>
      </w:tr>
      <w:tr>
        <w:trPr>
          <w:trHeight w:val="237"/>
        </w:trPr>
        <w:tc>
          <w:tcPr>
            <w:tcW w:w="580" w:type="dxa"/>
            <w:vAlign w:val="bottom"/>
            <w:tcBorders>
              <w:bottom w:val="single" w:sz="8" w:color="auto"/>
            </w:tcBorders>
          </w:tcPr>
          <w:p>
            <w:pPr>
              <w:spacing w:after="0"/>
              <w:rPr>
                <w:sz w:val="20"/>
                <w:szCs w:val="20"/>
                <w:color w:val="auto"/>
              </w:rPr>
            </w:pPr>
          </w:p>
        </w:tc>
        <w:tc>
          <w:tcPr>
            <w:tcW w:w="10840" w:type="dxa"/>
            <w:vAlign w:val="bottom"/>
            <w:tcBorders>
              <w:bottom w:val="single" w:sz="8" w:color="auto"/>
            </w:tcBorders>
            <w:gridSpan w:val="2"/>
          </w:tcPr>
          <w:p>
            <w:pPr>
              <w:ind w:left="180"/>
              <w:spacing w:after="0"/>
              <w:rPr>
                <w:sz w:val="20"/>
                <w:szCs w:val="20"/>
                <w:color w:val="auto"/>
              </w:rPr>
            </w:pPr>
            <w:r>
              <w:rPr>
                <w:rFonts w:ascii="Arial" w:cs="Arial" w:eastAsia="Arial" w:hAnsi="Arial"/>
                <w:sz w:val="18"/>
                <w:szCs w:val="18"/>
                <w:color w:val="auto"/>
              </w:rPr>
              <w:t>Ward J. Timken, Jr.</w:t>
            </w:r>
          </w:p>
        </w:tc>
        <w:tc>
          <w:tcPr>
            <w:tcW w:w="0" w:type="dxa"/>
            <w:vAlign w:val="bottom"/>
          </w:tcPr>
          <w:p>
            <w:pPr>
              <w:spacing w:after="0"/>
              <w:rPr>
                <w:sz w:val="1"/>
                <w:szCs w:val="1"/>
                <w:color w:val="auto"/>
              </w:rPr>
            </w:pPr>
          </w:p>
        </w:tc>
      </w:tr>
      <w:tr>
        <w:trPr>
          <w:trHeight w:val="270"/>
        </w:trPr>
        <w:tc>
          <w:tcPr>
            <w:tcW w:w="580" w:type="dxa"/>
            <w:vAlign w:val="bottom"/>
          </w:tcPr>
          <w:p>
            <w:pPr>
              <w:spacing w:after="0"/>
              <w:rPr>
                <w:sz w:val="23"/>
                <w:szCs w:val="23"/>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459"/>
        </w:trPr>
        <w:tc>
          <w:tcPr>
            <w:tcW w:w="580" w:type="dxa"/>
            <w:vAlign w:val="bottom"/>
            <w:vMerge w:val="restart"/>
          </w:tcPr>
          <w:p>
            <w:pPr>
              <w:jc w:val="right"/>
              <w:ind w:right="18"/>
              <w:spacing w:after="0"/>
              <w:rPr>
                <w:sz w:val="20"/>
                <w:szCs w:val="20"/>
                <w:color w:val="auto"/>
              </w:rPr>
            </w:pPr>
            <w:r>
              <w:rPr>
                <w:rFonts w:ascii="Arial" w:cs="Arial" w:eastAsia="Arial" w:hAnsi="Arial"/>
                <w:sz w:val="32"/>
                <w:szCs w:val="32"/>
                <w:b w:val="1"/>
                <w:bCs w:val="1"/>
                <w:color w:val="auto"/>
              </w:rPr>
              <w:t>2</w:t>
            </w:r>
          </w:p>
        </w:tc>
        <w:tc>
          <w:tcPr>
            <w:tcW w:w="440" w:type="dxa"/>
            <w:vAlign w:val="bottom"/>
          </w:tcPr>
          <w:p>
            <w:pPr>
              <w:ind w:left="180"/>
              <w:spacing w:after="0"/>
              <w:rPr>
                <w:sz w:val="20"/>
                <w:szCs w:val="20"/>
                <w:color w:val="auto"/>
              </w:rPr>
            </w:pPr>
            <w:r>
              <w:rPr>
                <w:rFonts w:ascii="Arial" w:cs="Arial" w:eastAsia="Arial" w:hAnsi="Arial"/>
                <w:sz w:val="18"/>
                <w:szCs w:val="18"/>
                <w:color w:val="auto"/>
              </w:rPr>
              <w:t>(a)</w:t>
            </w:r>
          </w:p>
        </w:tc>
        <w:tc>
          <w:tcPr>
            <w:tcW w:w="10400" w:type="dxa"/>
            <w:vAlign w:val="bottom"/>
          </w:tcPr>
          <w:p>
            <w:pPr>
              <w:ind w:left="60"/>
              <w:spacing w:after="0"/>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57"/>
        </w:trPr>
        <w:tc>
          <w:tcPr>
            <w:tcW w:w="580" w:type="dxa"/>
            <w:vAlign w:val="bottom"/>
            <w:tcBorders>
              <w:bottom w:val="single" w:sz="8" w:color="auto"/>
            </w:tcBorders>
            <w:vMerge w:val="continue"/>
          </w:tcPr>
          <w:p>
            <w:pPr>
              <w:spacing w:after="0"/>
              <w:rPr>
                <w:sz w:val="22"/>
                <w:szCs w:val="22"/>
                <w:color w:val="auto"/>
              </w:rPr>
            </w:pPr>
          </w:p>
        </w:tc>
        <w:tc>
          <w:tcPr>
            <w:tcW w:w="440" w:type="dxa"/>
            <w:vAlign w:val="bottom"/>
            <w:tcBorders>
              <w:bottom w:val="single" w:sz="8" w:color="auto"/>
            </w:tcBorders>
          </w:tcPr>
          <w:p>
            <w:pPr>
              <w:ind w:left="180"/>
              <w:spacing w:after="0"/>
              <w:rPr>
                <w:sz w:val="20"/>
                <w:szCs w:val="20"/>
                <w:color w:val="auto"/>
              </w:rPr>
            </w:pPr>
            <w:r>
              <w:rPr>
                <w:rFonts w:ascii="Arial" w:cs="Arial" w:eastAsia="Arial" w:hAnsi="Arial"/>
                <w:sz w:val="18"/>
                <w:szCs w:val="18"/>
                <w:color w:val="auto"/>
              </w:rPr>
              <w:t>(b)</w:t>
            </w:r>
          </w:p>
        </w:tc>
        <w:tc>
          <w:tcPr>
            <w:tcW w:w="1040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o</w:t>
            </w:r>
          </w:p>
        </w:tc>
        <w:tc>
          <w:tcPr>
            <w:tcW w:w="0" w:type="dxa"/>
            <w:vAlign w:val="bottom"/>
          </w:tcPr>
          <w:p>
            <w:pPr>
              <w:spacing w:after="0"/>
              <w:rPr>
                <w:sz w:val="1"/>
                <w:szCs w:val="1"/>
                <w:color w:val="auto"/>
              </w:rPr>
            </w:pPr>
          </w:p>
        </w:tc>
      </w:tr>
      <w:tr>
        <w:trPr>
          <w:trHeight w:val="264"/>
        </w:trPr>
        <w:tc>
          <w:tcPr>
            <w:tcW w:w="580" w:type="dxa"/>
            <w:vAlign w:val="bottom"/>
          </w:tcPr>
          <w:p>
            <w:pPr>
              <w:spacing w:after="0"/>
              <w:rPr>
                <w:sz w:val="22"/>
                <w:szCs w:val="22"/>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SEC USE ONLY</w:t>
            </w:r>
          </w:p>
        </w:tc>
        <w:tc>
          <w:tcPr>
            <w:tcW w:w="0" w:type="dxa"/>
            <w:vAlign w:val="bottom"/>
          </w:tcPr>
          <w:p>
            <w:pPr>
              <w:spacing w:after="0"/>
              <w:rPr>
                <w:sz w:val="1"/>
                <w:szCs w:val="1"/>
                <w:color w:val="auto"/>
              </w:rPr>
            </w:pPr>
          </w:p>
        </w:tc>
      </w:tr>
      <w:tr>
        <w:trPr>
          <w:trHeight w:val="500"/>
        </w:trPr>
        <w:tc>
          <w:tcPr>
            <w:tcW w:w="580" w:type="dxa"/>
            <w:vAlign w:val="bottom"/>
            <w:tcBorders>
              <w:bottom w:val="single" w:sz="8" w:color="auto"/>
            </w:tcBorders>
          </w:tcPr>
          <w:p>
            <w:pPr>
              <w:jc w:val="right"/>
              <w:ind w:right="18"/>
              <w:spacing w:after="0"/>
              <w:rPr>
                <w:sz w:val="20"/>
                <w:szCs w:val="20"/>
                <w:color w:val="auto"/>
              </w:rPr>
            </w:pPr>
            <w:r>
              <w:rPr>
                <w:rFonts w:ascii="Arial" w:cs="Arial" w:eastAsia="Arial" w:hAnsi="Arial"/>
                <w:sz w:val="32"/>
                <w:szCs w:val="32"/>
                <w:b w:val="1"/>
                <w:bCs w:val="1"/>
                <w:color w:val="auto"/>
              </w:rPr>
              <w:t>3</w:t>
            </w:r>
          </w:p>
        </w:tc>
        <w:tc>
          <w:tcPr>
            <w:tcW w:w="440" w:type="dxa"/>
            <w:vAlign w:val="bottom"/>
            <w:tcBorders>
              <w:bottom w:val="single" w:sz="8" w:color="auto"/>
            </w:tcBorders>
          </w:tcPr>
          <w:p>
            <w:pPr>
              <w:spacing w:after="0"/>
              <w:rPr>
                <w:sz w:val="24"/>
                <w:szCs w:val="24"/>
                <w:color w:val="auto"/>
              </w:rPr>
            </w:pPr>
          </w:p>
        </w:tc>
        <w:tc>
          <w:tcPr>
            <w:tcW w:w="104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580" w:type="dxa"/>
            <w:vAlign w:val="bottom"/>
          </w:tcPr>
          <w:p>
            <w:pPr>
              <w:spacing w:after="0"/>
              <w:rPr>
                <w:sz w:val="22"/>
                <w:szCs w:val="22"/>
                <w:color w:val="auto"/>
              </w:rPr>
            </w:pPr>
          </w:p>
        </w:tc>
        <w:tc>
          <w:tcPr>
            <w:tcW w:w="10840" w:type="dxa"/>
            <w:vAlign w:val="bottom"/>
            <w:gridSpan w:val="2"/>
          </w:tcPr>
          <w:p>
            <w:pPr>
              <w:ind w:left="18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bl>
    <w:p>
      <w:pPr>
        <w:spacing w:after="0" w:line="118" w:lineRule="exact"/>
        <w:rPr>
          <w:sz w:val="20"/>
          <w:szCs w:val="20"/>
          <w:color w:val="auto"/>
        </w:rPr>
      </w:pPr>
    </w:p>
    <w:p>
      <w:pPr>
        <w:ind w:left="760" w:hanging="529"/>
        <w:spacing w:after="0"/>
        <w:tabs>
          <w:tab w:leader="none" w:pos="760" w:val="left"/>
        </w:tabs>
        <w:numPr>
          <w:ilvl w:val="0"/>
          <w:numId w:val="11"/>
        </w:numPr>
        <w:rPr>
          <w:rFonts w:ascii="Arial" w:cs="Arial" w:eastAsia="Arial" w:hAnsi="Arial"/>
          <w:sz w:val="32"/>
          <w:szCs w:val="32"/>
          <w:b w:val="1"/>
          <w:bCs w:val="1"/>
          <w:color w:val="auto"/>
        </w:rPr>
      </w:pPr>
      <w:r>
        <w:rPr>
          <w:rFonts w:ascii="Arial" w:cs="Arial" w:eastAsia="Arial" w:hAnsi="Arial"/>
          <w:sz w:val="18"/>
          <w:szCs w:val="18"/>
          <w:color w:val="auto"/>
        </w:rPr>
        <w:t>United States of America</w:t>
      </w:r>
    </w:p>
    <w:p>
      <w:pPr>
        <w:spacing w:after="0" w:line="14"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1360" w:type="dxa"/>
            <w:vAlign w:val="bottom"/>
            <w:tcBorders>
              <w:top w:val="single" w:sz="8" w:color="auto"/>
              <w:right w:val="single" w:sz="8" w:color="auto"/>
            </w:tcBorders>
          </w:tcPr>
          <w:p>
            <w:pPr>
              <w:spacing w:after="0"/>
              <w:rPr>
                <w:sz w:val="22"/>
                <w:szCs w:val="22"/>
                <w:color w:val="auto"/>
              </w:rPr>
            </w:pPr>
          </w:p>
        </w:tc>
        <w:tc>
          <w:tcPr>
            <w:tcW w:w="540" w:type="dxa"/>
            <w:vAlign w:val="bottom"/>
            <w:tcBorders>
              <w:top w:val="single" w:sz="8" w:color="auto"/>
              <w:right w:val="single" w:sz="8" w:color="auto"/>
            </w:tcBorders>
          </w:tcPr>
          <w:p>
            <w:pPr>
              <w:spacing w:after="0"/>
              <w:rPr>
                <w:sz w:val="22"/>
                <w:szCs w:val="22"/>
                <w:color w:val="auto"/>
              </w:rPr>
            </w:pPr>
          </w:p>
        </w:tc>
        <w:tc>
          <w:tcPr>
            <w:tcW w:w="9520" w:type="dxa"/>
            <w:vAlign w:val="bottom"/>
            <w:tcBorders>
              <w:top w:val="single" w:sz="8" w:color="auto"/>
            </w:tcBorders>
          </w:tcPr>
          <w:p>
            <w:pPr>
              <w:ind w:left="12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500"/>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5</w:t>
            </w: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1,372,087</w:t>
            </w:r>
          </w:p>
        </w:tc>
        <w:tc>
          <w:tcPr>
            <w:tcW w:w="0" w:type="dxa"/>
            <w:vAlign w:val="bottom"/>
          </w:tcPr>
          <w:p>
            <w:pPr>
              <w:spacing w:after="0"/>
              <w:rPr>
                <w:sz w:val="1"/>
                <w:szCs w:val="1"/>
                <w:color w:val="auto"/>
              </w:rPr>
            </w:pPr>
          </w:p>
        </w:tc>
      </w:tr>
      <w:tr>
        <w:trPr>
          <w:trHeight w:val="264"/>
        </w:trPr>
        <w:tc>
          <w:tcPr>
            <w:tcW w:w="1360" w:type="dxa"/>
            <w:vAlign w:val="bottom"/>
            <w:tcBorders>
              <w:right w:val="single" w:sz="8" w:color="auto"/>
            </w:tcBorders>
          </w:tcPr>
          <w:p>
            <w:pPr>
              <w:spacing w:after="0"/>
              <w:rPr>
                <w:sz w:val="22"/>
                <w:szCs w:val="22"/>
                <w:color w:val="auto"/>
              </w:rPr>
            </w:pPr>
          </w:p>
        </w:tc>
        <w:tc>
          <w:tcPr>
            <w:tcW w:w="540" w:type="dxa"/>
            <w:vAlign w:val="bottom"/>
            <w:tcBorders>
              <w:right w:val="single" w:sz="8" w:color="auto"/>
            </w:tcBorders>
          </w:tcPr>
          <w:p>
            <w:pPr>
              <w:spacing w:after="0"/>
              <w:rPr>
                <w:sz w:val="22"/>
                <w:szCs w:val="22"/>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500"/>
        </w:trPr>
        <w:tc>
          <w:tcPr>
            <w:tcW w:w="1360" w:type="dxa"/>
            <w:vAlign w:val="bottom"/>
            <w:tcBorders>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jc w:val="right"/>
              <w:ind w:right="38"/>
              <w:spacing w:after="0"/>
              <w:rPr>
                <w:sz w:val="20"/>
                <w:szCs w:val="20"/>
                <w:color w:val="auto"/>
              </w:rPr>
            </w:pPr>
            <w:r>
              <w:rPr>
                <w:rFonts w:ascii="Arial" w:cs="Arial" w:eastAsia="Arial" w:hAnsi="Arial"/>
                <w:sz w:val="32"/>
                <w:szCs w:val="32"/>
                <w:b w:val="1"/>
                <w:bCs w:val="1"/>
                <w:color w:val="auto"/>
              </w:rPr>
              <w:t>6</w:t>
            </w: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2,295,649</w:t>
            </w:r>
          </w:p>
        </w:tc>
        <w:tc>
          <w:tcPr>
            <w:tcW w:w="0" w:type="dxa"/>
            <w:vAlign w:val="bottom"/>
          </w:tcPr>
          <w:p>
            <w:pPr>
              <w:spacing w:after="0"/>
              <w:rPr>
                <w:sz w:val="1"/>
                <w:szCs w:val="1"/>
                <w:color w:val="auto"/>
              </w:rPr>
            </w:pPr>
          </w:p>
        </w:tc>
      </w:tr>
      <w:tr>
        <w:trPr>
          <w:trHeight w:val="222"/>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6"/>
              </w:rPr>
              <w:t>NUMBER OF</w:t>
            </w:r>
          </w:p>
        </w:tc>
        <w:tc>
          <w:tcPr>
            <w:tcW w:w="540" w:type="dxa"/>
            <w:vAlign w:val="bottom"/>
            <w:tcBorders>
              <w:right w:val="single" w:sz="8" w:color="auto"/>
            </w:tcBorders>
          </w:tcPr>
          <w:p>
            <w:pPr>
              <w:spacing w:after="0"/>
              <w:rPr>
                <w:sz w:val="19"/>
                <w:szCs w:val="19"/>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7</w:t>
            </w:r>
          </w:p>
        </w:tc>
        <w:tc>
          <w:tcPr>
            <w:tcW w:w="9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540" w:type="dxa"/>
            <w:vAlign w:val="bottom"/>
            <w:tcBorders>
              <w:right w:val="single" w:sz="8" w:color="auto"/>
            </w:tcBorders>
            <w:vMerge w:val="continue"/>
          </w:tcPr>
          <w:p>
            <w:pPr>
              <w:spacing w:after="0"/>
              <w:rPr>
                <w:sz w:val="22"/>
                <w:szCs w:val="22"/>
                <w:color w:val="auto"/>
              </w:rPr>
            </w:pPr>
          </w:p>
        </w:tc>
        <w:tc>
          <w:tcPr>
            <w:tcW w:w="9520" w:type="dxa"/>
            <w:vAlign w:val="bottom"/>
          </w:tcPr>
          <w:p>
            <w:pPr>
              <w:ind w:left="120"/>
              <w:spacing w:after="0"/>
              <w:rPr>
                <w:sz w:val="20"/>
                <w:szCs w:val="20"/>
                <w:color w:val="auto"/>
              </w:rPr>
            </w:pPr>
            <w:r>
              <w:rPr>
                <w:rFonts w:ascii="Arial" w:cs="Arial" w:eastAsia="Arial" w:hAnsi="Arial"/>
                <w:sz w:val="18"/>
                <w:szCs w:val="18"/>
                <w:color w:val="auto"/>
              </w:rPr>
              <w:t>1,372,087</w:t>
            </w:r>
          </w:p>
        </w:tc>
        <w:tc>
          <w:tcPr>
            <w:tcW w:w="0" w:type="dxa"/>
            <w:vAlign w:val="bottom"/>
          </w:tcPr>
          <w:p>
            <w:pPr>
              <w:spacing w:after="0"/>
              <w:rPr>
                <w:sz w:val="1"/>
                <w:szCs w:val="1"/>
                <w:color w:val="auto"/>
              </w:rPr>
            </w:pPr>
          </w:p>
        </w:tc>
      </w:tr>
      <w:tr>
        <w:trPr>
          <w:trHeight w:val="68"/>
        </w:trPr>
        <w:tc>
          <w:tcPr>
            <w:tcW w:w="1360" w:type="dxa"/>
            <w:vAlign w:val="bottom"/>
            <w:tcBorders>
              <w:right w:val="single" w:sz="8" w:color="auto"/>
            </w:tcBorders>
            <w:vMerge w:val="restart"/>
          </w:tcPr>
          <w:p>
            <w:pPr>
              <w:jc w:val="center"/>
              <w:spacing w:after="0" w:line="175" w:lineRule="exact"/>
              <w:rPr>
                <w:sz w:val="20"/>
                <w:szCs w:val="20"/>
                <w:color w:val="auto"/>
              </w:rPr>
            </w:pPr>
            <w:r>
              <w:rPr>
                <w:rFonts w:ascii="Arial" w:cs="Arial" w:eastAsia="Arial" w:hAnsi="Arial"/>
                <w:sz w:val="18"/>
                <w:szCs w:val="18"/>
                <w:color w:val="auto"/>
                <w:w w:val="97"/>
              </w:rPr>
              <w:t>OWNED BY</w:t>
            </w:r>
          </w:p>
        </w:tc>
        <w:tc>
          <w:tcPr>
            <w:tcW w:w="540" w:type="dxa"/>
            <w:vAlign w:val="bottom"/>
            <w:tcBorders>
              <w:bottom w:val="single" w:sz="8" w:color="auto"/>
              <w:right w:val="single" w:sz="8" w:color="auto"/>
            </w:tcBorders>
          </w:tcPr>
          <w:p>
            <w:pPr>
              <w:spacing w:after="0"/>
              <w:rPr>
                <w:sz w:val="5"/>
                <w:szCs w:val="5"/>
                <w:color w:val="auto"/>
              </w:rPr>
            </w:pPr>
          </w:p>
        </w:tc>
        <w:tc>
          <w:tcPr>
            <w:tcW w:w="95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87"/>
        </w:trPr>
        <w:tc>
          <w:tcPr>
            <w:tcW w:w="1360" w:type="dxa"/>
            <w:vAlign w:val="bottom"/>
            <w:tcBorders>
              <w:right w:val="single" w:sz="8" w:color="auto"/>
            </w:tcBorders>
            <w:vMerge w:val="continue"/>
          </w:tcPr>
          <w:p>
            <w:pPr>
              <w:spacing w:after="0"/>
              <w:rPr>
                <w:sz w:val="7"/>
                <w:szCs w:val="7"/>
                <w:color w:val="auto"/>
              </w:rPr>
            </w:pPr>
          </w:p>
        </w:tc>
        <w:tc>
          <w:tcPr>
            <w:tcW w:w="540" w:type="dxa"/>
            <w:vAlign w:val="bottom"/>
            <w:tcBorders>
              <w:right w:val="single" w:sz="8" w:color="auto"/>
            </w:tcBorders>
          </w:tcPr>
          <w:p>
            <w:pPr>
              <w:spacing w:after="0"/>
              <w:rPr>
                <w:sz w:val="7"/>
                <w:szCs w:val="7"/>
                <w:color w:val="auto"/>
              </w:rPr>
            </w:pPr>
          </w:p>
        </w:tc>
        <w:tc>
          <w:tcPr>
            <w:tcW w:w="9520" w:type="dxa"/>
            <w:vAlign w:val="bottom"/>
            <w:vMerge w:val="restart"/>
          </w:tcPr>
          <w:p>
            <w:pPr>
              <w:ind w:left="12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540" w:type="dxa"/>
            <w:vAlign w:val="bottom"/>
            <w:tcBorders>
              <w:right w:val="single" w:sz="8" w:color="auto"/>
            </w:tcBorders>
          </w:tcPr>
          <w:p>
            <w:pPr>
              <w:spacing w:after="0"/>
              <w:rPr>
                <w:sz w:val="18"/>
                <w:szCs w:val="18"/>
                <w:color w:val="auto"/>
              </w:rPr>
            </w:pPr>
          </w:p>
        </w:tc>
        <w:tc>
          <w:tcPr>
            <w:tcW w:w="95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540" w:type="dxa"/>
            <w:vAlign w:val="bottom"/>
            <w:tcBorders>
              <w:right w:val="single" w:sz="8" w:color="auto"/>
            </w:tcBorders>
            <w:vMerge w:val="restart"/>
          </w:tcPr>
          <w:p>
            <w:pPr>
              <w:jc w:val="right"/>
              <w:ind w:right="38"/>
              <w:spacing w:after="0"/>
              <w:rPr>
                <w:sz w:val="20"/>
                <w:szCs w:val="20"/>
                <w:color w:val="auto"/>
              </w:rPr>
            </w:pPr>
            <w:r>
              <w:rPr>
                <w:rFonts w:ascii="Arial" w:cs="Arial" w:eastAsia="Arial" w:hAnsi="Arial"/>
                <w:sz w:val="32"/>
                <w:szCs w:val="32"/>
                <w:b w:val="1"/>
                <w:bCs w:val="1"/>
                <w:color w:val="auto"/>
              </w:rPr>
              <w:t>8</w:t>
            </w:r>
          </w:p>
        </w:tc>
        <w:tc>
          <w:tcPr>
            <w:tcW w:w="9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13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PERSON WITH:</w:t>
            </w:r>
          </w:p>
        </w:tc>
        <w:tc>
          <w:tcPr>
            <w:tcW w:w="540" w:type="dxa"/>
            <w:vAlign w:val="bottom"/>
            <w:tcBorders>
              <w:bottom w:val="single" w:sz="8" w:color="auto"/>
              <w:right w:val="single" w:sz="8" w:color="auto"/>
            </w:tcBorders>
            <w:vMerge w:val="continue"/>
          </w:tcPr>
          <w:p>
            <w:pPr>
              <w:spacing w:after="0"/>
              <w:rPr>
                <w:sz w:val="21"/>
                <w:szCs w:val="21"/>
                <w:color w:val="auto"/>
              </w:rPr>
            </w:pPr>
          </w:p>
        </w:tc>
        <w:tc>
          <w:tcPr>
            <w:tcW w:w="9520" w:type="dxa"/>
            <w:vAlign w:val="bottom"/>
            <w:tcBorders>
              <w:bottom w:val="single" w:sz="8" w:color="auto"/>
            </w:tcBorders>
          </w:tcPr>
          <w:p>
            <w:pPr>
              <w:ind w:left="120"/>
              <w:spacing w:after="0"/>
              <w:rPr>
                <w:sz w:val="20"/>
                <w:szCs w:val="20"/>
                <w:color w:val="auto"/>
              </w:rPr>
            </w:pPr>
            <w:r>
              <w:rPr>
                <w:rFonts w:ascii="Arial" w:cs="Arial" w:eastAsia="Arial" w:hAnsi="Arial"/>
                <w:sz w:val="18"/>
                <w:szCs w:val="18"/>
                <w:color w:val="auto"/>
              </w:rPr>
              <w:t>2,295,649</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wp:posOffset>
            </wp:positionV>
            <wp:extent cx="7246620" cy="19983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46620" cy="1998345"/>
                    </a:xfrm>
                    <a:prstGeom prst="rect">
                      <a:avLst/>
                    </a:prstGeom>
                    <a:noFill/>
                  </pic:spPr>
                </pic:pic>
              </a:graphicData>
            </a:graphic>
          </wp:anchor>
        </w:drawing>
      </w:r>
    </w:p>
    <w:p>
      <w:pPr>
        <w:spacing w:after="0" w:line="20" w:lineRule="exact"/>
        <w:rPr>
          <w:sz w:val="20"/>
          <w:szCs w:val="20"/>
          <w:color w:val="auto"/>
        </w:rPr>
      </w:pPr>
    </w:p>
    <w:p>
      <w:pPr>
        <w:ind w:left="760"/>
        <w:spacing w:after="0"/>
        <w:rPr>
          <w:sz w:val="20"/>
          <w:szCs w:val="20"/>
          <w:color w:val="auto"/>
        </w:rPr>
      </w:pPr>
      <w:r>
        <w:rPr>
          <w:rFonts w:ascii="Arial" w:cs="Arial" w:eastAsia="Arial" w:hAnsi="Arial"/>
          <w:sz w:val="18"/>
          <w:szCs w:val="18"/>
          <w:color w:val="auto"/>
        </w:rPr>
        <w:t>AGGREGATE AMOUNT BENEFICIALLY OWNED BY EACH REPORTING PERSON</w:t>
      </w:r>
    </w:p>
    <w:p>
      <w:pPr>
        <w:spacing w:after="0" w:line="142" w:lineRule="exact"/>
        <w:rPr>
          <w:sz w:val="20"/>
          <w:szCs w:val="20"/>
          <w:color w:val="auto"/>
        </w:rPr>
      </w:pPr>
    </w:p>
    <w:p>
      <w:pPr>
        <w:ind w:left="760" w:hanging="529"/>
        <w:spacing w:after="0"/>
        <w:tabs>
          <w:tab w:leader="none" w:pos="760" w:val="left"/>
        </w:tabs>
        <w:numPr>
          <w:ilvl w:val="0"/>
          <w:numId w:val="12"/>
        </w:numPr>
        <w:rPr>
          <w:rFonts w:ascii="Arial" w:cs="Arial" w:eastAsia="Arial" w:hAnsi="Arial"/>
          <w:sz w:val="32"/>
          <w:szCs w:val="32"/>
          <w:b w:val="1"/>
          <w:bCs w:val="1"/>
          <w:color w:val="auto"/>
        </w:rPr>
      </w:pPr>
      <w:r>
        <w:rPr>
          <w:rFonts w:ascii="Arial" w:cs="Arial" w:eastAsia="Arial" w:hAnsi="Arial"/>
          <w:sz w:val="18"/>
          <w:szCs w:val="18"/>
          <w:color w:val="auto"/>
        </w:rPr>
        <w:t>3,667,736</w:t>
      </w:r>
    </w:p>
    <w:p>
      <w:pPr>
        <w:spacing w:after="0" w:line="66" w:lineRule="exact"/>
        <w:rPr>
          <w:rFonts w:ascii="Arial" w:cs="Arial" w:eastAsia="Arial" w:hAnsi="Arial"/>
          <w:sz w:val="32"/>
          <w:szCs w:val="32"/>
          <w:b w:val="1"/>
          <w:bCs w:val="1"/>
          <w:color w:val="auto"/>
        </w:rPr>
      </w:pPr>
    </w:p>
    <w:p>
      <w:pPr>
        <w:ind w:left="760"/>
        <w:spacing w:after="0"/>
        <w:rPr>
          <w:rFonts w:ascii="Arial" w:cs="Arial" w:eastAsia="Arial" w:hAnsi="Arial"/>
          <w:sz w:val="32"/>
          <w:szCs w:val="32"/>
          <w:b w:val="1"/>
          <w:bCs w:val="1"/>
          <w:color w:val="auto"/>
        </w:rPr>
      </w:pPr>
      <w:r>
        <w:rPr>
          <w:rFonts w:ascii="Arial" w:cs="Arial" w:eastAsia="Arial" w:hAnsi="Arial"/>
          <w:sz w:val="18"/>
          <w:szCs w:val="18"/>
          <w:color w:val="auto"/>
        </w:rPr>
        <w:t>CHECK IF THE AGGREGATE AMOUNT IN ROW (9) EXCLUDES CERTAIN SHARES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10</w:t>
      </w:r>
      <w:r>
        <w:rPr>
          <w:sz w:val="20"/>
          <w:szCs w:val="20"/>
          <w:color w:val="auto"/>
        </w:rPr>
        <w:tab/>
      </w:r>
      <w:r>
        <w:rPr>
          <w:rFonts w:ascii="Arial" w:cs="Arial" w:eastAsia="Arial" w:hAnsi="Arial"/>
          <w:sz w:val="14"/>
          <w:szCs w:val="14"/>
          <w:color w:val="auto"/>
        </w:rPr>
        <w:t>o</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PERCENT OF CLASS REPRESENTED BY AMOUNT IN ROW (9)</w:t>
      </w:r>
    </w:p>
    <w:p>
      <w:pPr>
        <w:spacing w:after="0" w:line="104" w:lineRule="exact"/>
        <w:rPr>
          <w:sz w:val="20"/>
          <w:szCs w:val="20"/>
          <w:color w:val="auto"/>
        </w:rPr>
      </w:pPr>
    </w:p>
    <w:p>
      <w:pPr>
        <w:ind w:left="160"/>
        <w:spacing w:after="0"/>
        <w:tabs>
          <w:tab w:leader="none" w:pos="740" w:val="left"/>
        </w:tabs>
        <w:rPr>
          <w:sz w:val="20"/>
          <w:szCs w:val="20"/>
          <w:color w:val="auto"/>
        </w:rPr>
      </w:pPr>
      <w:r>
        <w:rPr>
          <w:rFonts w:ascii="Arial" w:cs="Arial" w:eastAsia="Arial" w:hAnsi="Arial"/>
          <w:sz w:val="32"/>
          <w:szCs w:val="32"/>
          <w:b w:val="1"/>
          <w:bCs w:val="1"/>
          <w:color w:val="auto"/>
        </w:rPr>
        <w:t>11</w:t>
      </w:r>
      <w:r>
        <w:rPr>
          <w:sz w:val="20"/>
          <w:szCs w:val="20"/>
          <w:color w:val="auto"/>
        </w:rPr>
        <w:tab/>
      </w:r>
      <w:r>
        <w:rPr>
          <w:rFonts w:ascii="Arial" w:cs="Arial" w:eastAsia="Arial" w:hAnsi="Arial"/>
          <w:sz w:val="16"/>
          <w:szCs w:val="16"/>
          <w:color w:val="auto"/>
        </w:rPr>
        <w:t>8.01%</w:t>
      </w:r>
    </w:p>
    <w:p>
      <w:pPr>
        <w:spacing w:after="0" w:line="105" w:lineRule="exact"/>
        <w:rPr>
          <w:sz w:val="20"/>
          <w:szCs w:val="20"/>
          <w:color w:val="auto"/>
        </w:rPr>
      </w:pPr>
    </w:p>
    <w:p>
      <w:pPr>
        <w:ind w:left="760"/>
        <w:spacing w:after="0"/>
        <w:rPr>
          <w:sz w:val="20"/>
          <w:szCs w:val="20"/>
          <w:color w:val="auto"/>
        </w:rPr>
      </w:pPr>
      <w:r>
        <w:rPr>
          <w:rFonts w:ascii="Arial" w:cs="Arial" w:eastAsia="Arial" w:hAnsi="Arial"/>
          <w:sz w:val="18"/>
          <w:szCs w:val="18"/>
          <w:color w:val="auto"/>
        </w:rPr>
        <w:t>TYPE OF REPORTING PERSON (SEE INSTRUCTIONS)</w:t>
      </w:r>
    </w:p>
    <w:p>
      <w:pPr>
        <w:spacing w:after="0" w:line="104" w:lineRule="exact"/>
        <w:rPr>
          <w:sz w:val="20"/>
          <w:szCs w:val="20"/>
          <w:color w:val="auto"/>
        </w:rPr>
      </w:pPr>
    </w:p>
    <w:p>
      <w:pPr>
        <w:ind w:left="140"/>
        <w:spacing w:after="0"/>
        <w:tabs>
          <w:tab w:leader="none" w:pos="740" w:val="left"/>
        </w:tabs>
        <w:rPr>
          <w:sz w:val="20"/>
          <w:szCs w:val="20"/>
          <w:color w:val="auto"/>
        </w:rPr>
      </w:pPr>
      <w:r>
        <w:rPr>
          <w:rFonts w:ascii="Arial" w:cs="Arial" w:eastAsia="Arial" w:hAnsi="Arial"/>
          <w:sz w:val="32"/>
          <w:szCs w:val="32"/>
          <w:b w:val="1"/>
          <w:bCs w:val="1"/>
          <w:color w:val="auto"/>
        </w:rPr>
        <w:t>12</w:t>
      </w:r>
      <w:r>
        <w:rPr>
          <w:sz w:val="20"/>
          <w:szCs w:val="20"/>
          <w:color w:val="auto"/>
        </w:rPr>
        <w:tab/>
      </w:r>
      <w:r>
        <w:rPr>
          <w:rFonts w:ascii="Arial" w:cs="Arial" w:eastAsia="Arial" w:hAnsi="Arial"/>
          <w:sz w:val="18"/>
          <w:szCs w:val="18"/>
          <w:color w:val="auto"/>
        </w:rPr>
        <w:t>IN</w:t>
      </w:r>
    </w:p>
    <w:p>
      <w:pPr>
        <w:spacing w:after="0" w:line="200" w:lineRule="exact"/>
        <w:rPr>
          <w:sz w:val="20"/>
          <w:szCs w:val="20"/>
          <w:color w:val="auto"/>
        </w:rPr>
      </w:pPr>
    </w:p>
    <w:p>
      <w:pPr>
        <w:spacing w:after="0" w:line="296" w:lineRule="exact"/>
        <w:rPr>
          <w:sz w:val="20"/>
          <w:szCs w:val="20"/>
          <w:color w:val="auto"/>
        </w:rPr>
      </w:pPr>
    </w:p>
    <w:p>
      <w:pPr>
        <w:ind w:left="760"/>
        <w:spacing w:after="0"/>
        <w:rPr>
          <w:sz w:val="20"/>
          <w:szCs w:val="20"/>
          <w:color w:val="auto"/>
        </w:rPr>
      </w:pPr>
      <w:r>
        <w:rPr>
          <w:rFonts w:ascii="Arial" w:cs="Arial" w:eastAsia="Arial" w:hAnsi="Arial"/>
          <w:sz w:val="18"/>
          <w:szCs w:val="18"/>
          <w:color w:val="auto"/>
        </w:rPr>
        <w:t>FOOTNOTES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576580</wp:posOffset>
            </wp:positionV>
            <wp:extent cx="727202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508" w:right="239" w:bottom="144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color w:val="auto"/>
        </w:rPr>
        <w:t>Item 1.</w:t>
      </w:r>
    </w:p>
    <w:p>
      <w:pPr>
        <w:spacing w:after="0" w:line="256" w:lineRule="exact"/>
        <w:rPr>
          <w:sz w:val="20"/>
          <w:szCs w:val="20"/>
          <w:color w:val="auto"/>
        </w:rPr>
      </w:pPr>
    </w:p>
    <w:p>
      <w:pPr>
        <w:ind w:left="1300" w:right="7079" w:hanging="644"/>
        <w:spacing w:after="0" w:line="342" w:lineRule="auto"/>
        <w:tabs>
          <w:tab w:leader="none" w:pos="1300" w:val="left"/>
        </w:tabs>
        <w:numPr>
          <w:ilvl w:val="0"/>
          <w:numId w:val="13"/>
        </w:numPr>
        <w:rPr>
          <w:rFonts w:ascii="Arial" w:cs="Arial" w:eastAsia="Arial" w:hAnsi="Arial"/>
          <w:sz w:val="16"/>
          <w:szCs w:val="16"/>
          <w:color w:val="auto"/>
        </w:rPr>
      </w:pPr>
      <w:r>
        <w:rPr>
          <w:rFonts w:ascii="Arial" w:cs="Arial" w:eastAsia="Arial" w:hAnsi="Arial"/>
          <w:sz w:val="16"/>
          <w:szCs w:val="16"/>
          <w:color w:val="auto"/>
        </w:rPr>
        <w:t>Name of Issuer TimkenSteel Corporation</w:t>
      </w:r>
    </w:p>
    <w:p>
      <w:pPr>
        <w:spacing w:after="0" w:line="150" w:lineRule="exact"/>
        <w:rPr>
          <w:rFonts w:ascii="Arial" w:cs="Arial" w:eastAsia="Arial" w:hAnsi="Arial"/>
          <w:sz w:val="16"/>
          <w:szCs w:val="16"/>
          <w:color w:val="auto"/>
        </w:rPr>
      </w:pPr>
    </w:p>
    <w:p>
      <w:pPr>
        <w:ind w:left="1300" w:right="5499" w:hanging="644"/>
        <w:spacing w:after="0" w:line="258" w:lineRule="auto"/>
        <w:tabs>
          <w:tab w:leader="none" w:pos="130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Address of Issuer’s Principal Executive Offices 1835 Dueber Ave SW</w:t>
      </w:r>
    </w:p>
    <w:p>
      <w:pPr>
        <w:spacing w:after="0" w:line="1" w:lineRule="exact"/>
        <w:rPr>
          <w:rFonts w:ascii="Arial" w:cs="Arial" w:eastAsia="Arial" w:hAnsi="Arial"/>
          <w:sz w:val="18"/>
          <w:szCs w:val="18"/>
          <w:color w:val="auto"/>
        </w:rPr>
      </w:pPr>
    </w:p>
    <w:p>
      <w:pPr>
        <w:ind w:left="1300"/>
        <w:spacing w:after="0"/>
        <w:rPr>
          <w:rFonts w:ascii="Arial" w:cs="Arial" w:eastAsia="Arial" w:hAnsi="Arial"/>
          <w:sz w:val="18"/>
          <w:szCs w:val="18"/>
          <w:color w:val="auto"/>
        </w:rPr>
      </w:pPr>
      <w:r>
        <w:rPr>
          <w:rFonts w:ascii="Arial" w:cs="Arial" w:eastAsia="Arial" w:hAnsi="Arial"/>
          <w:sz w:val="18"/>
          <w:szCs w:val="18"/>
          <w:color w:val="auto"/>
        </w:rPr>
        <w:t>Canton, OH 44706</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w:t>
      </w:r>
    </w:p>
    <w:p>
      <w:pPr>
        <w:spacing w:after="0" w:line="256" w:lineRule="exact"/>
        <w:rPr>
          <w:sz w:val="20"/>
          <w:szCs w:val="20"/>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Name of Person Filing</w:t>
      </w:r>
    </w:p>
    <w:p>
      <w:pPr>
        <w:spacing w:after="0" w:line="23" w:lineRule="exact"/>
        <w:rPr>
          <w:rFonts w:ascii="Arial" w:cs="Arial" w:eastAsia="Arial" w:hAnsi="Arial"/>
          <w:sz w:val="18"/>
          <w:szCs w:val="18"/>
          <w:color w:val="auto"/>
        </w:rPr>
      </w:pPr>
    </w:p>
    <w:p>
      <w:pPr>
        <w:ind w:left="1760" w:hanging="455"/>
        <w:spacing w:after="0"/>
        <w:tabs>
          <w:tab w:leader="none" w:pos="1760" w:val="left"/>
        </w:tabs>
        <w:numPr>
          <w:ilvl w:val="1"/>
          <w:numId w:val="14"/>
        </w:numPr>
        <w:rPr>
          <w:rFonts w:ascii="Arial" w:cs="Arial" w:eastAsia="Arial" w:hAnsi="Arial"/>
          <w:sz w:val="18"/>
          <w:szCs w:val="18"/>
          <w:color w:val="auto"/>
        </w:rPr>
      </w:pPr>
      <w:r>
        <w:rPr>
          <w:rFonts w:ascii="Arial" w:cs="Arial" w:eastAsia="Arial" w:hAnsi="Arial"/>
          <w:sz w:val="18"/>
          <w:szCs w:val="18"/>
          <w:color w:val="auto"/>
        </w:rPr>
        <w:t>Timken Foundation of Canton</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4"/>
        </w:numPr>
        <w:rPr>
          <w:rFonts w:ascii="Arial" w:cs="Arial" w:eastAsia="Arial" w:hAnsi="Arial"/>
          <w:sz w:val="18"/>
          <w:szCs w:val="18"/>
          <w:color w:val="auto"/>
        </w:rPr>
      </w:pPr>
      <w:r>
        <w:rPr>
          <w:rFonts w:ascii="Arial" w:cs="Arial" w:eastAsia="Arial" w:hAnsi="Arial"/>
          <w:sz w:val="18"/>
          <w:szCs w:val="18"/>
          <w:color w:val="auto"/>
        </w:rPr>
        <w:t>Ward J. Timken</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4"/>
        </w:numPr>
        <w:rPr>
          <w:rFonts w:ascii="Arial" w:cs="Arial" w:eastAsia="Arial" w:hAnsi="Arial"/>
          <w:sz w:val="18"/>
          <w:szCs w:val="18"/>
          <w:color w:val="auto"/>
        </w:rPr>
      </w:pPr>
      <w:r>
        <w:rPr>
          <w:rFonts w:ascii="Arial" w:cs="Arial" w:eastAsia="Arial" w:hAnsi="Arial"/>
          <w:sz w:val="18"/>
          <w:szCs w:val="18"/>
          <w:color w:val="auto"/>
        </w:rPr>
        <w:t>Joy A. Timken</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4"/>
        </w:numPr>
        <w:rPr>
          <w:rFonts w:ascii="Arial" w:cs="Arial" w:eastAsia="Arial" w:hAnsi="Arial"/>
          <w:sz w:val="18"/>
          <w:szCs w:val="18"/>
          <w:color w:val="auto"/>
        </w:rPr>
      </w:pPr>
      <w:r>
        <w:rPr>
          <w:rFonts w:ascii="Arial" w:cs="Arial" w:eastAsia="Arial" w:hAnsi="Arial"/>
          <w:sz w:val="18"/>
          <w:szCs w:val="18"/>
          <w:color w:val="auto"/>
        </w:rPr>
        <w:t>W.R. Timken, Jr.</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4"/>
        </w:numPr>
        <w:rPr>
          <w:rFonts w:ascii="Arial" w:cs="Arial" w:eastAsia="Arial" w:hAnsi="Arial"/>
          <w:sz w:val="18"/>
          <w:szCs w:val="18"/>
          <w:color w:val="auto"/>
        </w:rPr>
      </w:pPr>
      <w:r>
        <w:rPr>
          <w:rFonts w:ascii="Arial" w:cs="Arial" w:eastAsia="Arial" w:hAnsi="Arial"/>
          <w:sz w:val="18"/>
          <w:szCs w:val="18"/>
          <w:color w:val="auto"/>
        </w:rPr>
        <w:t>Ward J. Timken, Jr.</w:t>
      </w:r>
    </w:p>
    <w:p>
      <w:pPr>
        <w:spacing w:after="0" w:line="237"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Address of Principal Business Office or, if none, Residence</w:t>
      </w:r>
    </w:p>
    <w:p>
      <w:pPr>
        <w:spacing w:after="0" w:line="23" w:lineRule="exact"/>
        <w:rPr>
          <w:rFonts w:ascii="Arial" w:cs="Arial" w:eastAsia="Arial" w:hAnsi="Arial"/>
          <w:sz w:val="18"/>
          <w:szCs w:val="18"/>
          <w:color w:val="auto"/>
        </w:rPr>
      </w:pPr>
    </w:p>
    <w:p>
      <w:pPr>
        <w:ind w:left="1760" w:right="6299" w:hanging="455"/>
        <w:spacing w:after="0" w:line="250" w:lineRule="auto"/>
        <w:tabs>
          <w:tab w:leader="none" w:pos="1760" w:val="left"/>
        </w:tabs>
        <w:numPr>
          <w:ilvl w:val="1"/>
          <w:numId w:val="14"/>
        </w:numPr>
        <w:rPr>
          <w:rFonts w:ascii="Arial" w:cs="Arial" w:eastAsia="Arial" w:hAnsi="Arial"/>
          <w:sz w:val="18"/>
          <w:szCs w:val="18"/>
          <w:color w:val="auto"/>
        </w:rPr>
      </w:pPr>
      <w:r>
        <w:rPr>
          <w:rFonts w:ascii="Arial" w:cs="Arial" w:eastAsia="Arial" w:hAnsi="Arial"/>
          <w:sz w:val="18"/>
          <w:szCs w:val="18"/>
          <w:color w:val="auto"/>
        </w:rPr>
        <w:t>Timken Foundation of Canton 200 Market Ave N</w:t>
      </w:r>
    </w:p>
    <w:p>
      <w:pPr>
        <w:ind w:left="1760"/>
        <w:spacing w:after="0"/>
        <w:rPr>
          <w:rFonts w:ascii="Arial" w:cs="Arial" w:eastAsia="Arial" w:hAnsi="Arial"/>
          <w:sz w:val="18"/>
          <w:szCs w:val="18"/>
          <w:color w:val="auto"/>
        </w:rPr>
      </w:pPr>
      <w:r>
        <w:rPr>
          <w:rFonts w:ascii="Arial" w:cs="Arial" w:eastAsia="Arial" w:hAnsi="Arial"/>
          <w:sz w:val="18"/>
          <w:szCs w:val="18"/>
          <w:color w:val="auto"/>
        </w:rPr>
        <w:t>Suite 210</w:t>
      </w:r>
    </w:p>
    <w:p>
      <w:pPr>
        <w:spacing w:after="0" w:line="9" w:lineRule="exact"/>
        <w:rPr>
          <w:rFonts w:ascii="Arial" w:cs="Arial" w:eastAsia="Arial" w:hAnsi="Arial"/>
          <w:sz w:val="18"/>
          <w:szCs w:val="18"/>
          <w:color w:val="auto"/>
        </w:rPr>
      </w:pPr>
    </w:p>
    <w:p>
      <w:pPr>
        <w:ind w:left="1760"/>
        <w:spacing w:after="0"/>
        <w:rPr>
          <w:rFonts w:ascii="Arial" w:cs="Arial" w:eastAsia="Arial" w:hAnsi="Arial"/>
          <w:sz w:val="18"/>
          <w:szCs w:val="18"/>
          <w:color w:val="auto"/>
        </w:rPr>
      </w:pPr>
      <w:r>
        <w:rPr>
          <w:rFonts w:ascii="Arial" w:cs="Arial" w:eastAsia="Arial" w:hAnsi="Arial"/>
          <w:sz w:val="18"/>
          <w:szCs w:val="18"/>
          <w:color w:val="auto"/>
        </w:rPr>
        <w:t>Canton, OH 44702</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4"/>
        </w:numPr>
        <w:rPr>
          <w:rFonts w:ascii="Arial" w:cs="Arial" w:eastAsia="Arial" w:hAnsi="Arial"/>
          <w:sz w:val="18"/>
          <w:szCs w:val="18"/>
          <w:color w:val="auto"/>
        </w:rPr>
      </w:pPr>
      <w:r>
        <w:rPr>
          <w:rFonts w:ascii="Arial" w:cs="Arial" w:eastAsia="Arial" w:hAnsi="Arial"/>
          <w:sz w:val="18"/>
          <w:szCs w:val="18"/>
          <w:color w:val="auto"/>
        </w:rPr>
        <w:t>Ward J. Timken</w:t>
      </w:r>
    </w:p>
    <w:p>
      <w:pPr>
        <w:spacing w:after="0" w:line="9" w:lineRule="exact"/>
        <w:rPr>
          <w:rFonts w:ascii="Arial" w:cs="Arial" w:eastAsia="Arial" w:hAnsi="Arial"/>
          <w:sz w:val="18"/>
          <w:szCs w:val="18"/>
          <w:color w:val="auto"/>
        </w:rPr>
      </w:pPr>
    </w:p>
    <w:p>
      <w:pPr>
        <w:ind w:left="1760" w:right="7099"/>
        <w:spacing w:after="0" w:line="281" w:lineRule="auto"/>
        <w:rPr>
          <w:rFonts w:ascii="Arial" w:cs="Arial" w:eastAsia="Arial" w:hAnsi="Arial"/>
          <w:sz w:val="18"/>
          <w:szCs w:val="18"/>
          <w:color w:val="auto"/>
        </w:rPr>
      </w:pPr>
      <w:r>
        <w:rPr>
          <w:rFonts w:ascii="Arial" w:cs="Arial" w:eastAsia="Arial" w:hAnsi="Arial"/>
          <w:sz w:val="16"/>
          <w:szCs w:val="16"/>
          <w:color w:val="auto"/>
        </w:rPr>
        <w:t>200 Market Ave N Suite 210 Canton, OH 44702</w:t>
      </w:r>
    </w:p>
    <w:p>
      <w:pPr>
        <w:spacing w:after="0" w:line="2" w:lineRule="exact"/>
        <w:rPr>
          <w:rFonts w:ascii="Arial" w:cs="Arial" w:eastAsia="Arial" w:hAnsi="Arial"/>
          <w:sz w:val="18"/>
          <w:szCs w:val="18"/>
          <w:color w:val="auto"/>
        </w:rPr>
      </w:pPr>
    </w:p>
    <w:p>
      <w:pPr>
        <w:ind w:left="1760" w:hanging="455"/>
        <w:spacing w:after="0"/>
        <w:tabs>
          <w:tab w:leader="none" w:pos="1760" w:val="left"/>
        </w:tabs>
        <w:numPr>
          <w:ilvl w:val="1"/>
          <w:numId w:val="14"/>
        </w:numPr>
        <w:rPr>
          <w:rFonts w:ascii="Arial" w:cs="Arial" w:eastAsia="Arial" w:hAnsi="Arial"/>
          <w:sz w:val="18"/>
          <w:szCs w:val="18"/>
          <w:color w:val="auto"/>
        </w:rPr>
      </w:pPr>
      <w:r>
        <w:rPr>
          <w:rFonts w:ascii="Arial" w:cs="Arial" w:eastAsia="Arial" w:hAnsi="Arial"/>
          <w:sz w:val="18"/>
          <w:szCs w:val="18"/>
          <w:color w:val="auto"/>
        </w:rPr>
        <w:t>Joy A. Timken</w:t>
      </w:r>
    </w:p>
    <w:p>
      <w:pPr>
        <w:spacing w:after="0" w:line="9" w:lineRule="exact"/>
        <w:rPr>
          <w:rFonts w:ascii="Arial" w:cs="Arial" w:eastAsia="Arial" w:hAnsi="Arial"/>
          <w:sz w:val="18"/>
          <w:szCs w:val="18"/>
          <w:color w:val="auto"/>
        </w:rPr>
      </w:pPr>
    </w:p>
    <w:p>
      <w:pPr>
        <w:ind w:left="1760" w:right="7099"/>
        <w:spacing w:after="0" w:line="281" w:lineRule="auto"/>
        <w:rPr>
          <w:rFonts w:ascii="Arial" w:cs="Arial" w:eastAsia="Arial" w:hAnsi="Arial"/>
          <w:sz w:val="18"/>
          <w:szCs w:val="18"/>
          <w:color w:val="auto"/>
        </w:rPr>
      </w:pPr>
      <w:r>
        <w:rPr>
          <w:rFonts w:ascii="Arial" w:cs="Arial" w:eastAsia="Arial" w:hAnsi="Arial"/>
          <w:sz w:val="16"/>
          <w:szCs w:val="16"/>
          <w:color w:val="auto"/>
        </w:rPr>
        <w:t>200 Market Ave N Suite 210 Canton, OH 44702</w:t>
      </w:r>
    </w:p>
    <w:p>
      <w:pPr>
        <w:spacing w:after="0" w:line="2" w:lineRule="exact"/>
        <w:rPr>
          <w:rFonts w:ascii="Arial" w:cs="Arial" w:eastAsia="Arial" w:hAnsi="Arial"/>
          <w:sz w:val="18"/>
          <w:szCs w:val="18"/>
          <w:color w:val="auto"/>
        </w:rPr>
      </w:pPr>
    </w:p>
    <w:p>
      <w:pPr>
        <w:ind w:left="1760" w:hanging="455"/>
        <w:spacing w:after="0"/>
        <w:tabs>
          <w:tab w:leader="none" w:pos="1760" w:val="left"/>
        </w:tabs>
        <w:numPr>
          <w:ilvl w:val="1"/>
          <w:numId w:val="14"/>
        </w:numPr>
        <w:rPr>
          <w:rFonts w:ascii="Arial" w:cs="Arial" w:eastAsia="Arial" w:hAnsi="Arial"/>
          <w:sz w:val="18"/>
          <w:szCs w:val="18"/>
          <w:color w:val="auto"/>
        </w:rPr>
      </w:pPr>
      <w:r>
        <w:rPr>
          <w:rFonts w:ascii="Arial" w:cs="Arial" w:eastAsia="Arial" w:hAnsi="Arial"/>
          <w:sz w:val="18"/>
          <w:szCs w:val="18"/>
          <w:color w:val="auto"/>
        </w:rPr>
        <w:t>W.R. Timken, Jr.</w:t>
      </w:r>
    </w:p>
    <w:p>
      <w:pPr>
        <w:spacing w:after="0" w:line="9" w:lineRule="exact"/>
        <w:rPr>
          <w:rFonts w:ascii="Arial" w:cs="Arial" w:eastAsia="Arial" w:hAnsi="Arial"/>
          <w:sz w:val="18"/>
          <w:szCs w:val="18"/>
          <w:color w:val="auto"/>
        </w:rPr>
      </w:pPr>
    </w:p>
    <w:p>
      <w:pPr>
        <w:ind w:left="1760" w:right="7099"/>
        <w:spacing w:after="0" w:line="281" w:lineRule="auto"/>
        <w:rPr>
          <w:rFonts w:ascii="Arial" w:cs="Arial" w:eastAsia="Arial" w:hAnsi="Arial"/>
          <w:sz w:val="18"/>
          <w:szCs w:val="18"/>
          <w:color w:val="auto"/>
        </w:rPr>
      </w:pPr>
      <w:r>
        <w:rPr>
          <w:rFonts w:ascii="Arial" w:cs="Arial" w:eastAsia="Arial" w:hAnsi="Arial"/>
          <w:sz w:val="16"/>
          <w:szCs w:val="16"/>
          <w:color w:val="auto"/>
        </w:rPr>
        <w:t>200 Market Ave N Suite 210 Canton, OH 44702</w:t>
      </w:r>
    </w:p>
    <w:p>
      <w:pPr>
        <w:spacing w:after="0" w:line="2" w:lineRule="exact"/>
        <w:rPr>
          <w:rFonts w:ascii="Arial" w:cs="Arial" w:eastAsia="Arial" w:hAnsi="Arial"/>
          <w:sz w:val="18"/>
          <w:szCs w:val="18"/>
          <w:color w:val="auto"/>
        </w:rPr>
      </w:pPr>
    </w:p>
    <w:p>
      <w:pPr>
        <w:ind w:left="1760" w:hanging="455"/>
        <w:spacing w:after="0"/>
        <w:tabs>
          <w:tab w:leader="none" w:pos="1760" w:val="left"/>
        </w:tabs>
        <w:numPr>
          <w:ilvl w:val="1"/>
          <w:numId w:val="14"/>
        </w:numPr>
        <w:rPr>
          <w:rFonts w:ascii="Arial" w:cs="Arial" w:eastAsia="Arial" w:hAnsi="Arial"/>
          <w:sz w:val="18"/>
          <w:szCs w:val="18"/>
          <w:color w:val="auto"/>
        </w:rPr>
      </w:pPr>
      <w:r>
        <w:rPr>
          <w:rFonts w:ascii="Arial" w:cs="Arial" w:eastAsia="Arial" w:hAnsi="Arial"/>
          <w:sz w:val="18"/>
          <w:szCs w:val="18"/>
          <w:color w:val="auto"/>
        </w:rPr>
        <w:t>Ward J. Timken, Jr.</w:t>
      </w:r>
    </w:p>
    <w:p>
      <w:pPr>
        <w:spacing w:after="0" w:line="9" w:lineRule="exact"/>
        <w:rPr>
          <w:rFonts w:ascii="Arial" w:cs="Arial" w:eastAsia="Arial" w:hAnsi="Arial"/>
          <w:sz w:val="18"/>
          <w:szCs w:val="18"/>
          <w:color w:val="auto"/>
        </w:rPr>
      </w:pPr>
    </w:p>
    <w:p>
      <w:pPr>
        <w:ind w:left="1760" w:right="7099"/>
        <w:spacing w:after="0" w:line="302" w:lineRule="auto"/>
        <w:rPr>
          <w:rFonts w:ascii="Arial" w:cs="Arial" w:eastAsia="Arial" w:hAnsi="Arial"/>
          <w:sz w:val="18"/>
          <w:szCs w:val="18"/>
          <w:color w:val="auto"/>
        </w:rPr>
      </w:pPr>
      <w:r>
        <w:rPr>
          <w:rFonts w:ascii="Arial" w:cs="Arial" w:eastAsia="Arial" w:hAnsi="Arial"/>
          <w:sz w:val="16"/>
          <w:szCs w:val="16"/>
          <w:color w:val="auto"/>
        </w:rPr>
        <w:t>200 Market Ave N Suite 210 Canton, OH 44702</w:t>
      </w:r>
    </w:p>
    <w:p>
      <w:pPr>
        <w:spacing w:after="0" w:line="182" w:lineRule="exact"/>
        <w:rPr>
          <w:rFonts w:ascii="Arial" w:cs="Arial" w:eastAsia="Arial" w:hAnsi="Arial"/>
          <w:sz w:val="18"/>
          <w:szCs w:val="18"/>
          <w:color w:val="auto"/>
        </w:rPr>
      </w:pPr>
    </w:p>
    <w:p>
      <w:pPr>
        <w:ind w:left="1300" w:hanging="644"/>
        <w:spacing w:after="0"/>
        <w:tabs>
          <w:tab w:leader="none" w:pos="130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Citizenship</w:t>
      </w:r>
    </w:p>
    <w:p>
      <w:pPr>
        <w:spacing w:after="0" w:line="23" w:lineRule="exact"/>
        <w:rPr>
          <w:rFonts w:ascii="Arial" w:cs="Arial" w:eastAsia="Arial" w:hAnsi="Arial"/>
          <w:sz w:val="18"/>
          <w:szCs w:val="18"/>
          <w:color w:val="auto"/>
        </w:rPr>
      </w:pPr>
    </w:p>
    <w:p>
      <w:pPr>
        <w:ind w:left="1760" w:hanging="455"/>
        <w:spacing w:after="0"/>
        <w:tabs>
          <w:tab w:leader="none" w:pos="1760" w:val="left"/>
        </w:tabs>
        <w:numPr>
          <w:ilvl w:val="1"/>
          <w:numId w:val="14"/>
        </w:numPr>
        <w:rPr>
          <w:rFonts w:ascii="Arial" w:cs="Arial" w:eastAsia="Arial" w:hAnsi="Arial"/>
          <w:sz w:val="18"/>
          <w:szCs w:val="18"/>
          <w:color w:val="auto"/>
        </w:rPr>
      </w:pPr>
      <w:r>
        <w:rPr>
          <w:rFonts w:ascii="Arial" w:cs="Arial" w:eastAsia="Arial" w:hAnsi="Arial"/>
          <w:sz w:val="18"/>
          <w:szCs w:val="18"/>
          <w:color w:val="auto"/>
        </w:rPr>
        <w:t>Timken Foundation of Canton: Ohio</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4"/>
        </w:numPr>
        <w:rPr>
          <w:rFonts w:ascii="Arial" w:cs="Arial" w:eastAsia="Arial" w:hAnsi="Arial"/>
          <w:sz w:val="18"/>
          <w:szCs w:val="18"/>
          <w:color w:val="auto"/>
        </w:rPr>
      </w:pPr>
      <w:r>
        <w:rPr>
          <w:rFonts w:ascii="Arial" w:cs="Arial" w:eastAsia="Arial" w:hAnsi="Arial"/>
          <w:sz w:val="18"/>
          <w:szCs w:val="18"/>
          <w:color w:val="auto"/>
        </w:rPr>
        <w:t>Ward J. Timken: United States of America</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4"/>
        </w:numPr>
        <w:rPr>
          <w:rFonts w:ascii="Arial" w:cs="Arial" w:eastAsia="Arial" w:hAnsi="Arial"/>
          <w:sz w:val="18"/>
          <w:szCs w:val="18"/>
          <w:color w:val="auto"/>
        </w:rPr>
      </w:pPr>
      <w:r>
        <w:rPr>
          <w:rFonts w:ascii="Arial" w:cs="Arial" w:eastAsia="Arial" w:hAnsi="Arial"/>
          <w:sz w:val="18"/>
          <w:szCs w:val="18"/>
          <w:color w:val="auto"/>
        </w:rPr>
        <w:t>Joy A. Timken: United States of America</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4"/>
        </w:numPr>
        <w:rPr>
          <w:rFonts w:ascii="Arial" w:cs="Arial" w:eastAsia="Arial" w:hAnsi="Arial"/>
          <w:sz w:val="18"/>
          <w:szCs w:val="18"/>
          <w:color w:val="auto"/>
        </w:rPr>
      </w:pPr>
      <w:r>
        <w:rPr>
          <w:rFonts w:ascii="Arial" w:cs="Arial" w:eastAsia="Arial" w:hAnsi="Arial"/>
          <w:sz w:val="18"/>
          <w:szCs w:val="18"/>
          <w:color w:val="auto"/>
        </w:rPr>
        <w:t>W.R. Timken, Jr.: United States of America</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4"/>
        </w:numPr>
        <w:rPr>
          <w:rFonts w:ascii="Arial" w:cs="Arial" w:eastAsia="Arial" w:hAnsi="Arial"/>
          <w:sz w:val="18"/>
          <w:szCs w:val="18"/>
          <w:color w:val="auto"/>
        </w:rPr>
      </w:pPr>
      <w:r>
        <w:rPr>
          <w:rFonts w:ascii="Arial" w:cs="Arial" w:eastAsia="Arial" w:hAnsi="Arial"/>
          <w:sz w:val="18"/>
          <w:szCs w:val="18"/>
          <w:color w:val="auto"/>
        </w:rPr>
        <w:t>Ward J. Timken, Jr.: United States of America</w:t>
      </w:r>
    </w:p>
    <w:p>
      <w:pPr>
        <w:spacing w:after="0" w:line="237" w:lineRule="exact"/>
        <w:rPr>
          <w:rFonts w:ascii="Arial" w:cs="Arial" w:eastAsia="Arial" w:hAnsi="Arial"/>
          <w:sz w:val="18"/>
          <w:szCs w:val="18"/>
          <w:color w:val="auto"/>
        </w:rPr>
      </w:pPr>
    </w:p>
    <w:p>
      <w:pPr>
        <w:ind w:left="1300" w:right="6379" w:hanging="644"/>
        <w:spacing w:after="0" w:line="342" w:lineRule="auto"/>
        <w:tabs>
          <w:tab w:leader="none" w:pos="1300" w:val="left"/>
        </w:tabs>
        <w:numPr>
          <w:ilvl w:val="0"/>
          <w:numId w:val="14"/>
        </w:numPr>
        <w:rPr>
          <w:rFonts w:ascii="Arial" w:cs="Arial" w:eastAsia="Arial" w:hAnsi="Arial"/>
          <w:sz w:val="16"/>
          <w:szCs w:val="16"/>
          <w:color w:val="auto"/>
        </w:rPr>
      </w:pPr>
      <w:r>
        <w:rPr>
          <w:rFonts w:ascii="Arial" w:cs="Arial" w:eastAsia="Arial" w:hAnsi="Arial"/>
          <w:sz w:val="16"/>
          <w:szCs w:val="16"/>
          <w:color w:val="auto"/>
        </w:rPr>
        <w:t>Title of Class of Securities Common Shares, without par value</w:t>
      </w:r>
    </w:p>
    <w:p>
      <w:pPr>
        <w:spacing w:after="0" w:line="150" w:lineRule="exact"/>
        <w:rPr>
          <w:rFonts w:ascii="Arial" w:cs="Arial" w:eastAsia="Arial" w:hAnsi="Arial"/>
          <w:sz w:val="16"/>
          <w:szCs w:val="16"/>
          <w:color w:val="auto"/>
        </w:rPr>
      </w:pPr>
    </w:p>
    <w:p>
      <w:pPr>
        <w:ind w:left="1300" w:right="7779" w:hanging="644"/>
        <w:spacing w:after="0" w:line="342" w:lineRule="auto"/>
        <w:tabs>
          <w:tab w:leader="none" w:pos="1300" w:val="left"/>
        </w:tabs>
        <w:numPr>
          <w:ilvl w:val="0"/>
          <w:numId w:val="14"/>
        </w:numPr>
        <w:rPr>
          <w:rFonts w:ascii="Arial" w:cs="Arial" w:eastAsia="Arial" w:hAnsi="Arial"/>
          <w:sz w:val="16"/>
          <w:szCs w:val="16"/>
          <w:color w:val="auto"/>
        </w:rPr>
      </w:pPr>
      <w:r>
        <w:rPr>
          <w:rFonts w:ascii="Arial" w:cs="Arial" w:eastAsia="Arial" w:hAnsi="Arial"/>
          <w:sz w:val="16"/>
          <w:szCs w:val="16"/>
          <w:color w:val="auto"/>
        </w:rPr>
        <w:t>CUSIP Number 887399103</w:t>
      </w:r>
    </w:p>
    <w:p>
      <w:pPr>
        <w:spacing w:after="0" w:line="39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3. If this statement is filed pursuant to §§240.13d-1(b) or 240.13d-2(b) or (c), check whether the person filing is a:</w:t>
      </w:r>
    </w:p>
    <w:p>
      <w:pPr>
        <w:spacing w:after="0" w:line="268" w:lineRule="exact"/>
        <w:rPr>
          <w:sz w:val="20"/>
          <w:szCs w:val="20"/>
          <w:color w:val="auto"/>
        </w:rPr>
      </w:pPr>
    </w:p>
    <w:p>
      <w:pPr>
        <w:ind w:left="1300" w:hanging="644"/>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Broker or dealer registered under section 15 of the Act (15 U.S.C. 78o).</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Bank as defined in section 3(a)(6) of the Act (15 U.S.C. 78c).</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Insurance company as defined in section 3(a)(19) of the Act (15 U.S.C. 78c).</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Investment company registered under section 8 of the Investment Company Act of 1940 (15 U.S.C 80a-8).</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An investment adviser in accordance with §240.13d-1(b)(1)(ii)(E);</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An employee benefit plan or endowment fund in accordance with §240.13d-1(b)(1)(ii)(F);</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A parent holding company or control person in accordance with § 240.13d-1(b)(1)(ii)(G);</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A savings associations as defined in Section 3(b) of the Federal Deposit Insurance Act (12 U.S.C. 1813);</w:t>
      </w:r>
    </w:p>
    <w:p>
      <w:pPr>
        <w:sectPr>
          <w:pgSz w:w="11900" w:h="16838" w:orient="portrait"/>
          <w:cols w:equalWidth="0" w:num="1">
            <w:col w:w="10219"/>
          </w:cols>
          <w:pgMar w:left="240" w:top="513" w:right="1440" w:bottom="0" w:gutter="0" w:footer="0" w:header="0"/>
        </w:sectPr>
      </w:pPr>
    </w:p>
    <w:bookmarkStart w:id="7" w:name="page8"/>
    <w:bookmarkEnd w:id="7"/>
    <w:p>
      <w:pPr>
        <w:ind w:left="1304" w:hanging="1304"/>
        <w:spacing w:after="0" w:line="277" w:lineRule="auto"/>
        <w:tabs>
          <w:tab w:leader="none" w:pos="656" w:val="left"/>
        </w:tabs>
        <w:numPr>
          <w:ilvl w:val="0"/>
          <w:numId w:val="16"/>
        </w:numPr>
        <w:rPr>
          <w:rFonts w:ascii="Arial" w:cs="Arial" w:eastAsia="Arial" w:hAnsi="Arial"/>
          <w:sz w:val="18"/>
          <w:szCs w:val="18"/>
          <w:color w:val="auto"/>
        </w:rPr>
      </w:pPr>
      <w:r>
        <w:rPr>
          <w:rFonts w:ascii="Arial" w:cs="Arial" w:eastAsia="Arial" w:hAnsi="Arial"/>
          <w:sz w:val="18"/>
          <w:szCs w:val="18"/>
          <w:color w:val="auto"/>
        </w:rPr>
        <w:t>oA church plan that is excluded from the definition of an investment company under section 3(c)(14) of the Investment Company Act of 1940 (15 U.S.C. 80a-3);</w:t>
      </w:r>
    </w:p>
    <w:p>
      <w:pPr>
        <w:spacing w:after="0" w:line="197" w:lineRule="exact"/>
        <w:rPr>
          <w:rFonts w:ascii="Arial" w:cs="Arial" w:eastAsia="Arial" w:hAnsi="Arial"/>
          <w:sz w:val="18"/>
          <w:szCs w:val="18"/>
          <w:color w:val="auto"/>
        </w:rPr>
      </w:pPr>
    </w:p>
    <w:p>
      <w:pPr>
        <w:ind w:left="644" w:hanging="644"/>
        <w:spacing w:after="0"/>
        <w:tabs>
          <w:tab w:leader="none" w:pos="644" w:val="left"/>
        </w:tabs>
        <w:numPr>
          <w:ilvl w:val="0"/>
          <w:numId w:val="16"/>
        </w:numPr>
        <w:rPr>
          <w:rFonts w:ascii="Arial" w:cs="Arial" w:eastAsia="Arial" w:hAnsi="Arial"/>
          <w:sz w:val="18"/>
          <w:szCs w:val="18"/>
          <w:color w:val="auto"/>
        </w:rPr>
      </w:pPr>
      <w:r>
        <w:rPr>
          <w:rFonts w:ascii="Arial" w:cs="Arial" w:eastAsia="Arial" w:hAnsi="Arial"/>
          <w:sz w:val="18"/>
          <w:szCs w:val="18"/>
          <w:color w:val="auto"/>
        </w:rPr>
        <w:t>o</w:t>
      </w:r>
      <w:r>
        <w:rPr>
          <w:rFonts w:ascii="Arial" w:cs="Arial" w:eastAsia="Arial" w:hAnsi="Arial"/>
          <w:sz w:val="16"/>
          <w:szCs w:val="16"/>
          <w:color w:val="auto"/>
        </w:rPr>
        <w:t>A non-U.S. institution in accordance with § 240.13d-1(b)(1)(ii)(J).</w:t>
      </w:r>
    </w:p>
    <w:p>
      <w:pPr>
        <w:spacing w:after="0" w:line="252" w:lineRule="exact"/>
        <w:rPr>
          <w:rFonts w:ascii="Arial" w:cs="Arial" w:eastAsia="Arial" w:hAnsi="Arial"/>
          <w:sz w:val="18"/>
          <w:szCs w:val="18"/>
          <w:color w:val="auto"/>
        </w:rPr>
      </w:pPr>
    </w:p>
    <w:p>
      <w:pPr>
        <w:ind w:left="1304" w:hanging="1304"/>
        <w:spacing w:after="0" w:line="277" w:lineRule="auto"/>
        <w:tabs>
          <w:tab w:leader="none" w:pos="656" w:val="left"/>
        </w:tabs>
        <w:numPr>
          <w:ilvl w:val="0"/>
          <w:numId w:val="16"/>
        </w:numPr>
        <w:rPr>
          <w:rFonts w:ascii="Arial" w:cs="Arial" w:eastAsia="Arial" w:hAnsi="Arial"/>
          <w:sz w:val="18"/>
          <w:szCs w:val="18"/>
          <w:color w:val="auto"/>
        </w:rPr>
      </w:pPr>
      <w:r>
        <w:rPr>
          <w:rFonts w:ascii="Arial" w:cs="Arial" w:eastAsia="Arial" w:hAnsi="Arial"/>
          <w:sz w:val="18"/>
          <w:szCs w:val="18"/>
          <w:color w:val="auto"/>
        </w:rPr>
        <w:t>oA group, in accordance with § 240.13d-1(b)(1)(ii)(K). If filing as a non-U.S. institution in accordance with § 240.13d-1(b)(1)(ii) (J), please specify the type of institution: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-423545</wp:posOffset>
            </wp:positionH>
            <wp:positionV relativeFrom="paragraph">
              <wp:posOffset>533400</wp:posOffset>
            </wp:positionV>
            <wp:extent cx="727202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0544"/>
          </w:cols>
          <w:pgMar w:left="896" w:top="125" w:right="459" w:bottom="1440" w:gutter="0" w:footer="0" w:header="0"/>
        </w:sectPr>
      </w:pPr>
    </w:p>
    <w:bookmarkStart w:id="8" w:name="page9"/>
    <w:bookmarkEnd w:id="8"/>
    <w:p>
      <w:pPr>
        <w:spacing w:after="0" w:line="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Ownership.</w:t>
      </w: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Provide the following information regarding the aggregate number and percentage of the class of securities of the issuer identified in Item 1.</w:t>
      </w:r>
    </w:p>
    <w:p>
      <w:pPr>
        <w:spacing w:after="0" w:line="252" w:lineRule="exact"/>
        <w:rPr>
          <w:sz w:val="20"/>
          <w:szCs w:val="20"/>
          <w:color w:val="auto"/>
        </w:rPr>
      </w:pPr>
    </w:p>
    <w:p>
      <w:pPr>
        <w:ind w:left="1300" w:hanging="644"/>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Amount beneficially owned:</w:t>
      </w:r>
    </w:p>
    <w:p>
      <w:pPr>
        <w:spacing w:after="0" w:line="23" w:lineRule="exact"/>
        <w:rPr>
          <w:rFonts w:ascii="Arial" w:cs="Arial" w:eastAsia="Arial" w:hAnsi="Arial"/>
          <w:sz w:val="18"/>
          <w:szCs w:val="18"/>
          <w:color w:val="auto"/>
        </w:rPr>
      </w:pPr>
    </w:p>
    <w:p>
      <w:pPr>
        <w:ind w:left="1760" w:hanging="455"/>
        <w:spacing w:after="0"/>
        <w:tabs>
          <w:tab w:leader="none" w:pos="1760" w:val="left"/>
        </w:tabs>
        <w:numPr>
          <w:ilvl w:val="1"/>
          <w:numId w:val="17"/>
        </w:numPr>
        <w:rPr>
          <w:rFonts w:ascii="Arial" w:cs="Arial" w:eastAsia="Arial" w:hAnsi="Arial"/>
          <w:sz w:val="18"/>
          <w:szCs w:val="18"/>
          <w:color w:val="auto"/>
        </w:rPr>
      </w:pPr>
      <w:r>
        <w:rPr>
          <w:rFonts w:ascii="Arial" w:cs="Arial" w:eastAsia="Arial" w:hAnsi="Arial"/>
          <w:sz w:val="18"/>
          <w:szCs w:val="18"/>
          <w:color w:val="auto"/>
        </w:rPr>
        <w:t>Timken Foundation of Canton: 2,264,744</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7"/>
        </w:numPr>
        <w:rPr>
          <w:rFonts w:ascii="Arial" w:cs="Arial" w:eastAsia="Arial" w:hAnsi="Arial"/>
          <w:sz w:val="18"/>
          <w:szCs w:val="18"/>
          <w:color w:val="auto"/>
        </w:rPr>
      </w:pPr>
      <w:r>
        <w:rPr>
          <w:rFonts w:ascii="Arial" w:cs="Arial" w:eastAsia="Arial" w:hAnsi="Arial"/>
          <w:sz w:val="18"/>
          <w:szCs w:val="18"/>
          <w:color w:val="auto"/>
        </w:rPr>
        <w:t>Ward J. Timken: 2,758,410</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7"/>
        </w:numPr>
        <w:rPr>
          <w:rFonts w:ascii="Arial" w:cs="Arial" w:eastAsia="Arial" w:hAnsi="Arial"/>
          <w:sz w:val="18"/>
          <w:szCs w:val="18"/>
          <w:color w:val="auto"/>
        </w:rPr>
      </w:pPr>
      <w:r>
        <w:rPr>
          <w:rFonts w:ascii="Arial" w:cs="Arial" w:eastAsia="Arial" w:hAnsi="Arial"/>
          <w:sz w:val="18"/>
          <w:szCs w:val="18"/>
          <w:color w:val="auto"/>
        </w:rPr>
        <w:t>Joy A. Timken: 2,585,502</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7"/>
        </w:numPr>
        <w:rPr>
          <w:rFonts w:ascii="Arial" w:cs="Arial" w:eastAsia="Arial" w:hAnsi="Arial"/>
          <w:sz w:val="18"/>
          <w:szCs w:val="18"/>
          <w:color w:val="auto"/>
        </w:rPr>
      </w:pPr>
      <w:r>
        <w:rPr>
          <w:rFonts w:ascii="Arial" w:cs="Arial" w:eastAsia="Arial" w:hAnsi="Arial"/>
          <w:sz w:val="18"/>
          <w:szCs w:val="18"/>
          <w:color w:val="auto"/>
        </w:rPr>
        <w:t>W.R. Timken, Jr.: 2,320,124</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7"/>
        </w:numPr>
        <w:rPr>
          <w:rFonts w:ascii="Arial" w:cs="Arial" w:eastAsia="Arial" w:hAnsi="Arial"/>
          <w:sz w:val="18"/>
          <w:szCs w:val="18"/>
          <w:color w:val="auto"/>
        </w:rPr>
      </w:pPr>
      <w:r>
        <w:rPr>
          <w:rFonts w:ascii="Arial" w:cs="Arial" w:eastAsia="Arial" w:hAnsi="Arial"/>
          <w:sz w:val="18"/>
          <w:szCs w:val="18"/>
          <w:color w:val="auto"/>
        </w:rPr>
        <w:t>Ward J. Timken, Jr.: 3,667,736</w:t>
      </w:r>
    </w:p>
    <w:p>
      <w:pPr>
        <w:spacing w:after="0" w:line="237" w:lineRule="exact"/>
        <w:rPr>
          <w:rFonts w:ascii="Arial" w:cs="Arial" w:eastAsia="Arial" w:hAnsi="Arial"/>
          <w:sz w:val="18"/>
          <w:szCs w:val="18"/>
          <w:color w:val="auto"/>
        </w:rPr>
      </w:pPr>
    </w:p>
    <w:p>
      <w:pPr>
        <w:ind w:left="1300" w:hanging="644"/>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23" w:lineRule="exact"/>
        <w:rPr>
          <w:rFonts w:ascii="Arial" w:cs="Arial" w:eastAsia="Arial" w:hAnsi="Arial"/>
          <w:sz w:val="18"/>
          <w:szCs w:val="18"/>
          <w:color w:val="auto"/>
        </w:rPr>
      </w:pPr>
    </w:p>
    <w:p>
      <w:pPr>
        <w:ind w:left="1760" w:hanging="455"/>
        <w:spacing w:after="0"/>
        <w:tabs>
          <w:tab w:leader="none" w:pos="1760" w:val="left"/>
        </w:tabs>
        <w:numPr>
          <w:ilvl w:val="1"/>
          <w:numId w:val="17"/>
        </w:numPr>
        <w:rPr>
          <w:rFonts w:ascii="Arial" w:cs="Arial" w:eastAsia="Arial" w:hAnsi="Arial"/>
          <w:sz w:val="18"/>
          <w:szCs w:val="18"/>
          <w:color w:val="auto"/>
        </w:rPr>
      </w:pPr>
      <w:r>
        <w:rPr>
          <w:rFonts w:ascii="Arial" w:cs="Arial" w:eastAsia="Arial" w:hAnsi="Arial"/>
          <w:sz w:val="18"/>
          <w:szCs w:val="18"/>
          <w:color w:val="auto"/>
        </w:rPr>
        <w:t>Timken Foundation of Canton: 5.05%</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7"/>
        </w:numPr>
        <w:rPr>
          <w:rFonts w:ascii="Arial" w:cs="Arial" w:eastAsia="Arial" w:hAnsi="Arial"/>
          <w:sz w:val="18"/>
          <w:szCs w:val="18"/>
          <w:color w:val="auto"/>
        </w:rPr>
      </w:pPr>
      <w:r>
        <w:rPr>
          <w:rFonts w:ascii="Arial" w:cs="Arial" w:eastAsia="Arial" w:hAnsi="Arial"/>
          <w:sz w:val="18"/>
          <w:szCs w:val="18"/>
          <w:color w:val="auto"/>
        </w:rPr>
        <w:t>Ward J. Timken: 6.15%</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7"/>
        </w:numPr>
        <w:rPr>
          <w:rFonts w:ascii="Arial" w:cs="Arial" w:eastAsia="Arial" w:hAnsi="Arial"/>
          <w:sz w:val="18"/>
          <w:szCs w:val="18"/>
          <w:color w:val="auto"/>
        </w:rPr>
      </w:pPr>
      <w:r>
        <w:rPr>
          <w:rFonts w:ascii="Arial" w:cs="Arial" w:eastAsia="Arial" w:hAnsi="Arial"/>
          <w:sz w:val="18"/>
          <w:szCs w:val="18"/>
          <w:color w:val="auto"/>
        </w:rPr>
        <w:t>Joy A. Timken: 5.77%</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7"/>
        </w:numPr>
        <w:rPr>
          <w:rFonts w:ascii="Arial" w:cs="Arial" w:eastAsia="Arial" w:hAnsi="Arial"/>
          <w:sz w:val="18"/>
          <w:szCs w:val="18"/>
          <w:color w:val="auto"/>
        </w:rPr>
      </w:pPr>
      <w:r>
        <w:rPr>
          <w:rFonts w:ascii="Arial" w:cs="Arial" w:eastAsia="Arial" w:hAnsi="Arial"/>
          <w:sz w:val="18"/>
          <w:szCs w:val="18"/>
          <w:color w:val="auto"/>
        </w:rPr>
        <w:t>W.R. Timken, Jr.: 5.18%</w:t>
      </w:r>
    </w:p>
    <w:p>
      <w:pPr>
        <w:spacing w:after="0" w:line="9" w:lineRule="exact"/>
        <w:rPr>
          <w:rFonts w:ascii="Arial" w:cs="Arial" w:eastAsia="Arial" w:hAnsi="Arial"/>
          <w:sz w:val="18"/>
          <w:szCs w:val="18"/>
          <w:color w:val="auto"/>
        </w:rPr>
      </w:pPr>
    </w:p>
    <w:p>
      <w:pPr>
        <w:ind w:left="1760" w:hanging="455"/>
        <w:spacing w:after="0"/>
        <w:tabs>
          <w:tab w:leader="none" w:pos="1760" w:val="left"/>
        </w:tabs>
        <w:numPr>
          <w:ilvl w:val="1"/>
          <w:numId w:val="17"/>
        </w:numPr>
        <w:rPr>
          <w:rFonts w:ascii="Arial" w:cs="Arial" w:eastAsia="Arial" w:hAnsi="Arial"/>
          <w:sz w:val="18"/>
          <w:szCs w:val="18"/>
          <w:color w:val="auto"/>
        </w:rPr>
      </w:pPr>
      <w:r>
        <w:rPr>
          <w:rFonts w:ascii="Arial" w:cs="Arial" w:eastAsia="Arial" w:hAnsi="Arial"/>
          <w:sz w:val="18"/>
          <w:szCs w:val="18"/>
          <w:color w:val="auto"/>
        </w:rPr>
        <w:t>Ward J. Timken, Jr.: 8.01%</w:t>
      </w:r>
    </w:p>
    <w:p>
      <w:pPr>
        <w:spacing w:after="0" w:line="237" w:lineRule="exact"/>
        <w:rPr>
          <w:rFonts w:ascii="Arial" w:cs="Arial" w:eastAsia="Arial" w:hAnsi="Arial"/>
          <w:sz w:val="18"/>
          <w:szCs w:val="18"/>
          <w:color w:val="auto"/>
        </w:rPr>
      </w:pPr>
    </w:p>
    <w:p>
      <w:pPr>
        <w:ind w:left="1300" w:hanging="644"/>
        <w:spacing w:after="0"/>
        <w:tabs>
          <w:tab w:leader="none" w:pos="13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Number of shares as to which the person has:</w:t>
      </w:r>
    </w:p>
    <w:p>
      <w:pPr>
        <w:spacing w:after="0" w:line="252" w:lineRule="exact"/>
        <w:rPr>
          <w:sz w:val="20"/>
          <w:szCs w:val="20"/>
          <w:color w:val="auto"/>
        </w:rPr>
      </w:pPr>
    </w:p>
    <w:p>
      <w:pPr>
        <w:ind w:left="1960" w:hanging="655"/>
        <w:spacing w:after="0"/>
        <w:tabs>
          <w:tab w:leader="none" w:pos="19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Sole power to vote or to direct the vote:</w:t>
      </w:r>
    </w:p>
    <w:p>
      <w:pPr>
        <w:spacing w:after="0" w:line="23" w:lineRule="exact"/>
        <w:rPr>
          <w:rFonts w:ascii="Arial" w:cs="Arial" w:eastAsia="Arial" w:hAnsi="Arial"/>
          <w:sz w:val="18"/>
          <w:szCs w:val="18"/>
          <w:color w:val="auto"/>
        </w:rPr>
      </w:pPr>
    </w:p>
    <w:p>
      <w:pPr>
        <w:ind w:left="2400" w:hanging="447"/>
        <w:spacing w:after="0"/>
        <w:tabs>
          <w:tab w:leader="none" w:pos="24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Timken Foundation of Canton: 2,264,744</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Ward J. Timken: 220,342</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Joy A. Timken: 23,708</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W.R. Timken, Jr.: 42,135</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Ward J. Timken, Jr.: 1,372,087</w:t>
      </w:r>
    </w:p>
    <w:p>
      <w:pPr>
        <w:spacing w:after="0" w:line="237" w:lineRule="exact"/>
        <w:rPr>
          <w:rFonts w:ascii="Arial" w:cs="Arial" w:eastAsia="Arial" w:hAnsi="Arial"/>
          <w:sz w:val="18"/>
          <w:szCs w:val="18"/>
          <w:color w:val="auto"/>
        </w:rPr>
      </w:pPr>
    </w:p>
    <w:p>
      <w:pPr>
        <w:ind w:left="1960" w:hanging="655"/>
        <w:spacing w:after="0"/>
        <w:tabs>
          <w:tab w:leader="none" w:pos="19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Shared power to vote or to direct the vote:</w:t>
      </w:r>
    </w:p>
    <w:p>
      <w:pPr>
        <w:spacing w:after="0" w:line="23" w:lineRule="exact"/>
        <w:rPr>
          <w:rFonts w:ascii="Arial" w:cs="Arial" w:eastAsia="Arial" w:hAnsi="Arial"/>
          <w:sz w:val="18"/>
          <w:szCs w:val="18"/>
          <w:color w:val="auto"/>
        </w:rPr>
      </w:pPr>
    </w:p>
    <w:p>
      <w:pPr>
        <w:ind w:left="2400" w:hanging="447"/>
        <w:spacing w:after="0"/>
        <w:tabs>
          <w:tab w:leader="none" w:pos="24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Timken Foundation of Canton: 0</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Ward J. Timken: 2,538,068</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Joy A. Timken: 2,561,794</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W.R. Timken, Jr.: 2,277,989</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Ward J. Timken, Jr.: 2,295,649</w:t>
      </w:r>
    </w:p>
    <w:p>
      <w:pPr>
        <w:spacing w:after="0" w:line="237" w:lineRule="exact"/>
        <w:rPr>
          <w:rFonts w:ascii="Arial" w:cs="Arial" w:eastAsia="Arial" w:hAnsi="Arial"/>
          <w:sz w:val="18"/>
          <w:szCs w:val="18"/>
          <w:color w:val="auto"/>
        </w:rPr>
      </w:pPr>
    </w:p>
    <w:p>
      <w:pPr>
        <w:ind w:left="1960" w:hanging="655"/>
        <w:spacing w:after="0"/>
        <w:tabs>
          <w:tab w:leader="none" w:pos="19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w:t>
      </w:r>
    </w:p>
    <w:p>
      <w:pPr>
        <w:spacing w:after="0" w:line="23" w:lineRule="exact"/>
        <w:rPr>
          <w:rFonts w:ascii="Arial" w:cs="Arial" w:eastAsia="Arial" w:hAnsi="Arial"/>
          <w:sz w:val="18"/>
          <w:szCs w:val="18"/>
          <w:color w:val="auto"/>
        </w:rPr>
      </w:pPr>
    </w:p>
    <w:p>
      <w:pPr>
        <w:ind w:left="2400" w:hanging="447"/>
        <w:spacing w:after="0"/>
        <w:tabs>
          <w:tab w:leader="none" w:pos="24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Timken Foundation of Canton: 2,264,744</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Ward J. Timken: 220,342</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Joy A. Timken: 23,708</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W.R. Timken, Jr.: 42,135</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Ward J. Timken, Jr.: 1,372,087</w:t>
      </w:r>
    </w:p>
    <w:p>
      <w:pPr>
        <w:spacing w:after="0" w:line="237" w:lineRule="exact"/>
        <w:rPr>
          <w:rFonts w:ascii="Arial" w:cs="Arial" w:eastAsia="Arial" w:hAnsi="Arial"/>
          <w:sz w:val="18"/>
          <w:szCs w:val="18"/>
          <w:color w:val="auto"/>
        </w:rPr>
      </w:pPr>
    </w:p>
    <w:p>
      <w:pPr>
        <w:ind w:left="1960" w:hanging="655"/>
        <w:spacing w:after="0"/>
        <w:tabs>
          <w:tab w:leader="none" w:pos="19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w:t>
      </w:r>
    </w:p>
    <w:p>
      <w:pPr>
        <w:spacing w:after="0" w:line="23" w:lineRule="exact"/>
        <w:rPr>
          <w:rFonts w:ascii="Arial" w:cs="Arial" w:eastAsia="Arial" w:hAnsi="Arial"/>
          <w:sz w:val="18"/>
          <w:szCs w:val="18"/>
          <w:color w:val="auto"/>
        </w:rPr>
      </w:pPr>
    </w:p>
    <w:p>
      <w:pPr>
        <w:ind w:left="2400" w:hanging="447"/>
        <w:spacing w:after="0"/>
        <w:tabs>
          <w:tab w:leader="none" w:pos="24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Timken Foundation of Canton: 0</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Ward J. Timken: 2,538,068</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Joy A. Timken: 2,561,794</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W.R. Timken, Jr.: 2,277,989</w:t>
      </w:r>
    </w:p>
    <w:p>
      <w:pPr>
        <w:spacing w:after="0" w:line="9" w:lineRule="exact"/>
        <w:rPr>
          <w:rFonts w:ascii="Arial" w:cs="Arial" w:eastAsia="Arial" w:hAnsi="Arial"/>
          <w:sz w:val="18"/>
          <w:szCs w:val="18"/>
          <w:color w:val="auto"/>
        </w:rPr>
      </w:pPr>
    </w:p>
    <w:p>
      <w:pPr>
        <w:ind w:left="2400" w:hanging="447"/>
        <w:spacing w:after="0"/>
        <w:tabs>
          <w:tab w:leader="none" w:pos="24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Ward J. Timken, Jr.: 2,295,649</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Ownership of Five Percent or Less of a Class</w:t>
      </w:r>
    </w:p>
    <w:p>
      <w:pPr>
        <w:spacing w:after="0" w:line="256" w:lineRule="exact"/>
        <w:rPr>
          <w:sz w:val="20"/>
          <w:szCs w:val="20"/>
          <w:color w:val="auto"/>
        </w:rPr>
      </w:pPr>
    </w:p>
    <w:p>
      <w:pPr>
        <w:ind w:right="60" w:firstLine="648"/>
        <w:spacing w:after="0" w:line="277" w:lineRule="auto"/>
        <w:rPr>
          <w:sz w:val="20"/>
          <w:szCs w:val="20"/>
          <w:color w:val="auto"/>
        </w:rPr>
      </w:pPr>
      <w:r>
        <w:rPr>
          <w:rFonts w:ascii="Arial" w:cs="Arial" w:eastAsia="Arial" w:hAnsi="Arial"/>
          <w:sz w:val="18"/>
          <w:szCs w:val="18"/>
          <w:color w:val="auto"/>
        </w:rPr>
        <w:t>If this statement is being filed to report the fact that as of the date hereof the reporting person has ceased to be the beneficial owner of more than five percent of the class of securities, check the following o .</w:t>
      </w:r>
    </w:p>
    <w:p>
      <w:pPr>
        <w:spacing w:after="0" w:line="190" w:lineRule="exact"/>
        <w:rPr>
          <w:sz w:val="20"/>
          <w:szCs w:val="20"/>
          <w:color w:val="auto"/>
        </w:rPr>
      </w:pPr>
    </w:p>
    <w:p>
      <w:pPr>
        <w:ind w:left="660"/>
        <w:spacing w:after="0"/>
        <w:rPr>
          <w:sz w:val="20"/>
          <w:szCs w:val="20"/>
          <w:color w:val="auto"/>
        </w:rPr>
      </w:pPr>
      <w:r>
        <w:rPr>
          <w:rFonts w:ascii="Arial" w:cs="Arial" w:eastAsia="Arial" w:hAnsi="Arial"/>
          <w:sz w:val="22"/>
          <w:szCs w:val="22"/>
          <w:color w:val="auto"/>
        </w:rPr>
        <w:t>Not applicable</w:t>
      </w: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Ownership of More than Five Percent on Behalf of Another Person.</w:t>
      </w:r>
    </w:p>
    <w:p>
      <w:pPr>
        <w:spacing w:after="0" w:line="249" w:lineRule="exact"/>
        <w:rPr>
          <w:sz w:val="20"/>
          <w:szCs w:val="20"/>
          <w:color w:val="auto"/>
        </w:rPr>
      </w:pPr>
    </w:p>
    <w:p>
      <w:pPr>
        <w:ind w:firstLine="648"/>
        <w:spacing w:after="0" w:line="238" w:lineRule="auto"/>
        <w:rPr>
          <w:sz w:val="20"/>
          <w:szCs w:val="20"/>
          <w:color w:val="auto"/>
        </w:rPr>
      </w:pPr>
      <w:r>
        <w:rPr>
          <w:rFonts w:ascii="Arial" w:cs="Arial" w:eastAsia="Arial" w:hAnsi="Arial"/>
          <w:sz w:val="22"/>
          <w:szCs w:val="22"/>
          <w:color w:val="auto"/>
        </w:rPr>
        <w:t>Other persons have the right to receive and, in certain cases, share the right to direct the receipt of the dividends from, and the proceeds from the sale of the Shares identified in this Schedule 13G. All of the trustees share the voting and dispositive power with respect to the 2,264,744 Shares held by the Foundation. All trustees disclaim any beneficial interest in these Shares held by the Foundation.</w:t>
      </w:r>
    </w:p>
    <w:p>
      <w:pPr>
        <w:spacing w:after="0" w:line="212" w:lineRule="exact"/>
        <w:rPr>
          <w:sz w:val="20"/>
          <w:szCs w:val="20"/>
          <w:color w:val="auto"/>
        </w:rPr>
      </w:pPr>
    </w:p>
    <w:p>
      <w:pPr>
        <w:ind w:right="240" w:firstLine="8"/>
        <w:spacing w:after="0"/>
        <w:tabs>
          <w:tab w:leader="none" w:pos="258" w:val="left"/>
        </w:tabs>
        <w:numPr>
          <w:ilvl w:val="0"/>
          <w:numId w:val="19"/>
        </w:numPr>
        <w:rPr>
          <w:rFonts w:ascii="Arial" w:cs="Arial" w:eastAsia="Arial" w:hAnsi="Arial"/>
          <w:sz w:val="22"/>
          <w:szCs w:val="22"/>
          <w:color w:val="auto"/>
        </w:rPr>
      </w:pPr>
      <w:r>
        <w:rPr>
          <w:rFonts w:ascii="Arial" w:cs="Arial" w:eastAsia="Arial" w:hAnsi="Arial"/>
          <w:sz w:val="22"/>
          <w:szCs w:val="22"/>
          <w:color w:val="auto"/>
        </w:rPr>
        <w:t>Ward J. Timken – 273,324 Shares of the securities identified in this Schedule 13G are held by his wife, trusts, or foundations other than the Foundation. He disclaims any beneficial interest in these securities except for 230,000 shares held in trust in which he has an interest as a lifetime income beneficiary.</w:t>
      </w:r>
    </w:p>
    <w:p>
      <w:pPr>
        <w:spacing w:after="0" w:line="213" w:lineRule="exact"/>
        <w:rPr>
          <w:rFonts w:ascii="Arial" w:cs="Arial" w:eastAsia="Arial" w:hAnsi="Arial"/>
          <w:sz w:val="22"/>
          <w:szCs w:val="22"/>
          <w:color w:val="auto"/>
        </w:rPr>
      </w:pPr>
    </w:p>
    <w:p>
      <w:pPr>
        <w:ind w:right="40" w:firstLine="8"/>
        <w:spacing w:after="0" w:line="251" w:lineRule="auto"/>
        <w:tabs>
          <w:tab w:leader="none" w:pos="318" w:val="left"/>
        </w:tabs>
        <w:numPr>
          <w:ilvl w:val="0"/>
          <w:numId w:val="19"/>
        </w:numPr>
        <w:rPr>
          <w:rFonts w:ascii="Arial" w:cs="Arial" w:eastAsia="Arial" w:hAnsi="Arial"/>
          <w:sz w:val="22"/>
          <w:szCs w:val="22"/>
          <w:color w:val="auto"/>
        </w:rPr>
      </w:pPr>
      <w:r>
        <w:rPr>
          <w:rFonts w:ascii="Arial" w:cs="Arial" w:eastAsia="Arial" w:hAnsi="Arial"/>
          <w:sz w:val="22"/>
          <w:szCs w:val="22"/>
          <w:color w:val="auto"/>
        </w:rPr>
        <w:t>Joy A. Timken – 297,050 Shares of the securities identified in this Schedule 13G are held by her husband, trusts, or foundations other than the Foundation. She disclaims any beneficial interest in these securities.</w:t>
      </w:r>
    </w:p>
    <w:p>
      <w:pPr>
        <w:spacing w:after="0" w:line="200" w:lineRule="exact"/>
        <w:rPr>
          <w:rFonts w:ascii="Arial" w:cs="Arial" w:eastAsia="Arial" w:hAnsi="Arial"/>
          <w:sz w:val="22"/>
          <w:szCs w:val="22"/>
          <w:color w:val="auto"/>
        </w:rPr>
      </w:pPr>
    </w:p>
    <w:p>
      <w:pPr>
        <w:ind w:right="660" w:firstLine="8"/>
        <w:spacing w:after="0" w:line="251" w:lineRule="auto"/>
        <w:tabs>
          <w:tab w:leader="none" w:pos="378" w:val="left"/>
        </w:tabs>
        <w:numPr>
          <w:ilvl w:val="0"/>
          <w:numId w:val="19"/>
        </w:numPr>
        <w:rPr>
          <w:rFonts w:ascii="Arial" w:cs="Arial" w:eastAsia="Arial" w:hAnsi="Arial"/>
          <w:sz w:val="22"/>
          <w:szCs w:val="22"/>
          <w:color w:val="auto"/>
        </w:rPr>
      </w:pPr>
      <w:r>
        <w:rPr>
          <w:rFonts w:ascii="Arial" w:cs="Arial" w:eastAsia="Arial" w:hAnsi="Arial"/>
          <w:sz w:val="22"/>
          <w:szCs w:val="22"/>
          <w:color w:val="auto"/>
        </w:rPr>
        <w:t>W.R. Timken, Jr – 13,245 Shares of the securities identified in this Schedule 13G are held by his wife. He disclaims any beneficial interest in these securities.</w:t>
      </w:r>
    </w:p>
    <w:p>
      <w:pPr>
        <w:sectPr>
          <w:pgSz w:w="11900" w:h="16851" w:orient="portrait"/>
          <w:cols w:equalWidth="0" w:num="1">
            <w:col w:w="11420"/>
          </w:cols>
          <w:pgMar w:left="240" w:top="513" w:right="239" w:bottom="0" w:gutter="0" w:footer="0" w:header="0"/>
        </w:sectPr>
      </w:pPr>
    </w:p>
    <w:bookmarkStart w:id="9" w:name="page10"/>
    <w:bookmarkEnd w:id="9"/>
    <w:p>
      <w:pPr>
        <w:ind w:firstLine="8"/>
        <w:spacing w:after="0" w:line="328" w:lineRule="auto"/>
        <w:tabs>
          <w:tab w:leader="none" w:pos="366" w:val="left"/>
        </w:tabs>
        <w:numPr>
          <w:ilvl w:val="0"/>
          <w:numId w:val="20"/>
        </w:numPr>
        <w:rPr>
          <w:rFonts w:ascii="Arial" w:cs="Arial" w:eastAsia="Arial" w:hAnsi="Arial"/>
          <w:sz w:val="19"/>
          <w:szCs w:val="19"/>
          <w:color w:val="auto"/>
        </w:rPr>
      </w:pPr>
      <w:r>
        <w:rPr>
          <w:rFonts w:ascii="Arial" w:cs="Arial" w:eastAsia="Arial" w:hAnsi="Arial"/>
          <w:sz w:val="19"/>
          <w:szCs w:val="19"/>
          <w:color w:val="auto"/>
        </w:rPr>
        <w:t>Ward J. Timken, Jr. – 30,905 Shares of the securities identified in this Schedule 13G are held by his wife or trusts. He disclaims any beneficial interest in these securities except for 26,500 shares held in trust in which he is a lifetime income beneficiary.</w:t>
      </w:r>
    </w:p>
    <w:p>
      <w:pPr>
        <w:spacing w:after="0" w:line="13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7. Identification and Classification of the Subsidiary Which Acquired the Security Being Reported on By the Parent Holding Company</w:t>
      </w:r>
    </w:p>
    <w:p>
      <w:pPr>
        <w:spacing w:after="0" w:line="261" w:lineRule="exact"/>
        <w:rPr>
          <w:sz w:val="20"/>
          <w:szCs w:val="20"/>
          <w:color w:val="auto"/>
        </w:rPr>
      </w:pPr>
    </w:p>
    <w:p>
      <w:pPr>
        <w:ind w:left="660"/>
        <w:spacing w:after="0"/>
        <w:rPr>
          <w:sz w:val="20"/>
          <w:szCs w:val="20"/>
          <w:color w:val="auto"/>
        </w:rPr>
      </w:pPr>
      <w:r>
        <w:rPr>
          <w:rFonts w:ascii="Arial" w:cs="Arial" w:eastAsia="Arial" w:hAnsi="Arial"/>
          <w:sz w:val="22"/>
          <w:szCs w:val="22"/>
          <w:color w:val="auto"/>
        </w:rPr>
        <w:t>Not applicable</w:t>
      </w: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8. Identification and Classification of Members of the Group</w:t>
      </w:r>
    </w:p>
    <w:p>
      <w:pPr>
        <w:spacing w:after="0" w:line="249" w:lineRule="exact"/>
        <w:rPr>
          <w:sz w:val="20"/>
          <w:szCs w:val="20"/>
          <w:color w:val="auto"/>
        </w:rPr>
      </w:pPr>
    </w:p>
    <w:p>
      <w:pPr>
        <w:ind w:right="200" w:firstLine="648"/>
        <w:spacing w:after="0" w:line="258" w:lineRule="auto"/>
        <w:rPr>
          <w:sz w:val="20"/>
          <w:szCs w:val="20"/>
          <w:color w:val="auto"/>
        </w:rPr>
      </w:pPr>
      <w:r>
        <w:rPr>
          <w:rFonts w:ascii="Arial" w:cs="Arial" w:eastAsia="Arial" w:hAnsi="Arial"/>
          <w:sz w:val="21"/>
          <w:szCs w:val="21"/>
          <w:color w:val="auto"/>
        </w:rPr>
        <w:t>This statement is being filed by the Foundation, an Ohio Private Charitable Foundation, and its voting trustees, Ward J. Timken, Joy A. Timken, W.R. Timken, Jr. and Ward J. Timken, Jr. They are voting as a group only with respect to the shares held by the Foundation. All other shares with shared power are reported individually, as detailed in Item 6.</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 Notice of Dissolution of Group</w:t>
      </w:r>
    </w:p>
    <w:p>
      <w:pPr>
        <w:spacing w:after="0" w:line="24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Not applicable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406400</wp:posOffset>
            </wp:positionV>
            <wp:extent cx="727202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00"/>
          </w:cols>
          <w:pgMar w:left="240" w:top="361" w:right="259" w:bottom="1440" w:gutter="0" w:footer="0" w:header="0"/>
        </w:sectPr>
      </w:pPr>
    </w:p>
    <w:bookmarkStart w:id="10" w:name="page11"/>
    <w:bookmarkEnd w:id="10"/>
    <w:p>
      <w:pPr>
        <w:spacing w:after="0"/>
        <w:tabs>
          <w:tab w:leader="none" w:pos="580" w:val="left"/>
        </w:tabs>
        <w:rPr>
          <w:sz w:val="20"/>
          <w:szCs w:val="20"/>
          <w:color w:val="auto"/>
        </w:rPr>
      </w:pPr>
      <w:r>
        <w:rPr>
          <w:rFonts w:ascii="Arial" w:cs="Arial" w:eastAsia="Arial" w:hAnsi="Arial"/>
          <w:sz w:val="18"/>
          <w:szCs w:val="18"/>
          <w:b w:val="1"/>
          <w:bCs w:val="1"/>
          <w:color w:val="auto"/>
        </w:rPr>
        <w:t>Item</w:t>
        <w:tab/>
        <w:t>Certification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w:t>
      </w:r>
    </w:p>
    <w:p>
      <w:pPr>
        <w:spacing w:after="0" w:line="211" w:lineRule="exact"/>
        <w:rPr>
          <w:sz w:val="20"/>
          <w:szCs w:val="20"/>
          <w:color w:val="auto"/>
        </w:rPr>
      </w:pPr>
    </w:p>
    <w:p>
      <w:pPr>
        <w:ind w:left="600"/>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ind w:right="-319"/>
        <w:spacing w:after="0"/>
        <w:rPr>
          <w:sz w:val="20"/>
          <w:szCs w:val="20"/>
          <w:color w:val="auto"/>
        </w:rPr>
      </w:pPr>
      <w:r>
        <w:rPr>
          <w:rFonts w:ascii="Arial" w:cs="Arial" w:eastAsia="Arial" w:hAnsi="Arial"/>
          <w:sz w:val="18"/>
          <w:szCs w:val="18"/>
          <w:b w:val="1"/>
          <w:bCs w:val="1"/>
          <w:color w:val="auto"/>
        </w:rPr>
        <w:t>SIGNATURE</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correct.</w:t>
      </w:r>
    </w:p>
    <w:p>
      <w:pPr>
        <w:spacing w:after="0" w:line="200" w:lineRule="exact"/>
        <w:rPr>
          <w:sz w:val="20"/>
          <w:szCs w:val="20"/>
          <w:color w:val="auto"/>
        </w:rPr>
      </w:pPr>
    </w:p>
    <w:p>
      <w:pPr>
        <w:spacing w:after="0" w:line="277"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The Timken Foundation of Canton</w:t>
      </w:r>
    </w:p>
    <w:p>
      <w:pPr>
        <w:sectPr>
          <w:pgSz w:w="11900" w:h="16838" w:orient="portrait"/>
          <w:cols w:equalWidth="0" w:num="1">
            <w:col w:w="11120"/>
          </w:cols>
          <w:pgMar w:left="240" w:top="756" w:right="539" w:bottom="1440" w:gutter="0" w:footer="0" w:header="0"/>
        </w:sectPr>
      </w:pP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Date: February 12, 2020</w:t>
      </w:r>
    </w:p>
    <w:p>
      <w:pPr>
        <w:spacing w:after="0" w:line="20" w:lineRule="exact"/>
        <w:rPr>
          <w:sz w:val="20"/>
          <w:szCs w:val="20"/>
          <w:color w:val="auto"/>
        </w:rPr>
      </w:pPr>
      <w:r>
        <w:rPr>
          <w:sz w:val="20"/>
          <w:szCs w:val="20"/>
          <w:color w:val="auto"/>
        </w:rPr>
        <w:br w:type="column"/>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color w:val="auto"/>
        </w:rPr>
        <w:t>By: /s/ Mark Scheffler</w:t>
      </w:r>
    </w:p>
    <w:p>
      <w:pPr>
        <w:spacing w:after="0" w:line="2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Name: Mark Scheffler</w:t>
      </w:r>
    </w:p>
    <w:p>
      <w:pPr>
        <w:spacing w:after="0" w:line="9" w:lineRule="exact"/>
        <w:rPr>
          <w:sz w:val="20"/>
          <w:szCs w:val="20"/>
          <w:color w:val="auto"/>
        </w:rPr>
      </w:pPr>
    </w:p>
    <w:p>
      <w:pPr>
        <w:ind w:left="360"/>
        <w:spacing w:after="0"/>
        <w:rPr>
          <w:sz w:val="20"/>
          <w:szCs w:val="20"/>
          <w:color w:val="auto"/>
        </w:rPr>
      </w:pPr>
      <w:r>
        <w:rPr>
          <w:rFonts w:ascii="Arial" w:cs="Arial" w:eastAsia="Arial" w:hAnsi="Arial"/>
          <w:sz w:val="17"/>
          <w:szCs w:val="17"/>
          <w:color w:val="auto"/>
        </w:rPr>
        <w:t>Title: Executive Director</w:t>
      </w:r>
    </w:p>
    <w:p>
      <w:pPr>
        <w:spacing w:after="0" w:line="200" w:lineRule="exact"/>
        <w:rPr>
          <w:sz w:val="20"/>
          <w:szCs w:val="20"/>
          <w:color w:val="auto"/>
        </w:rPr>
      </w:pPr>
    </w:p>
    <w:p>
      <w:pPr>
        <w:sectPr>
          <w:pgSz w:w="11900" w:h="16838" w:orient="portrait"/>
          <w:cols w:equalWidth="0" w:num="2">
            <w:col w:w="5000" w:space="720"/>
            <w:col w:w="5400"/>
          </w:cols>
          <w:pgMar w:left="240" w:top="756" w:right="5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5720"/>
        <w:spacing w:after="0"/>
        <w:rPr>
          <w:sz w:val="20"/>
          <w:szCs w:val="20"/>
          <w:color w:val="auto"/>
        </w:rPr>
      </w:pPr>
      <w:r>
        <w:rPr>
          <w:rFonts w:ascii="Arial" w:cs="Arial" w:eastAsia="Arial" w:hAnsi="Arial"/>
          <w:sz w:val="16"/>
          <w:szCs w:val="16"/>
          <w:b w:val="1"/>
          <w:bCs w:val="1"/>
          <w:color w:val="auto"/>
        </w:rPr>
        <w:t>The Timken Foundation of Canton</w:t>
      </w:r>
    </w:p>
    <w:p>
      <w:pPr>
        <w:sectPr>
          <w:pgSz w:w="11900" w:h="16838" w:orient="portrait"/>
          <w:cols w:equalWidth="0" w:num="1">
            <w:col w:w="11120"/>
          </w:cols>
          <w:pgMar w:left="240" w:top="756" w:right="539" w:bottom="1440" w:gutter="0" w:footer="0" w:header="0"/>
          <w:type w:val="continuous"/>
        </w:sectPr>
      </w:pP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color w:val="auto"/>
        </w:rPr>
        <w:t>Date: February 12, 2020</w:t>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By: /s/ Ward J. Timken</w:t>
      </w:r>
    </w:p>
    <w:p>
      <w:pPr>
        <w:spacing w:after="0" w:line="23" w:lineRule="exact"/>
        <w:rPr>
          <w:sz w:val="20"/>
          <w:szCs w:val="20"/>
          <w:color w:val="auto"/>
        </w:rPr>
      </w:pPr>
    </w:p>
    <w:p>
      <w:pPr>
        <w:ind w:left="360"/>
        <w:spacing w:after="0"/>
        <w:rPr>
          <w:sz w:val="20"/>
          <w:szCs w:val="20"/>
          <w:color w:val="auto"/>
        </w:rPr>
      </w:pPr>
      <w:r>
        <w:rPr>
          <w:rFonts w:ascii="Arial" w:cs="Arial" w:eastAsia="Arial" w:hAnsi="Arial"/>
          <w:sz w:val="16"/>
          <w:szCs w:val="16"/>
          <w:color w:val="auto"/>
        </w:rPr>
        <w:t>Name: Ward J. Timken</w:t>
      </w:r>
    </w:p>
    <w:p>
      <w:pPr>
        <w:spacing w:after="0" w:line="3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Title: Trustee</w:t>
      </w:r>
    </w:p>
    <w:p>
      <w:pPr>
        <w:spacing w:after="0" w:line="200" w:lineRule="exact"/>
        <w:rPr>
          <w:sz w:val="20"/>
          <w:szCs w:val="20"/>
          <w:color w:val="auto"/>
        </w:rPr>
      </w:pPr>
    </w:p>
    <w:p>
      <w:pPr>
        <w:sectPr>
          <w:pgSz w:w="11900" w:h="16838" w:orient="portrait"/>
          <w:cols w:equalWidth="0" w:num="2">
            <w:col w:w="5000" w:space="720"/>
            <w:col w:w="5400"/>
          </w:cols>
          <w:pgMar w:left="240" w:top="756" w:right="5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5720"/>
        <w:spacing w:after="0"/>
        <w:rPr>
          <w:sz w:val="20"/>
          <w:szCs w:val="20"/>
          <w:color w:val="auto"/>
        </w:rPr>
      </w:pPr>
      <w:r>
        <w:rPr>
          <w:rFonts w:ascii="Arial" w:cs="Arial" w:eastAsia="Arial" w:hAnsi="Arial"/>
          <w:sz w:val="16"/>
          <w:szCs w:val="16"/>
          <w:b w:val="1"/>
          <w:bCs w:val="1"/>
          <w:color w:val="auto"/>
        </w:rPr>
        <w:t>The Timken Foundation of Canton</w:t>
      </w:r>
    </w:p>
    <w:p>
      <w:pPr>
        <w:sectPr>
          <w:pgSz w:w="11900" w:h="16838" w:orient="portrait"/>
          <w:cols w:equalWidth="0" w:num="1">
            <w:col w:w="11120"/>
          </w:cols>
          <w:pgMar w:left="240" w:top="756" w:right="539" w:bottom="1440" w:gutter="0" w:footer="0" w:header="0"/>
          <w:type w:val="continuous"/>
        </w:sectPr>
      </w:pP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color w:val="auto"/>
        </w:rPr>
        <w:t>Date: February 12, 2020</w:t>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By: /s/ Joy A. Timken</w:t>
      </w:r>
    </w:p>
    <w:p>
      <w:pPr>
        <w:spacing w:after="0" w:line="23" w:lineRule="exact"/>
        <w:rPr>
          <w:sz w:val="20"/>
          <w:szCs w:val="20"/>
          <w:color w:val="auto"/>
        </w:rPr>
      </w:pPr>
    </w:p>
    <w:p>
      <w:pPr>
        <w:ind w:left="360"/>
        <w:spacing w:after="0"/>
        <w:rPr>
          <w:sz w:val="20"/>
          <w:szCs w:val="20"/>
          <w:color w:val="auto"/>
        </w:rPr>
      </w:pPr>
      <w:r>
        <w:rPr>
          <w:rFonts w:ascii="Arial" w:cs="Arial" w:eastAsia="Arial" w:hAnsi="Arial"/>
          <w:sz w:val="16"/>
          <w:szCs w:val="16"/>
          <w:color w:val="auto"/>
        </w:rPr>
        <w:t>Name: Joy A. Timken</w:t>
      </w:r>
    </w:p>
    <w:p>
      <w:pPr>
        <w:spacing w:after="0" w:line="3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Title: Trustee</w:t>
      </w:r>
    </w:p>
    <w:p>
      <w:pPr>
        <w:spacing w:after="0" w:line="200" w:lineRule="exact"/>
        <w:rPr>
          <w:sz w:val="20"/>
          <w:szCs w:val="20"/>
          <w:color w:val="auto"/>
        </w:rPr>
      </w:pPr>
    </w:p>
    <w:p>
      <w:pPr>
        <w:sectPr>
          <w:pgSz w:w="11900" w:h="16838" w:orient="portrait"/>
          <w:cols w:equalWidth="0" w:num="2">
            <w:col w:w="5000" w:space="720"/>
            <w:col w:w="5400"/>
          </w:cols>
          <w:pgMar w:left="240" w:top="756" w:right="5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5720"/>
        <w:spacing w:after="0"/>
        <w:rPr>
          <w:sz w:val="20"/>
          <w:szCs w:val="20"/>
          <w:color w:val="auto"/>
        </w:rPr>
      </w:pPr>
      <w:r>
        <w:rPr>
          <w:rFonts w:ascii="Arial" w:cs="Arial" w:eastAsia="Arial" w:hAnsi="Arial"/>
          <w:sz w:val="16"/>
          <w:szCs w:val="16"/>
          <w:b w:val="1"/>
          <w:bCs w:val="1"/>
          <w:color w:val="auto"/>
        </w:rPr>
        <w:t>The Timken Foundation of Canton</w:t>
      </w:r>
    </w:p>
    <w:p>
      <w:pPr>
        <w:sectPr>
          <w:pgSz w:w="11900" w:h="16838" w:orient="portrait"/>
          <w:cols w:equalWidth="0" w:num="1">
            <w:col w:w="11120"/>
          </w:cols>
          <w:pgMar w:left="240" w:top="756" w:right="539" w:bottom="1440" w:gutter="0" w:footer="0" w:header="0"/>
          <w:type w:val="continuous"/>
        </w:sectPr>
      </w:pP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color w:val="auto"/>
        </w:rPr>
        <w:t>Date: February 12, 2020</w:t>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/s/ W.R.Timken, Jr.</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Name: W.R.Timken, Jr.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Title: Trustee</w:t>
      </w:r>
    </w:p>
    <w:p>
      <w:pPr>
        <w:spacing w:after="0" w:line="200" w:lineRule="exact"/>
        <w:rPr>
          <w:sz w:val="20"/>
          <w:szCs w:val="20"/>
          <w:color w:val="auto"/>
        </w:rPr>
      </w:pPr>
    </w:p>
    <w:p>
      <w:pPr>
        <w:sectPr>
          <w:pgSz w:w="11900" w:h="16838" w:orient="portrait"/>
          <w:cols w:equalWidth="0" w:num="3">
            <w:col w:w="5000" w:space="720"/>
            <w:col w:w="260" w:space="100"/>
            <w:col w:w="5040"/>
          </w:cols>
          <w:pgMar w:left="240" w:top="756" w:right="5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5720"/>
        <w:spacing w:after="0"/>
        <w:rPr>
          <w:sz w:val="20"/>
          <w:szCs w:val="20"/>
          <w:color w:val="auto"/>
        </w:rPr>
      </w:pPr>
      <w:r>
        <w:rPr>
          <w:rFonts w:ascii="Arial" w:cs="Arial" w:eastAsia="Arial" w:hAnsi="Arial"/>
          <w:sz w:val="16"/>
          <w:szCs w:val="16"/>
          <w:b w:val="1"/>
          <w:bCs w:val="1"/>
          <w:color w:val="auto"/>
        </w:rPr>
        <w:t>The Timken Foundation of Canton</w:t>
      </w:r>
    </w:p>
    <w:p>
      <w:pPr>
        <w:sectPr>
          <w:pgSz w:w="11900" w:h="16838" w:orient="portrait"/>
          <w:cols w:equalWidth="0" w:num="1">
            <w:col w:w="11120"/>
          </w:cols>
          <w:pgMar w:left="240" w:top="756" w:right="539" w:bottom="1440" w:gutter="0" w:footer="0" w:header="0"/>
          <w:type w:val="continuous"/>
        </w:sectPr>
      </w:pP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color w:val="auto"/>
        </w:rPr>
        <w:t>Date: February 12, 2020</w:t>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By: /s/ Ward J. Timken, Jr.</w:t>
      </w:r>
    </w:p>
    <w:p>
      <w:pPr>
        <w:spacing w:after="0" w:line="23" w:lineRule="exact"/>
        <w:rPr>
          <w:sz w:val="20"/>
          <w:szCs w:val="20"/>
          <w:color w:val="auto"/>
        </w:rPr>
      </w:pPr>
    </w:p>
    <w:p>
      <w:pPr>
        <w:ind w:left="360"/>
        <w:spacing w:after="0"/>
        <w:rPr>
          <w:sz w:val="20"/>
          <w:szCs w:val="20"/>
          <w:color w:val="auto"/>
        </w:rPr>
      </w:pPr>
      <w:r>
        <w:rPr>
          <w:rFonts w:ascii="Arial" w:cs="Arial" w:eastAsia="Arial" w:hAnsi="Arial"/>
          <w:sz w:val="16"/>
          <w:szCs w:val="16"/>
          <w:color w:val="auto"/>
        </w:rPr>
        <w:t>Name: Ward J. Timken, Jr.</w:t>
      </w:r>
    </w:p>
    <w:p>
      <w:pPr>
        <w:spacing w:after="0" w:line="3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Title: Trustee</w:t>
      </w:r>
    </w:p>
    <w:p>
      <w:pPr>
        <w:spacing w:after="0" w:line="200" w:lineRule="exact"/>
        <w:rPr>
          <w:sz w:val="20"/>
          <w:szCs w:val="20"/>
          <w:color w:val="auto"/>
        </w:rPr>
      </w:pPr>
    </w:p>
    <w:p>
      <w:pPr>
        <w:sectPr>
          <w:pgSz w:w="11900" w:h="16838" w:orient="portrait"/>
          <w:cols w:equalWidth="0" w:num="2">
            <w:col w:w="5000" w:space="720"/>
            <w:col w:w="5400"/>
          </w:cols>
          <w:pgMar w:left="240" w:top="756" w:right="539" w:bottom="1440" w:gutter="0" w:footer="0" w:header="0"/>
          <w:type w:val="continuous"/>
        </w:sect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Footnotes:</w:t>
      </w: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Attention: Intentional misstatements or omissions of fact constitute Federal criminal violations (See 18 U.S.C. 1001)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379730</wp:posOffset>
            </wp:positionV>
            <wp:extent cx="7289165"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120"/>
          </w:cols>
          <w:pgMar w:left="240" w:top="756" w:right="539" w:bottom="1440" w:gutter="0" w:footer="0" w:header="0"/>
          <w:type w:val="continuous"/>
        </w:sectPr>
      </w:pPr>
    </w:p>
    <w:bookmarkStart w:id="11" w:name="page12"/>
    <w:bookmarkEnd w:id="11"/>
    <w:p>
      <w:pPr>
        <w:jc w:val="right"/>
        <w:spacing w:after="0"/>
        <w:rPr>
          <w:sz w:val="20"/>
          <w:szCs w:val="20"/>
          <w:color w:val="auto"/>
        </w:rPr>
      </w:pPr>
      <w:r>
        <w:rPr>
          <w:rFonts w:ascii="Arial" w:cs="Arial" w:eastAsia="Arial" w:hAnsi="Arial"/>
          <w:sz w:val="22"/>
          <w:szCs w:val="22"/>
          <w:b w:val="1"/>
          <w:bCs w:val="1"/>
          <w:color w:val="auto"/>
        </w:rPr>
        <w:t>Exhibit 99.1</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JOINT FILING AGREEMENT</w:t>
      </w:r>
    </w:p>
    <w:p>
      <w:pPr>
        <w:spacing w:after="0" w:line="185" w:lineRule="exact"/>
        <w:rPr>
          <w:sz w:val="20"/>
          <w:szCs w:val="20"/>
          <w:color w:val="auto"/>
        </w:rPr>
      </w:pPr>
    </w:p>
    <w:p>
      <w:pPr>
        <w:ind w:right="80" w:firstLine="648"/>
        <w:spacing w:after="0" w:line="218" w:lineRule="auto"/>
        <w:rPr>
          <w:sz w:val="20"/>
          <w:szCs w:val="20"/>
          <w:color w:val="auto"/>
        </w:rPr>
      </w:pPr>
      <w:r>
        <w:rPr>
          <w:rFonts w:ascii="Arial" w:cs="Arial" w:eastAsia="Arial" w:hAnsi="Arial"/>
          <w:sz w:val="22"/>
          <w:szCs w:val="22"/>
          <w:color w:val="auto"/>
        </w:rPr>
        <w:t>In accordance with Rule 13d-1(k)(1)(iii) under the Securities Exchange Act of 1934, as amended, the persons named below agree and consent to the joint filing on behalf of each of them of a Statement on Schedule 13G filed on February 12, 2020 (including additional amendments thereto) with respect to the common shares, without par value, of TimkenSteel Corporation. This Joint Filing Agreement shall be filed as Exhibit 99.1 to such Statement.</w:t>
      </w:r>
    </w:p>
    <w:p>
      <w:pPr>
        <w:spacing w:after="0" w:line="161" w:lineRule="exact"/>
        <w:rPr>
          <w:sz w:val="20"/>
          <w:szCs w:val="20"/>
          <w:color w:val="auto"/>
        </w:rPr>
      </w:pPr>
    </w:p>
    <w:p>
      <w:pPr>
        <w:spacing w:after="0"/>
        <w:rPr>
          <w:sz w:val="20"/>
          <w:szCs w:val="20"/>
          <w:color w:val="auto"/>
        </w:rPr>
      </w:pPr>
      <w:r>
        <w:rPr>
          <w:rFonts w:ascii="Arial" w:cs="Arial" w:eastAsia="Arial" w:hAnsi="Arial"/>
          <w:sz w:val="22"/>
          <w:szCs w:val="22"/>
          <w:color w:val="auto"/>
        </w:rPr>
        <w:t>Dated: February 12, 2020</w:t>
      </w:r>
    </w:p>
    <w:p>
      <w:pPr>
        <w:spacing w:after="0" w:line="179" w:lineRule="exact"/>
        <w:rPr>
          <w:sz w:val="20"/>
          <w:szCs w:val="20"/>
          <w:color w:val="auto"/>
        </w:rPr>
      </w:pPr>
    </w:p>
    <w:p>
      <w:pPr>
        <w:spacing w:after="0"/>
        <w:rPr>
          <w:sz w:val="20"/>
          <w:szCs w:val="20"/>
          <w:color w:val="auto"/>
        </w:rPr>
      </w:pPr>
      <w:r>
        <w:rPr>
          <w:rFonts w:ascii="Arial" w:cs="Arial" w:eastAsia="Arial" w:hAnsi="Arial"/>
          <w:sz w:val="22"/>
          <w:szCs w:val="22"/>
          <w:color w:val="auto"/>
        </w:rPr>
        <w:t>TIMKEN FOUNDATION OF CANTON</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960" w:type="dxa"/>
            <w:vAlign w:val="bottom"/>
          </w:tcPr>
          <w:p>
            <w:pPr>
              <w:spacing w:after="0"/>
              <w:rPr>
                <w:sz w:val="20"/>
                <w:szCs w:val="20"/>
                <w:color w:val="auto"/>
              </w:rPr>
            </w:pPr>
            <w:r>
              <w:rPr>
                <w:rFonts w:ascii="Arial" w:cs="Arial" w:eastAsia="Arial" w:hAnsi="Arial"/>
                <w:sz w:val="22"/>
                <w:szCs w:val="22"/>
                <w:color w:val="auto"/>
              </w:rPr>
              <w:t>By:</w:t>
            </w:r>
          </w:p>
        </w:tc>
        <w:tc>
          <w:tcPr>
            <w:tcW w:w="2280" w:type="dxa"/>
            <w:vAlign w:val="bottom"/>
            <w:tcBorders>
              <w:bottom w:val="single" w:sz="8" w:color="auto"/>
            </w:tcBorders>
            <w:gridSpan w:val="4"/>
          </w:tcPr>
          <w:p>
            <w:pPr>
              <w:spacing w:after="0"/>
              <w:rPr>
                <w:sz w:val="20"/>
                <w:szCs w:val="20"/>
                <w:color w:val="auto"/>
              </w:rPr>
            </w:pPr>
            <w:r>
              <w:rPr>
                <w:rFonts w:ascii="Arial" w:cs="Arial" w:eastAsia="Arial" w:hAnsi="Arial"/>
                <w:sz w:val="22"/>
                <w:szCs w:val="22"/>
                <w:color w:val="auto"/>
              </w:rPr>
              <w:t>/s/ Mark Scheffler</w:t>
            </w:r>
          </w:p>
        </w:tc>
        <w:tc>
          <w:tcPr>
            <w:tcW w:w="100" w:type="dxa"/>
            <w:vAlign w:val="bottom"/>
          </w:tcPr>
          <w:p>
            <w:pPr>
              <w:spacing w:after="0"/>
              <w:rPr>
                <w:sz w:val="21"/>
                <w:szCs w:val="21"/>
                <w:color w:val="auto"/>
              </w:rPr>
            </w:pPr>
          </w:p>
        </w:tc>
      </w:tr>
      <w:tr>
        <w:trPr>
          <w:trHeight w:val="314"/>
        </w:trPr>
        <w:tc>
          <w:tcPr>
            <w:tcW w:w="960" w:type="dxa"/>
            <w:vAlign w:val="bottom"/>
          </w:tcPr>
          <w:p>
            <w:pPr>
              <w:spacing w:after="0"/>
              <w:rPr>
                <w:sz w:val="20"/>
                <w:szCs w:val="20"/>
                <w:color w:val="auto"/>
              </w:rPr>
            </w:pPr>
            <w:r>
              <w:rPr>
                <w:rFonts w:ascii="Arial" w:cs="Arial" w:eastAsia="Arial" w:hAnsi="Arial"/>
                <w:sz w:val="22"/>
                <w:szCs w:val="22"/>
                <w:color w:val="auto"/>
              </w:rPr>
              <w:t>Name:</w:t>
            </w:r>
          </w:p>
        </w:tc>
        <w:tc>
          <w:tcPr>
            <w:tcW w:w="2280" w:type="dxa"/>
            <w:vAlign w:val="bottom"/>
            <w:gridSpan w:val="4"/>
          </w:tcPr>
          <w:p>
            <w:pPr>
              <w:ind w:left="280"/>
              <w:spacing w:after="0"/>
              <w:rPr>
                <w:sz w:val="20"/>
                <w:szCs w:val="20"/>
                <w:color w:val="auto"/>
              </w:rPr>
            </w:pPr>
            <w:r>
              <w:rPr>
                <w:rFonts w:ascii="Arial" w:cs="Arial" w:eastAsia="Arial" w:hAnsi="Arial"/>
                <w:sz w:val="22"/>
                <w:szCs w:val="22"/>
                <w:color w:val="auto"/>
              </w:rPr>
              <w:t>Mark Scheffler</w:t>
            </w:r>
          </w:p>
        </w:tc>
        <w:tc>
          <w:tcPr>
            <w:tcW w:w="100" w:type="dxa"/>
            <w:vAlign w:val="bottom"/>
          </w:tcPr>
          <w:p>
            <w:pPr>
              <w:spacing w:after="0"/>
              <w:rPr>
                <w:sz w:val="24"/>
                <w:szCs w:val="24"/>
                <w:color w:val="auto"/>
              </w:rPr>
            </w:pPr>
          </w:p>
        </w:tc>
      </w:tr>
      <w:tr>
        <w:trPr>
          <w:trHeight w:val="284"/>
        </w:trPr>
        <w:tc>
          <w:tcPr>
            <w:tcW w:w="960" w:type="dxa"/>
            <w:vAlign w:val="bottom"/>
          </w:tcPr>
          <w:p>
            <w:pPr>
              <w:spacing w:after="0"/>
              <w:rPr>
                <w:sz w:val="20"/>
                <w:szCs w:val="20"/>
                <w:color w:val="auto"/>
              </w:rPr>
            </w:pPr>
            <w:r>
              <w:rPr>
                <w:rFonts w:ascii="Arial" w:cs="Arial" w:eastAsia="Arial" w:hAnsi="Arial"/>
                <w:sz w:val="22"/>
                <w:szCs w:val="22"/>
                <w:color w:val="auto"/>
              </w:rPr>
              <w:t>Title:</w:t>
            </w:r>
          </w:p>
        </w:tc>
        <w:tc>
          <w:tcPr>
            <w:tcW w:w="2280" w:type="dxa"/>
            <w:vAlign w:val="bottom"/>
            <w:gridSpan w:val="4"/>
          </w:tcPr>
          <w:p>
            <w:pPr>
              <w:ind w:left="160"/>
              <w:spacing w:after="0"/>
              <w:rPr>
                <w:sz w:val="20"/>
                <w:szCs w:val="20"/>
                <w:color w:val="auto"/>
              </w:rPr>
            </w:pPr>
            <w:r>
              <w:rPr>
                <w:rFonts w:ascii="Arial" w:cs="Arial" w:eastAsia="Arial" w:hAnsi="Arial"/>
                <w:sz w:val="22"/>
                <w:szCs w:val="22"/>
                <w:color w:val="auto"/>
              </w:rPr>
              <w:t>Executive Director</w:t>
            </w:r>
          </w:p>
        </w:tc>
        <w:tc>
          <w:tcPr>
            <w:tcW w:w="100" w:type="dxa"/>
            <w:vAlign w:val="bottom"/>
          </w:tcPr>
          <w:p>
            <w:pPr>
              <w:spacing w:after="0"/>
              <w:rPr>
                <w:sz w:val="24"/>
                <w:szCs w:val="24"/>
                <w:color w:val="auto"/>
              </w:rPr>
            </w:pPr>
          </w:p>
        </w:tc>
      </w:tr>
      <w:tr>
        <w:trPr>
          <w:trHeight w:val="500"/>
        </w:trPr>
        <w:tc>
          <w:tcPr>
            <w:tcW w:w="3240" w:type="dxa"/>
            <w:vAlign w:val="bottom"/>
            <w:gridSpan w:val="5"/>
          </w:tcPr>
          <w:p>
            <w:pPr>
              <w:spacing w:after="0"/>
              <w:rPr>
                <w:sz w:val="20"/>
                <w:szCs w:val="20"/>
                <w:color w:val="auto"/>
              </w:rPr>
            </w:pPr>
            <w:r>
              <w:rPr>
                <w:rFonts w:ascii="Arial" w:cs="Arial" w:eastAsia="Arial" w:hAnsi="Arial"/>
                <w:sz w:val="22"/>
                <w:szCs w:val="22"/>
                <w:color w:val="auto"/>
              </w:rPr>
              <w:t>TRUSTEES</w:t>
            </w:r>
          </w:p>
        </w:tc>
        <w:tc>
          <w:tcPr>
            <w:tcW w:w="100" w:type="dxa"/>
            <w:vAlign w:val="bottom"/>
          </w:tcPr>
          <w:p>
            <w:pPr>
              <w:spacing w:after="0"/>
              <w:rPr>
                <w:sz w:val="24"/>
                <w:szCs w:val="24"/>
                <w:color w:val="auto"/>
              </w:rPr>
            </w:pPr>
          </w:p>
        </w:tc>
      </w:tr>
      <w:tr>
        <w:trPr>
          <w:trHeight w:val="382"/>
        </w:trPr>
        <w:tc>
          <w:tcPr>
            <w:tcW w:w="960" w:type="dxa"/>
            <w:vAlign w:val="bottom"/>
          </w:tcPr>
          <w:p>
            <w:pPr>
              <w:spacing w:after="0"/>
              <w:rPr>
                <w:sz w:val="20"/>
                <w:szCs w:val="20"/>
                <w:color w:val="auto"/>
              </w:rPr>
            </w:pPr>
            <w:r>
              <w:rPr>
                <w:rFonts w:ascii="Arial" w:cs="Arial" w:eastAsia="Arial" w:hAnsi="Arial"/>
                <w:sz w:val="22"/>
                <w:szCs w:val="22"/>
                <w:color w:val="auto"/>
              </w:rPr>
              <w:t>By:</w:t>
            </w:r>
          </w:p>
        </w:tc>
        <w:tc>
          <w:tcPr>
            <w:tcW w:w="2120" w:type="dxa"/>
            <w:vAlign w:val="bottom"/>
            <w:tcBorders>
              <w:bottom w:val="single" w:sz="8" w:color="auto"/>
            </w:tcBorders>
          </w:tcPr>
          <w:p>
            <w:pPr>
              <w:spacing w:after="0"/>
              <w:rPr>
                <w:sz w:val="20"/>
                <w:szCs w:val="20"/>
                <w:color w:val="auto"/>
              </w:rPr>
            </w:pPr>
            <w:r>
              <w:rPr>
                <w:rFonts w:ascii="Arial" w:cs="Arial" w:eastAsia="Arial" w:hAnsi="Arial"/>
                <w:sz w:val="22"/>
                <w:szCs w:val="22"/>
                <w:color w:val="auto"/>
              </w:rPr>
              <w:t>/s/ Ward J. Timken</w:t>
            </w:r>
          </w:p>
        </w:tc>
        <w:tc>
          <w:tcPr>
            <w:tcW w:w="160" w:type="dxa"/>
            <w:vAlign w:val="bottom"/>
            <w:gridSpan w:val="3"/>
          </w:tcPr>
          <w:p>
            <w:pPr>
              <w:spacing w:after="0"/>
              <w:rPr>
                <w:sz w:val="24"/>
                <w:szCs w:val="24"/>
                <w:color w:val="auto"/>
              </w:rPr>
            </w:pPr>
          </w:p>
        </w:tc>
        <w:tc>
          <w:tcPr>
            <w:tcW w:w="100" w:type="dxa"/>
            <w:vAlign w:val="bottom"/>
          </w:tcPr>
          <w:p>
            <w:pPr>
              <w:spacing w:after="0"/>
              <w:rPr>
                <w:sz w:val="24"/>
                <w:szCs w:val="24"/>
                <w:color w:val="auto"/>
              </w:rPr>
            </w:pPr>
          </w:p>
        </w:tc>
      </w:tr>
      <w:tr>
        <w:trPr>
          <w:trHeight w:val="314"/>
        </w:trPr>
        <w:tc>
          <w:tcPr>
            <w:tcW w:w="960" w:type="dxa"/>
            <w:vAlign w:val="bottom"/>
          </w:tcPr>
          <w:p>
            <w:pPr>
              <w:spacing w:after="0"/>
              <w:rPr>
                <w:sz w:val="20"/>
                <w:szCs w:val="20"/>
                <w:color w:val="auto"/>
              </w:rPr>
            </w:pPr>
            <w:r>
              <w:rPr>
                <w:rFonts w:ascii="Arial" w:cs="Arial" w:eastAsia="Arial" w:hAnsi="Arial"/>
                <w:sz w:val="22"/>
                <w:szCs w:val="22"/>
                <w:color w:val="auto"/>
              </w:rPr>
              <w:t>Name:</w:t>
            </w:r>
          </w:p>
        </w:tc>
        <w:tc>
          <w:tcPr>
            <w:tcW w:w="2280" w:type="dxa"/>
            <w:vAlign w:val="bottom"/>
            <w:gridSpan w:val="4"/>
          </w:tcPr>
          <w:p>
            <w:pPr>
              <w:ind w:left="280"/>
              <w:spacing w:after="0"/>
              <w:rPr>
                <w:sz w:val="20"/>
                <w:szCs w:val="20"/>
                <w:color w:val="auto"/>
              </w:rPr>
            </w:pPr>
            <w:r>
              <w:rPr>
                <w:rFonts w:ascii="Arial" w:cs="Arial" w:eastAsia="Arial" w:hAnsi="Arial"/>
                <w:sz w:val="22"/>
                <w:szCs w:val="22"/>
                <w:color w:val="auto"/>
              </w:rPr>
              <w:t>Ward J. Timken</w:t>
            </w:r>
          </w:p>
        </w:tc>
        <w:tc>
          <w:tcPr>
            <w:tcW w:w="100" w:type="dxa"/>
            <w:vAlign w:val="bottom"/>
          </w:tcPr>
          <w:p>
            <w:pPr>
              <w:spacing w:after="0"/>
              <w:rPr>
                <w:sz w:val="24"/>
                <w:szCs w:val="24"/>
                <w:color w:val="auto"/>
              </w:rPr>
            </w:pPr>
          </w:p>
        </w:tc>
      </w:tr>
      <w:tr>
        <w:trPr>
          <w:trHeight w:val="284"/>
        </w:trPr>
        <w:tc>
          <w:tcPr>
            <w:tcW w:w="960" w:type="dxa"/>
            <w:vAlign w:val="bottom"/>
          </w:tcPr>
          <w:p>
            <w:pPr>
              <w:spacing w:after="0"/>
              <w:rPr>
                <w:sz w:val="20"/>
                <w:szCs w:val="20"/>
                <w:color w:val="auto"/>
              </w:rPr>
            </w:pPr>
            <w:r>
              <w:rPr>
                <w:rFonts w:ascii="Arial" w:cs="Arial" w:eastAsia="Arial" w:hAnsi="Arial"/>
                <w:sz w:val="22"/>
                <w:szCs w:val="22"/>
                <w:color w:val="auto"/>
              </w:rPr>
              <w:t>Title:</w:t>
            </w:r>
          </w:p>
        </w:tc>
        <w:tc>
          <w:tcPr>
            <w:tcW w:w="2280" w:type="dxa"/>
            <w:vAlign w:val="bottom"/>
            <w:gridSpan w:val="4"/>
          </w:tcPr>
          <w:p>
            <w:pPr>
              <w:ind w:left="160"/>
              <w:spacing w:after="0"/>
              <w:rPr>
                <w:sz w:val="20"/>
                <w:szCs w:val="20"/>
                <w:color w:val="auto"/>
              </w:rPr>
            </w:pPr>
            <w:r>
              <w:rPr>
                <w:rFonts w:ascii="Arial" w:cs="Arial" w:eastAsia="Arial" w:hAnsi="Arial"/>
                <w:sz w:val="22"/>
                <w:szCs w:val="22"/>
                <w:color w:val="auto"/>
              </w:rPr>
              <w:t>Trustee</w:t>
            </w:r>
          </w:p>
        </w:tc>
        <w:tc>
          <w:tcPr>
            <w:tcW w:w="100" w:type="dxa"/>
            <w:vAlign w:val="bottom"/>
          </w:tcPr>
          <w:p>
            <w:pPr>
              <w:spacing w:after="0"/>
              <w:rPr>
                <w:sz w:val="24"/>
                <w:szCs w:val="24"/>
                <w:color w:val="auto"/>
              </w:rPr>
            </w:pPr>
          </w:p>
        </w:tc>
      </w:tr>
      <w:tr>
        <w:trPr>
          <w:trHeight w:val="449"/>
        </w:trPr>
        <w:tc>
          <w:tcPr>
            <w:tcW w:w="960" w:type="dxa"/>
            <w:vAlign w:val="bottom"/>
          </w:tcPr>
          <w:p>
            <w:pPr>
              <w:spacing w:after="0"/>
              <w:rPr>
                <w:sz w:val="20"/>
                <w:szCs w:val="20"/>
                <w:color w:val="auto"/>
              </w:rPr>
            </w:pPr>
            <w:r>
              <w:rPr>
                <w:rFonts w:ascii="Arial" w:cs="Arial" w:eastAsia="Arial" w:hAnsi="Arial"/>
                <w:sz w:val="22"/>
                <w:szCs w:val="22"/>
                <w:color w:val="auto"/>
              </w:rPr>
              <w:t>By:</w:t>
            </w:r>
          </w:p>
        </w:tc>
        <w:tc>
          <w:tcPr>
            <w:tcW w:w="2200" w:type="dxa"/>
            <w:vAlign w:val="bottom"/>
            <w:tcBorders>
              <w:bottom w:val="single" w:sz="8" w:color="auto"/>
            </w:tcBorders>
            <w:gridSpan w:val="2"/>
          </w:tcPr>
          <w:p>
            <w:pPr>
              <w:spacing w:after="0"/>
              <w:rPr>
                <w:sz w:val="20"/>
                <w:szCs w:val="20"/>
                <w:color w:val="auto"/>
              </w:rPr>
            </w:pPr>
            <w:r>
              <w:rPr>
                <w:rFonts w:ascii="Arial" w:cs="Arial" w:eastAsia="Arial" w:hAnsi="Arial"/>
                <w:sz w:val="22"/>
                <w:szCs w:val="22"/>
                <w:color w:val="auto"/>
              </w:rPr>
              <w:t>/s/ Joy A. Timken</w:t>
            </w:r>
          </w:p>
        </w:tc>
        <w:tc>
          <w:tcPr>
            <w:tcW w:w="80" w:type="dxa"/>
            <w:vAlign w:val="bottom"/>
            <w:gridSpan w:val="2"/>
          </w:tcPr>
          <w:p>
            <w:pPr>
              <w:spacing w:after="0"/>
              <w:rPr>
                <w:sz w:val="24"/>
                <w:szCs w:val="24"/>
                <w:color w:val="auto"/>
              </w:rPr>
            </w:pPr>
          </w:p>
        </w:tc>
        <w:tc>
          <w:tcPr>
            <w:tcW w:w="100" w:type="dxa"/>
            <w:vAlign w:val="bottom"/>
          </w:tcPr>
          <w:p>
            <w:pPr>
              <w:spacing w:after="0"/>
              <w:rPr>
                <w:sz w:val="24"/>
                <w:szCs w:val="24"/>
                <w:color w:val="auto"/>
              </w:rPr>
            </w:pPr>
          </w:p>
        </w:tc>
      </w:tr>
      <w:tr>
        <w:trPr>
          <w:trHeight w:val="314"/>
        </w:trPr>
        <w:tc>
          <w:tcPr>
            <w:tcW w:w="960" w:type="dxa"/>
            <w:vAlign w:val="bottom"/>
          </w:tcPr>
          <w:p>
            <w:pPr>
              <w:spacing w:after="0"/>
              <w:rPr>
                <w:sz w:val="20"/>
                <w:szCs w:val="20"/>
                <w:color w:val="auto"/>
              </w:rPr>
            </w:pPr>
            <w:r>
              <w:rPr>
                <w:rFonts w:ascii="Arial" w:cs="Arial" w:eastAsia="Arial" w:hAnsi="Arial"/>
                <w:sz w:val="22"/>
                <w:szCs w:val="22"/>
                <w:color w:val="auto"/>
              </w:rPr>
              <w:t>Name:</w:t>
            </w:r>
          </w:p>
        </w:tc>
        <w:tc>
          <w:tcPr>
            <w:tcW w:w="2280" w:type="dxa"/>
            <w:vAlign w:val="bottom"/>
            <w:gridSpan w:val="4"/>
          </w:tcPr>
          <w:p>
            <w:pPr>
              <w:ind w:left="280"/>
              <w:spacing w:after="0"/>
              <w:rPr>
                <w:sz w:val="20"/>
                <w:szCs w:val="20"/>
                <w:color w:val="auto"/>
              </w:rPr>
            </w:pPr>
            <w:r>
              <w:rPr>
                <w:rFonts w:ascii="Arial" w:cs="Arial" w:eastAsia="Arial" w:hAnsi="Arial"/>
                <w:sz w:val="22"/>
                <w:szCs w:val="22"/>
                <w:color w:val="auto"/>
              </w:rPr>
              <w:t>Joy A. Timken</w:t>
            </w:r>
          </w:p>
        </w:tc>
        <w:tc>
          <w:tcPr>
            <w:tcW w:w="100" w:type="dxa"/>
            <w:vAlign w:val="bottom"/>
          </w:tcPr>
          <w:p>
            <w:pPr>
              <w:spacing w:after="0"/>
              <w:rPr>
                <w:sz w:val="24"/>
                <w:szCs w:val="24"/>
                <w:color w:val="auto"/>
              </w:rPr>
            </w:pPr>
          </w:p>
        </w:tc>
      </w:tr>
      <w:tr>
        <w:trPr>
          <w:trHeight w:val="284"/>
        </w:trPr>
        <w:tc>
          <w:tcPr>
            <w:tcW w:w="960" w:type="dxa"/>
            <w:vAlign w:val="bottom"/>
          </w:tcPr>
          <w:p>
            <w:pPr>
              <w:spacing w:after="0"/>
              <w:rPr>
                <w:sz w:val="20"/>
                <w:szCs w:val="20"/>
                <w:color w:val="auto"/>
              </w:rPr>
            </w:pPr>
            <w:r>
              <w:rPr>
                <w:rFonts w:ascii="Arial" w:cs="Arial" w:eastAsia="Arial" w:hAnsi="Arial"/>
                <w:sz w:val="22"/>
                <w:szCs w:val="22"/>
                <w:color w:val="auto"/>
              </w:rPr>
              <w:t>Title:</w:t>
            </w:r>
          </w:p>
        </w:tc>
        <w:tc>
          <w:tcPr>
            <w:tcW w:w="2280" w:type="dxa"/>
            <w:vAlign w:val="bottom"/>
            <w:gridSpan w:val="4"/>
          </w:tcPr>
          <w:p>
            <w:pPr>
              <w:ind w:left="160"/>
              <w:spacing w:after="0"/>
              <w:rPr>
                <w:sz w:val="20"/>
                <w:szCs w:val="20"/>
                <w:color w:val="auto"/>
              </w:rPr>
            </w:pPr>
            <w:r>
              <w:rPr>
                <w:rFonts w:ascii="Arial" w:cs="Arial" w:eastAsia="Arial" w:hAnsi="Arial"/>
                <w:sz w:val="22"/>
                <w:szCs w:val="22"/>
                <w:color w:val="auto"/>
              </w:rPr>
              <w:t>Trustee</w:t>
            </w:r>
          </w:p>
        </w:tc>
        <w:tc>
          <w:tcPr>
            <w:tcW w:w="100" w:type="dxa"/>
            <w:vAlign w:val="bottom"/>
          </w:tcPr>
          <w:p>
            <w:pPr>
              <w:spacing w:after="0"/>
              <w:rPr>
                <w:sz w:val="24"/>
                <w:szCs w:val="24"/>
                <w:color w:val="auto"/>
              </w:rPr>
            </w:pPr>
          </w:p>
        </w:tc>
      </w:tr>
      <w:tr>
        <w:trPr>
          <w:trHeight w:val="449"/>
        </w:trPr>
        <w:tc>
          <w:tcPr>
            <w:tcW w:w="960" w:type="dxa"/>
            <w:vAlign w:val="bottom"/>
          </w:tcPr>
          <w:p>
            <w:pPr>
              <w:spacing w:after="0"/>
              <w:rPr>
                <w:sz w:val="20"/>
                <w:szCs w:val="20"/>
                <w:color w:val="auto"/>
              </w:rPr>
            </w:pPr>
            <w:r>
              <w:rPr>
                <w:rFonts w:ascii="Arial" w:cs="Arial" w:eastAsia="Arial" w:hAnsi="Arial"/>
                <w:sz w:val="22"/>
                <w:szCs w:val="22"/>
                <w:color w:val="auto"/>
              </w:rPr>
              <w:t>By:</w:t>
            </w:r>
          </w:p>
        </w:tc>
        <w:tc>
          <w:tcPr>
            <w:tcW w:w="2220" w:type="dxa"/>
            <w:vAlign w:val="bottom"/>
            <w:tcBorders>
              <w:bottom w:val="single" w:sz="8" w:color="auto"/>
            </w:tcBorders>
            <w:gridSpan w:val="3"/>
          </w:tcPr>
          <w:p>
            <w:pPr>
              <w:spacing w:after="0"/>
              <w:rPr>
                <w:sz w:val="20"/>
                <w:szCs w:val="20"/>
                <w:color w:val="auto"/>
              </w:rPr>
            </w:pPr>
            <w:r>
              <w:rPr>
                <w:rFonts w:ascii="Arial" w:cs="Arial" w:eastAsia="Arial" w:hAnsi="Arial"/>
                <w:sz w:val="22"/>
                <w:szCs w:val="22"/>
                <w:color w:val="auto"/>
              </w:rPr>
              <w:t>/s/ W.R. Timken, Jr.</w:t>
            </w: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14"/>
        </w:trPr>
        <w:tc>
          <w:tcPr>
            <w:tcW w:w="960" w:type="dxa"/>
            <w:vAlign w:val="bottom"/>
          </w:tcPr>
          <w:p>
            <w:pPr>
              <w:spacing w:after="0"/>
              <w:rPr>
                <w:sz w:val="20"/>
                <w:szCs w:val="20"/>
                <w:color w:val="auto"/>
              </w:rPr>
            </w:pPr>
            <w:r>
              <w:rPr>
                <w:rFonts w:ascii="Arial" w:cs="Arial" w:eastAsia="Arial" w:hAnsi="Arial"/>
                <w:sz w:val="22"/>
                <w:szCs w:val="22"/>
                <w:color w:val="auto"/>
              </w:rPr>
              <w:t>Name:</w:t>
            </w:r>
          </w:p>
        </w:tc>
        <w:tc>
          <w:tcPr>
            <w:tcW w:w="2280" w:type="dxa"/>
            <w:vAlign w:val="bottom"/>
            <w:gridSpan w:val="4"/>
          </w:tcPr>
          <w:p>
            <w:pPr>
              <w:ind w:left="280"/>
              <w:spacing w:after="0"/>
              <w:rPr>
                <w:sz w:val="20"/>
                <w:szCs w:val="20"/>
                <w:color w:val="auto"/>
              </w:rPr>
            </w:pPr>
            <w:r>
              <w:rPr>
                <w:rFonts w:ascii="Arial" w:cs="Arial" w:eastAsia="Arial" w:hAnsi="Arial"/>
                <w:sz w:val="22"/>
                <w:szCs w:val="22"/>
                <w:color w:val="auto"/>
              </w:rPr>
              <w:t>W.R.. Timken, Jr.</w:t>
            </w:r>
          </w:p>
        </w:tc>
        <w:tc>
          <w:tcPr>
            <w:tcW w:w="100" w:type="dxa"/>
            <w:vAlign w:val="bottom"/>
          </w:tcPr>
          <w:p>
            <w:pPr>
              <w:spacing w:after="0"/>
              <w:rPr>
                <w:sz w:val="24"/>
                <w:szCs w:val="24"/>
                <w:color w:val="auto"/>
              </w:rPr>
            </w:pPr>
          </w:p>
        </w:tc>
      </w:tr>
      <w:tr>
        <w:trPr>
          <w:trHeight w:val="284"/>
        </w:trPr>
        <w:tc>
          <w:tcPr>
            <w:tcW w:w="960" w:type="dxa"/>
            <w:vAlign w:val="bottom"/>
          </w:tcPr>
          <w:p>
            <w:pPr>
              <w:spacing w:after="0"/>
              <w:rPr>
                <w:sz w:val="20"/>
                <w:szCs w:val="20"/>
                <w:color w:val="auto"/>
              </w:rPr>
            </w:pPr>
            <w:r>
              <w:rPr>
                <w:rFonts w:ascii="Arial" w:cs="Arial" w:eastAsia="Arial" w:hAnsi="Arial"/>
                <w:sz w:val="22"/>
                <w:szCs w:val="22"/>
                <w:color w:val="auto"/>
              </w:rPr>
              <w:t>Title:</w:t>
            </w:r>
          </w:p>
        </w:tc>
        <w:tc>
          <w:tcPr>
            <w:tcW w:w="2280" w:type="dxa"/>
            <w:vAlign w:val="bottom"/>
            <w:gridSpan w:val="4"/>
          </w:tcPr>
          <w:p>
            <w:pPr>
              <w:ind w:left="160"/>
              <w:spacing w:after="0"/>
              <w:rPr>
                <w:sz w:val="20"/>
                <w:szCs w:val="20"/>
                <w:color w:val="auto"/>
              </w:rPr>
            </w:pPr>
            <w:r>
              <w:rPr>
                <w:rFonts w:ascii="Arial" w:cs="Arial" w:eastAsia="Arial" w:hAnsi="Arial"/>
                <w:sz w:val="22"/>
                <w:szCs w:val="22"/>
                <w:color w:val="auto"/>
              </w:rPr>
              <w:t>Trustee</w:t>
            </w:r>
          </w:p>
        </w:tc>
        <w:tc>
          <w:tcPr>
            <w:tcW w:w="100" w:type="dxa"/>
            <w:vAlign w:val="bottom"/>
          </w:tcPr>
          <w:p>
            <w:pPr>
              <w:spacing w:after="0"/>
              <w:rPr>
                <w:sz w:val="24"/>
                <w:szCs w:val="24"/>
                <w:color w:val="auto"/>
              </w:rPr>
            </w:pPr>
          </w:p>
        </w:tc>
      </w:tr>
      <w:tr>
        <w:trPr>
          <w:trHeight w:val="449"/>
        </w:trPr>
        <w:tc>
          <w:tcPr>
            <w:tcW w:w="960" w:type="dxa"/>
            <w:vAlign w:val="bottom"/>
          </w:tcPr>
          <w:p>
            <w:pPr>
              <w:spacing w:after="0"/>
              <w:rPr>
                <w:sz w:val="20"/>
                <w:szCs w:val="20"/>
                <w:color w:val="auto"/>
              </w:rPr>
            </w:pPr>
            <w:r>
              <w:rPr>
                <w:rFonts w:ascii="Arial" w:cs="Arial" w:eastAsia="Arial" w:hAnsi="Arial"/>
                <w:sz w:val="22"/>
                <w:szCs w:val="22"/>
                <w:color w:val="auto"/>
              </w:rPr>
              <w:t>By:</w:t>
            </w:r>
          </w:p>
        </w:tc>
        <w:tc>
          <w:tcPr>
            <w:tcW w:w="2280" w:type="dxa"/>
            <w:vAlign w:val="bottom"/>
            <w:tcBorders>
              <w:bottom w:val="single" w:sz="8" w:color="auto"/>
            </w:tcBorders>
            <w:gridSpan w:val="4"/>
          </w:tcPr>
          <w:p>
            <w:pPr>
              <w:spacing w:after="0"/>
              <w:rPr>
                <w:sz w:val="20"/>
                <w:szCs w:val="20"/>
                <w:color w:val="auto"/>
              </w:rPr>
            </w:pPr>
            <w:r>
              <w:rPr>
                <w:rFonts w:ascii="Arial" w:cs="Arial" w:eastAsia="Arial" w:hAnsi="Arial"/>
                <w:sz w:val="22"/>
                <w:szCs w:val="22"/>
                <w:color w:val="auto"/>
              </w:rPr>
              <w:t>/s/ Ward J. Timken, Jr.</w:t>
            </w:r>
          </w:p>
        </w:tc>
        <w:tc>
          <w:tcPr>
            <w:tcW w:w="100" w:type="dxa"/>
            <w:vAlign w:val="bottom"/>
            <w:tcBorders>
              <w:bottom w:val="single" w:sz="8" w:color="auto"/>
            </w:tcBorders>
          </w:tcPr>
          <w:p>
            <w:pPr>
              <w:spacing w:after="0"/>
              <w:rPr>
                <w:sz w:val="24"/>
                <w:szCs w:val="24"/>
                <w:color w:val="auto"/>
              </w:rPr>
            </w:pPr>
          </w:p>
        </w:tc>
      </w:tr>
      <w:tr>
        <w:trPr>
          <w:trHeight w:val="314"/>
        </w:trPr>
        <w:tc>
          <w:tcPr>
            <w:tcW w:w="960" w:type="dxa"/>
            <w:vAlign w:val="bottom"/>
          </w:tcPr>
          <w:p>
            <w:pPr>
              <w:spacing w:after="0"/>
              <w:rPr>
                <w:sz w:val="20"/>
                <w:szCs w:val="20"/>
                <w:color w:val="auto"/>
              </w:rPr>
            </w:pPr>
            <w:r>
              <w:rPr>
                <w:rFonts w:ascii="Arial" w:cs="Arial" w:eastAsia="Arial" w:hAnsi="Arial"/>
                <w:sz w:val="22"/>
                <w:szCs w:val="22"/>
                <w:color w:val="auto"/>
              </w:rPr>
              <w:t>Name:</w:t>
            </w:r>
          </w:p>
        </w:tc>
        <w:tc>
          <w:tcPr>
            <w:tcW w:w="2280" w:type="dxa"/>
            <w:vAlign w:val="bottom"/>
            <w:gridSpan w:val="4"/>
          </w:tcPr>
          <w:p>
            <w:pPr>
              <w:ind w:left="280"/>
              <w:spacing w:after="0"/>
              <w:rPr>
                <w:sz w:val="20"/>
                <w:szCs w:val="20"/>
                <w:color w:val="auto"/>
              </w:rPr>
            </w:pPr>
            <w:r>
              <w:rPr>
                <w:rFonts w:ascii="Arial" w:cs="Arial" w:eastAsia="Arial" w:hAnsi="Arial"/>
                <w:sz w:val="22"/>
                <w:szCs w:val="22"/>
                <w:color w:val="auto"/>
              </w:rPr>
              <w:t>Ward J. Timken, Jr.</w:t>
            </w:r>
          </w:p>
        </w:tc>
        <w:tc>
          <w:tcPr>
            <w:tcW w:w="100" w:type="dxa"/>
            <w:vAlign w:val="bottom"/>
          </w:tcPr>
          <w:p>
            <w:pPr>
              <w:spacing w:after="0"/>
              <w:rPr>
                <w:sz w:val="24"/>
                <w:szCs w:val="24"/>
                <w:color w:val="auto"/>
              </w:rPr>
            </w:pPr>
          </w:p>
        </w:tc>
      </w:tr>
      <w:tr>
        <w:trPr>
          <w:trHeight w:val="284"/>
        </w:trPr>
        <w:tc>
          <w:tcPr>
            <w:tcW w:w="960" w:type="dxa"/>
            <w:vAlign w:val="bottom"/>
          </w:tcPr>
          <w:p>
            <w:pPr>
              <w:spacing w:after="0"/>
              <w:rPr>
                <w:sz w:val="20"/>
                <w:szCs w:val="20"/>
                <w:color w:val="auto"/>
              </w:rPr>
            </w:pPr>
            <w:r>
              <w:rPr>
                <w:rFonts w:ascii="Arial" w:cs="Arial" w:eastAsia="Arial" w:hAnsi="Arial"/>
                <w:sz w:val="22"/>
                <w:szCs w:val="22"/>
                <w:color w:val="auto"/>
              </w:rPr>
              <w:t>Title:</w:t>
            </w:r>
          </w:p>
        </w:tc>
        <w:tc>
          <w:tcPr>
            <w:tcW w:w="2280" w:type="dxa"/>
            <w:vAlign w:val="bottom"/>
            <w:gridSpan w:val="4"/>
          </w:tcPr>
          <w:p>
            <w:pPr>
              <w:ind w:left="160"/>
              <w:spacing w:after="0"/>
              <w:rPr>
                <w:sz w:val="20"/>
                <w:szCs w:val="20"/>
                <w:color w:val="auto"/>
              </w:rPr>
            </w:pPr>
            <w:r>
              <w:rPr>
                <w:rFonts w:ascii="Arial" w:cs="Arial" w:eastAsia="Arial" w:hAnsi="Arial"/>
                <w:sz w:val="22"/>
                <w:szCs w:val="22"/>
                <w:color w:val="auto"/>
              </w:rPr>
              <w:t>Trustee</w:t>
            </w:r>
          </w:p>
        </w:tc>
        <w:tc>
          <w:tcPr>
            <w:tcW w:w="100" w:type="dxa"/>
            <w:vAlign w:val="bottom"/>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420"/>
      </w:cols>
      <w:pgMar w:left="240" w:top="53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16231B"/>
    <w:multiLevelType w:val="hybridMultilevel"/>
    <w:lvl w:ilvl="0">
      <w:lvlJc w:val="left"/>
      <w:lvlText w:val="*"/>
      <w:numFmt w:val="bullet"/>
      <w:start w:val="1"/>
    </w:lvl>
    <w:lvl w:ilvl="1">
      <w:lvlJc w:val="left"/>
      <w:lvlText w:val="o"/>
      <w:numFmt w:val="bullet"/>
      <w:start w:val="1"/>
    </w:lvl>
  </w:abstractNum>
  <w:abstractNum w:abstractNumId="1">
    <w:nsid w:val="1F16E9E8"/>
    <w:multiLevelType w:val="hybridMultilevel"/>
    <w:lvl w:ilvl="0">
      <w:lvlJc w:val="left"/>
      <w:lvlText w:val="1"/>
      <w:numFmt w:val="bullet"/>
      <w:start w:val="1"/>
    </w:lvl>
  </w:abstractNum>
  <w:abstractNum w:abstractNumId="2">
    <w:nsid w:val="1190CDE7"/>
    <w:multiLevelType w:val="hybridMultilevel"/>
    <w:lvl w:ilvl="0">
      <w:lvlJc w:val="left"/>
      <w:lvlText w:val="(%1)"/>
      <w:numFmt w:val="lowerLetter"/>
      <w:start w:val="1"/>
    </w:lvl>
  </w:abstractNum>
  <w:abstractNum w:abstractNumId="3">
    <w:nsid w:val="66EF438D"/>
    <w:multiLevelType w:val="hybridMultilevel"/>
    <w:lvl w:ilvl="0">
      <w:lvlJc w:val="left"/>
      <w:lvlText w:val="9"/>
      <w:numFmt w:val="bullet"/>
      <w:start w:val="1"/>
    </w:lvl>
  </w:abstractNum>
  <w:abstractNum w:abstractNumId="4">
    <w:nsid w:val="140E0F76"/>
    <w:multiLevelType w:val="hybridMultilevel"/>
    <w:lvl w:ilvl="0">
      <w:lvlJc w:val="left"/>
      <w:lvlText w:val="4"/>
      <w:numFmt w:val="bullet"/>
      <w:start w:val="1"/>
    </w:lvl>
  </w:abstractNum>
  <w:abstractNum w:abstractNumId="5">
    <w:nsid w:val="3352255A"/>
    <w:multiLevelType w:val="hybridMultilevel"/>
    <w:lvl w:ilvl="0">
      <w:lvlJc w:val="left"/>
      <w:lvlText w:val="9"/>
      <w:numFmt w:val="bullet"/>
      <w:start w:val="1"/>
    </w:lvl>
  </w:abstractNum>
  <w:abstractNum w:abstractNumId="6">
    <w:nsid w:val="109CF92E"/>
    <w:multiLevelType w:val="hybridMultilevel"/>
    <w:lvl w:ilvl="0">
      <w:lvlJc w:val="left"/>
      <w:lvlText w:val="4"/>
      <w:numFmt w:val="bullet"/>
      <w:start w:val="1"/>
    </w:lvl>
  </w:abstractNum>
  <w:abstractNum w:abstractNumId="7">
    <w:nsid w:val="DED7263"/>
    <w:multiLevelType w:val="hybridMultilevel"/>
    <w:lvl w:ilvl="0">
      <w:lvlJc w:val="left"/>
      <w:lvlText w:val="9"/>
      <w:numFmt w:val="bullet"/>
      <w:start w:val="1"/>
    </w:lvl>
  </w:abstractNum>
  <w:abstractNum w:abstractNumId="8">
    <w:nsid w:val="7FDCC233"/>
    <w:multiLevelType w:val="hybridMultilevel"/>
    <w:lvl w:ilvl="0">
      <w:lvlJc w:val="left"/>
      <w:lvlText w:val="4"/>
      <w:numFmt w:val="bullet"/>
      <w:start w:val="1"/>
    </w:lvl>
  </w:abstractNum>
  <w:abstractNum w:abstractNumId="9">
    <w:nsid w:val="1BEFD79F"/>
    <w:multiLevelType w:val="hybridMultilevel"/>
    <w:lvl w:ilvl="0">
      <w:lvlJc w:val="left"/>
      <w:lvlText w:val="9"/>
      <w:numFmt w:val="bullet"/>
      <w:start w:val="1"/>
    </w:lvl>
  </w:abstractNum>
  <w:abstractNum w:abstractNumId="10">
    <w:nsid w:val="41A7C4C9"/>
    <w:multiLevelType w:val="hybridMultilevel"/>
    <w:lvl w:ilvl="0">
      <w:lvlJc w:val="left"/>
      <w:lvlText w:val="4"/>
      <w:numFmt w:val="bullet"/>
      <w:start w:val="1"/>
    </w:lvl>
  </w:abstractNum>
  <w:abstractNum w:abstractNumId="11">
    <w:nsid w:val="6B68079A"/>
    <w:multiLevelType w:val="hybridMultilevel"/>
    <w:lvl w:ilvl="0">
      <w:lvlJc w:val="left"/>
      <w:lvlText w:val="9"/>
      <w:numFmt w:val="bullet"/>
      <w:start w:val="1"/>
    </w:lvl>
  </w:abstractNum>
  <w:abstractNum w:abstractNumId="12">
    <w:nsid w:val="4E6AFB66"/>
    <w:multiLevelType w:val="hybridMultilevel"/>
    <w:lvl w:ilvl="0">
      <w:lvlJc w:val="left"/>
      <w:lvlText w:val="(%1)"/>
      <w:numFmt w:val="lowerLetter"/>
      <w:start w:val="1"/>
    </w:lvl>
  </w:abstractNum>
  <w:abstractNum w:abstractNumId="13">
    <w:nsid w:val="25E45D32"/>
    <w:multiLevelType w:val="hybridMultilevel"/>
    <w:lvl w:ilvl="0">
      <w:lvlJc w:val="left"/>
      <w:lvlText w:val="(%1)"/>
      <w:numFmt w:val="lowerLetter"/>
      <w:start w:val="1"/>
    </w:lvl>
    <w:lvl w:ilvl="1">
      <w:lvlJc w:val="left"/>
      <w:lvlText w:val="(%2)"/>
      <w:numFmt w:val="decimal"/>
      <w:start w:val="1"/>
    </w:lvl>
  </w:abstractNum>
  <w:abstractNum w:abstractNumId="14">
    <w:nsid w:val="519B500D"/>
    <w:multiLevelType w:val="hybridMultilevel"/>
    <w:lvl w:ilvl="0">
      <w:lvlJc w:val="left"/>
      <w:lvlText w:val="(%1)"/>
      <w:numFmt w:val="lowerLetter"/>
      <w:start w:val="1"/>
    </w:lvl>
  </w:abstractNum>
  <w:abstractNum w:abstractNumId="15">
    <w:nsid w:val="431BD7B7"/>
    <w:multiLevelType w:val="hybridMultilevel"/>
    <w:lvl w:ilvl="0">
      <w:lvlJc w:val="left"/>
      <w:lvlText w:val="(%1)"/>
      <w:numFmt w:val="lowerLetter"/>
      <w:start w:val="9"/>
    </w:lvl>
  </w:abstractNum>
  <w:abstractNum w:abstractNumId="16">
    <w:nsid w:val="3F2DBA31"/>
    <w:multiLevelType w:val="hybridMultilevel"/>
    <w:lvl w:ilvl="0">
      <w:lvlJc w:val="left"/>
      <w:lvlText w:val="(%1)"/>
      <w:numFmt w:val="lowerLetter"/>
      <w:start w:val="1"/>
    </w:lvl>
    <w:lvl w:ilvl="1">
      <w:lvlJc w:val="left"/>
      <w:lvlText w:val="(%2)"/>
      <w:numFmt w:val="decimal"/>
      <w:start w:val="1"/>
    </w:lvl>
  </w:abstractNum>
  <w:abstractNum w:abstractNumId="17">
    <w:nsid w:val="7C83E458"/>
    <w:multiLevelType w:val="hybridMultilevel"/>
    <w:lvl w:ilvl="0">
      <w:lvlJc w:val="left"/>
      <w:lvlText w:val="(%1)"/>
      <w:numFmt w:val="lowerRoman"/>
      <w:start w:val="1"/>
    </w:lvl>
    <w:lvl w:ilvl="1">
      <w:lvlJc w:val="left"/>
      <w:lvlText w:val="(%2)"/>
      <w:numFmt w:val="decimal"/>
      <w:start w:val="1"/>
    </w:lvl>
  </w:abstractNum>
  <w:abstractNum w:abstractNumId="18">
    <w:nsid w:val="257130A3"/>
    <w:multiLevelType w:val="hybridMultilevel"/>
    <w:lvl w:ilvl="0">
      <w:lvlJc w:val="left"/>
      <w:lvlText w:val="(%1)"/>
      <w:numFmt w:val="lowerRoman"/>
      <w:start w:val="1"/>
    </w:lvl>
  </w:abstractNum>
  <w:abstractNum w:abstractNumId="19">
    <w:nsid w:val="62BBD95A"/>
    <w:multiLevelType w:val="hybridMultilevel"/>
    <w:lvl w:ilvl="0">
      <w:lvlJc w:val="left"/>
      <w:lvlText w:val="(%1)"/>
      <w:numFmt w:val="lowerRoman"/>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2020-02-12T15:33:34Z</dcterms:created>
  <dcterms:modified xsi:type="dcterms:W3CDTF">2020-02-12T15:33:34Z</dcterms:modified>
</cp:coreProperties>
</file>