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1523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152390"/>
                    </a:xfrm>
                    <a:prstGeom prst="rect">
                      <a:avLst/>
                    </a:prstGeom>
                    <a:noFill/>
                  </pic:spPr>
                </pic:pic>
              </a:graphicData>
            </a:graphic>
          </wp:anchor>
        </w:drawing>
      </w:r>
    </w:p>
    <w:p>
      <w:pPr>
        <w:spacing w:after="0" w:line="104"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Bauer Douglas F.</w:t>
        </w:r>
      </w:hyperlink>
    </w:p>
    <w:p>
      <w:pPr>
        <w:spacing w:after="0" w:line="325"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TRI POINTE HOMES, INC.</w:t>
      </w:r>
    </w:p>
    <w:p>
      <w:pPr>
        <w:spacing w:after="0" w:line="73"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19520 JAMBOREE ROAD,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1"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TRI Pointe Homes,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TPH</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4" w:lineRule="exact"/>
        <w:rPr>
          <w:sz w:val="24"/>
          <w:szCs w:val="24"/>
          <w:color w:val="auto"/>
        </w:rPr>
      </w:pPr>
    </w:p>
    <w:p>
      <w:pPr>
        <w:spacing w:after="0"/>
        <w:rPr>
          <w:sz w:val="20"/>
          <w:szCs w:val="20"/>
          <w:color w:val="auto"/>
        </w:rPr>
      </w:pPr>
      <w:r>
        <w:rPr>
          <w:rFonts w:ascii="Arial" w:cs="Arial" w:eastAsia="Arial" w:hAnsi="Arial"/>
          <w:sz w:val="17"/>
          <w:szCs w:val="17"/>
          <w:color w:val="0000FF"/>
        </w:rPr>
        <w:t>01/30/2013</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6" w:right="640" w:hanging="6"/>
        <w:spacing w:after="0" w:line="255" w:lineRule="auto"/>
        <w:tabs>
          <w:tab w:leader="none" w:pos="15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6" w:type="dxa"/>
        <w:tblCellMar>
          <w:top w:w="0" w:type="dxa"/>
          <w:left w:w="0" w:type="dxa"/>
          <w:bottom w:w="0" w:type="dxa"/>
          <w:right w:w="0" w:type="dxa"/>
        </w:tblCellMar>
      </w:tblPr>
      <w:tr>
        <w:trPr>
          <w:trHeight w:val="221"/>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2"/>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06"/>
        <w:spacing w:after="0"/>
        <w:rPr>
          <w:sz w:val="20"/>
          <w:szCs w:val="20"/>
          <w:color w:val="auto"/>
        </w:rPr>
      </w:pPr>
      <w:r>
        <w:rPr>
          <w:rFonts w:ascii="Arial" w:cs="Arial" w:eastAsia="Arial" w:hAnsi="Arial"/>
          <w:sz w:val="17"/>
          <w:szCs w:val="17"/>
          <w:color w:val="0000FF"/>
        </w:rPr>
        <w:t>CHIEF EXECUTIVE OFFICER</w:t>
      </w:r>
    </w:p>
    <w:p>
      <w:pPr>
        <w:spacing w:after="0" w:line="427" w:lineRule="exact"/>
        <w:rPr>
          <w:sz w:val="24"/>
          <w:szCs w:val="24"/>
          <w:color w:val="auto"/>
        </w:rPr>
      </w:pPr>
    </w:p>
    <w:p>
      <w:pPr>
        <w:sectPr>
          <w:pgSz w:w="11900" w:h="16838" w:orient="portrait"/>
          <w:cols w:equalWidth="0" w:num="3">
            <w:col w:w="3360" w:space="720"/>
            <w:col w:w="3254" w:space="720"/>
            <w:col w:w="3466"/>
          </w:cols>
          <w:pgMar w:left="240" w:top="225" w:right="139" w:bottom="1440" w:gutter="0" w:footer="0" w:header="0"/>
          <w:type w:val="continuous"/>
        </w:sectPr>
      </w:pPr>
    </w:p>
    <w:p>
      <w:pPr>
        <w:spacing w:after="0" w:line="217"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9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8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0"/>
        </w:trPr>
        <w:tc>
          <w:tcPr>
            <w:tcW w:w="4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7"/>
                <w:szCs w:val="17"/>
                <w:color w:val="0000FF"/>
              </w:rPr>
              <w:t>IRVINE</w:t>
            </w:r>
          </w:p>
        </w:tc>
        <w:tc>
          <w:tcPr>
            <w:tcW w:w="1180" w:type="dxa"/>
            <w:vAlign w:val="bottom"/>
          </w:tcPr>
          <w:p>
            <w:pPr>
              <w:ind w:left="340"/>
              <w:spacing w:after="0"/>
              <w:rPr>
                <w:sz w:val="20"/>
                <w:szCs w:val="20"/>
                <w:color w:val="auto"/>
              </w:rPr>
            </w:pPr>
            <w:r>
              <w:rPr>
                <w:rFonts w:ascii="Arial" w:cs="Arial" w:eastAsia="Arial" w:hAnsi="Arial"/>
                <w:sz w:val="17"/>
                <w:szCs w:val="17"/>
                <w:color w:val="0000FF"/>
              </w:rPr>
              <w:t>CA</w:t>
            </w:r>
          </w:p>
        </w:tc>
        <w:tc>
          <w:tcPr>
            <w:tcW w:w="1680" w:type="dxa"/>
            <w:vAlign w:val="bottom"/>
          </w:tcPr>
          <w:p>
            <w:pPr>
              <w:ind w:left="440"/>
              <w:spacing w:after="0"/>
              <w:rPr>
                <w:sz w:val="20"/>
                <w:szCs w:val="20"/>
                <w:color w:val="auto"/>
              </w:rPr>
            </w:pPr>
            <w:r>
              <w:rPr>
                <w:rFonts w:ascii="Arial" w:cs="Arial" w:eastAsia="Arial" w:hAnsi="Arial"/>
                <w:sz w:val="17"/>
                <w:szCs w:val="17"/>
                <w:color w:val="0000FF"/>
              </w:rPr>
              <w:t>92612</w:t>
            </w:r>
          </w:p>
        </w:tc>
      </w:tr>
      <w:tr>
        <w:trPr>
          <w:trHeight w:val="156"/>
        </w:trPr>
        <w:tc>
          <w:tcPr>
            <w:tcW w:w="40" w:type="dxa"/>
            <w:vAlign w:val="bottom"/>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18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8"/>
        </w:trPr>
        <w:tc>
          <w:tcPr>
            <w:tcW w:w="40" w:type="dxa"/>
            <w:vAlign w:val="bottom"/>
          </w:tcPr>
          <w:p>
            <w:pPr>
              <w:spacing w:after="0"/>
              <w:rPr>
                <w:sz w:val="24"/>
                <w:szCs w:val="24"/>
                <w:color w:val="auto"/>
              </w:rPr>
            </w:pPr>
          </w:p>
        </w:tc>
        <w:tc>
          <w:tcPr>
            <w:tcW w:w="940" w:type="dxa"/>
            <w:vAlign w:val="bottom"/>
          </w:tcPr>
          <w:p>
            <w:pPr>
              <w:spacing w:after="0"/>
              <w:rPr>
                <w:sz w:val="20"/>
                <w:szCs w:val="20"/>
                <w:color w:val="auto"/>
              </w:rPr>
            </w:pPr>
            <w:r>
              <w:rPr>
                <w:rFonts w:ascii="Arial" w:cs="Arial" w:eastAsia="Arial" w:hAnsi="Arial"/>
                <w:sz w:val="13"/>
                <w:szCs w:val="13"/>
                <w:color w:val="auto"/>
              </w:rPr>
              <w:t>(City)</w:t>
            </w:r>
          </w:p>
        </w:tc>
        <w:tc>
          <w:tcPr>
            <w:tcW w:w="1180" w:type="dxa"/>
            <w:vAlign w:val="bottom"/>
          </w:tcPr>
          <w:p>
            <w:pPr>
              <w:ind w:left="34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35" w:lineRule="auto"/>
        <w:tabs>
          <w:tab w:leader="none" w:pos="45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3" w:lineRule="exact"/>
        <w:rPr>
          <w:sz w:val="24"/>
          <w:szCs w:val="24"/>
          <w:color w:val="auto"/>
        </w:rPr>
      </w:pPr>
    </w:p>
    <w:p>
      <w:pPr>
        <w:ind w:left="4520"/>
        <w:spacing w:after="0"/>
        <w:rPr>
          <w:sz w:val="20"/>
          <w:szCs w:val="20"/>
          <w:color w:val="auto"/>
        </w:rPr>
      </w:pPr>
      <w:r>
        <w:rPr>
          <w:rFonts w:ascii="Arial" w:cs="Arial" w:eastAsia="Arial" w:hAnsi="Arial"/>
          <w:sz w:val="13"/>
          <w:szCs w:val="13"/>
          <w:color w:val="auto"/>
        </w:rPr>
        <w:t>Form filed by More than One Reporting</w:t>
      </w:r>
    </w:p>
    <w:p>
      <w:pPr>
        <w:ind w:left="4520"/>
        <w:spacing w:after="0"/>
        <w:rPr>
          <w:sz w:val="20"/>
          <w:szCs w:val="20"/>
          <w:color w:val="auto"/>
        </w:rPr>
      </w:pPr>
      <w:r>
        <w:rPr>
          <w:rFonts w:ascii="Arial" w:cs="Arial" w:eastAsia="Arial" w:hAnsi="Arial"/>
          <w:sz w:val="13"/>
          <w:szCs w:val="13"/>
          <w:color w:val="auto"/>
        </w:rPr>
        <w:t>Person</w:t>
      </w:r>
    </w:p>
    <w:p>
      <w:pPr>
        <w:spacing w:after="0" w:line="368" w:lineRule="exact"/>
        <w:rPr>
          <w:sz w:val="24"/>
          <w:szCs w:val="24"/>
          <w:color w:val="auto"/>
        </w:rPr>
      </w:pPr>
    </w:p>
    <w:p>
      <w:pPr>
        <w:sectPr>
          <w:pgSz w:w="11900" w:h="16838" w:orient="portrait"/>
          <w:cols w:equalWidth="0" w:num="2">
            <w:col w:w="3920" w:space="160"/>
            <w:col w:w="744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2"/>
          </w:tcPr>
          <w:p>
            <w:pPr>
              <w:ind w:left="840"/>
              <w:spacing w:after="0"/>
              <w:rPr>
                <w:sz w:val="20"/>
                <w:szCs w:val="20"/>
                <w:color w:val="auto"/>
              </w:rPr>
            </w:pPr>
            <w:r>
              <w:rPr>
                <w:rFonts w:ascii="Arial" w:cs="Arial" w:eastAsia="Arial" w:hAnsi="Arial"/>
                <w:sz w:val="12"/>
                <w:szCs w:val="12"/>
                <w:b w:val="1"/>
                <w:bCs w:val="1"/>
                <w:color w:val="auto"/>
              </w:rPr>
              <w:t>2. Transaction</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84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ind w:left="840"/>
              <w:spacing w:after="0" w:line="132"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spacing w:after="0"/>
              <w:rPr>
                <w:sz w:val="11"/>
                <w:szCs w:val="11"/>
                <w:color w:val="auto"/>
              </w:rPr>
            </w:pPr>
          </w:p>
        </w:tc>
        <w:tc>
          <w:tcPr>
            <w:tcW w:w="9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184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2"/>
          </w:tcPr>
          <w:p>
            <w:pPr>
              <w:ind w:left="840"/>
              <w:spacing w:after="0" w:line="134"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5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5)</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74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80" w:type="dxa"/>
            <w:vAlign w:val="bottom"/>
          </w:tcPr>
          <w:p>
            <w:pPr>
              <w:spacing w:after="0"/>
              <w:rPr>
                <w:sz w:val="6"/>
                <w:szCs w:val="6"/>
                <w:color w:val="auto"/>
              </w:rPr>
            </w:pPr>
          </w:p>
        </w:tc>
        <w:tc>
          <w:tcPr>
            <w:tcW w:w="760" w:type="dxa"/>
            <w:vAlign w:val="bottom"/>
          </w:tcPr>
          <w:p>
            <w:pPr>
              <w:spacing w:after="0"/>
              <w:rPr>
                <w:sz w:val="6"/>
                <w:szCs w:val="6"/>
                <w:color w:val="auto"/>
              </w:rPr>
            </w:pPr>
          </w:p>
        </w:tc>
        <w:tc>
          <w:tcPr>
            <w:tcW w:w="60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560" w:type="dxa"/>
            <w:vAlign w:val="bottom"/>
          </w:tcPr>
          <w:p>
            <w:pPr>
              <w:spacing w:after="0"/>
              <w:rPr>
                <w:sz w:val="3"/>
                <w:szCs w:val="3"/>
                <w:color w:val="auto"/>
              </w:rPr>
            </w:pPr>
          </w:p>
        </w:tc>
        <w:tc>
          <w:tcPr>
            <w:tcW w:w="1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1"/>
                <w:szCs w:val="11"/>
                <w:color w:val="auto"/>
              </w:rPr>
            </w:pPr>
          </w:p>
        </w:tc>
        <w:tc>
          <w:tcPr>
            <w:tcW w:w="540" w:type="dxa"/>
            <w:vAlign w:val="bottom"/>
          </w:tcPr>
          <w:p>
            <w:pPr>
              <w:ind w:left="180"/>
              <w:spacing w:after="0" w:line="134" w:lineRule="exact"/>
              <w:rPr>
                <w:sz w:val="20"/>
                <w:szCs w:val="20"/>
                <w:color w:val="auto"/>
              </w:rPr>
            </w:pPr>
            <w:r>
              <w:rPr>
                <w:rFonts w:ascii="Arial" w:cs="Arial" w:eastAsia="Arial" w:hAnsi="Arial"/>
                <w:sz w:val="12"/>
                <w:szCs w:val="12"/>
                <w:b w:val="1"/>
                <w:bCs w:val="1"/>
                <w:color w:val="auto"/>
              </w:rPr>
              <w:t>(A) or</w:t>
            </w:r>
          </w:p>
        </w:tc>
        <w:tc>
          <w:tcPr>
            <w:tcW w:w="56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6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56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2"/>
          </w:tcPr>
          <w:p>
            <w:pPr>
              <w:ind w:left="940"/>
              <w:spacing w:after="0"/>
              <w:rPr>
                <w:sz w:val="20"/>
                <w:szCs w:val="20"/>
                <w:color w:val="auto"/>
              </w:rPr>
            </w:pPr>
            <w:r>
              <w:rPr>
                <w:rFonts w:ascii="Arial" w:cs="Arial" w:eastAsia="Arial" w:hAnsi="Arial"/>
                <w:sz w:val="17"/>
                <w:szCs w:val="17"/>
                <w:color w:val="0000FF"/>
              </w:rPr>
              <w:t>01/30/2013</w:t>
            </w:r>
          </w:p>
        </w:tc>
        <w:tc>
          <w:tcPr>
            <w:tcW w:w="60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1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120"/>
              <w:spacing w:after="0"/>
              <w:rPr>
                <w:sz w:val="20"/>
                <w:szCs w:val="20"/>
                <w:color w:val="auto"/>
              </w:rPr>
            </w:pPr>
            <w:r>
              <w:rPr>
                <w:rFonts w:ascii="Arial" w:cs="Arial" w:eastAsia="Arial" w:hAnsi="Arial"/>
                <w:sz w:val="17"/>
                <w:szCs w:val="17"/>
                <w:color w:val="0000FF"/>
                <w:w w:val="85"/>
              </w:rPr>
              <w:t>20,588</w:t>
            </w:r>
            <w:r>
              <w:rPr>
                <w:rFonts w:ascii="Arial" w:cs="Arial" w:eastAsia="Arial" w:hAnsi="Arial"/>
                <w:sz w:val="22"/>
                <w:szCs w:val="22"/>
                <w:color w:val="008000"/>
                <w:w w:val="85"/>
                <w:vertAlign w:val="superscript"/>
              </w:rPr>
              <w:t>(1)</w:t>
            </w:r>
          </w:p>
        </w:tc>
        <w:tc>
          <w:tcPr>
            <w:tcW w:w="5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56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400" w:type="dxa"/>
            <w:vAlign w:val="bottom"/>
            <w:tcBorders>
              <w:bottom w:val="single" w:sz="8" w:color="2C2C2C"/>
            </w:tcBorders>
            <w:gridSpan w:val="3"/>
          </w:tcPr>
          <w:p>
            <w:pPr>
              <w:ind w:left="400"/>
              <w:spacing w:after="0"/>
              <w:rPr>
                <w:sz w:val="20"/>
                <w:szCs w:val="20"/>
                <w:color w:val="auto"/>
              </w:rPr>
            </w:pPr>
            <w:r>
              <w:rPr>
                <w:rFonts w:ascii="Arial" w:cs="Arial" w:eastAsia="Arial" w:hAnsi="Arial"/>
                <w:sz w:val="17"/>
                <w:szCs w:val="17"/>
                <w:color w:val="0000FF"/>
              </w:rPr>
              <w:t>1,067,002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0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3"/>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8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4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Date</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9"/>
              </w:rPr>
              <w:t>Transaction</w:t>
            </w:r>
          </w:p>
        </w:tc>
        <w:tc>
          <w:tcPr>
            <w:tcW w:w="60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580" w:type="dxa"/>
            <w:vAlign w:val="bottom"/>
          </w:tcPr>
          <w:p>
            <w:pPr>
              <w:spacing w:after="0"/>
              <w:rPr>
                <w:sz w:val="11"/>
                <w:szCs w:val="11"/>
                <w:color w:val="auto"/>
              </w:rPr>
            </w:pPr>
          </w:p>
        </w:tc>
        <w:tc>
          <w:tcPr>
            <w:tcW w:w="126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4"/>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8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6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6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ind w:left="160"/>
              <w:spacing w:after="0" w:line="134"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40" w:type="dxa"/>
            <w:vAlign w:val="bottom"/>
            <w:gridSpan w:val="2"/>
          </w:tcPr>
          <w:p>
            <w:pPr>
              <w:ind w:left="160"/>
              <w:spacing w:after="0" w:line="134" w:lineRule="exact"/>
              <w:rPr>
                <w:sz w:val="20"/>
                <w:szCs w:val="20"/>
                <w:color w:val="auto"/>
              </w:rPr>
            </w:pPr>
            <w:r>
              <w:rPr>
                <w:rFonts w:ascii="Arial" w:cs="Arial" w:eastAsia="Arial" w:hAnsi="Arial"/>
                <w:sz w:val="12"/>
                <w:szCs w:val="12"/>
                <w:b w:val="1"/>
                <w:bCs w:val="1"/>
                <w:color w:val="auto"/>
              </w:rPr>
              <w:t>of (D) (Instr.</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40" w:type="dxa"/>
            <w:vAlign w:val="bottom"/>
            <w:gridSpan w:val="2"/>
          </w:tcPr>
          <w:p>
            <w:pPr>
              <w:ind w:left="160"/>
              <w:spacing w:after="0"/>
              <w:rPr>
                <w:sz w:val="20"/>
                <w:szCs w:val="20"/>
                <w:color w:val="auto"/>
              </w:rPr>
            </w:pPr>
            <w:r>
              <w:rPr>
                <w:rFonts w:ascii="Arial" w:cs="Arial" w:eastAsia="Arial" w:hAnsi="Arial"/>
                <w:sz w:val="12"/>
                <w:szCs w:val="12"/>
                <w:b w:val="1"/>
                <w:bCs w:val="1"/>
                <w:color w:val="auto"/>
              </w:rPr>
              <w:t>3, 4 and 5)</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80" w:type="dxa"/>
            <w:vAlign w:val="bottom"/>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6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6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tcPr>
          <w:p>
            <w:pPr>
              <w:spacing w:after="0" w:line="134"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60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720" w:type="dxa"/>
            <w:vAlign w:val="bottom"/>
          </w:tcPr>
          <w:p>
            <w:pPr>
              <w:ind w:left="60"/>
              <w:spacing w:after="0"/>
              <w:rPr>
                <w:sz w:val="20"/>
                <w:szCs w:val="20"/>
                <w:color w:val="auto"/>
              </w:rPr>
            </w:pPr>
            <w:r>
              <w:rPr>
                <w:rFonts w:ascii="Arial" w:cs="Arial" w:eastAsia="Arial" w:hAnsi="Arial"/>
                <w:sz w:val="13"/>
                <w:szCs w:val="13"/>
                <w:color w:val="0000FF"/>
              </w:rPr>
              <w:t>Option</w:t>
            </w:r>
          </w:p>
        </w:tc>
        <w:tc>
          <w:tcPr>
            <w:tcW w:w="800" w:type="dxa"/>
            <w:vAlign w:val="bottom"/>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17</w:t>
            </w:r>
          </w:p>
        </w:tc>
        <w:tc>
          <w:tcPr>
            <w:tcW w:w="1080" w:type="dxa"/>
            <w:vAlign w:val="bottom"/>
          </w:tcPr>
          <w:p>
            <w:pPr>
              <w:jc w:val="right"/>
              <w:ind w:right="138"/>
              <w:spacing w:after="0"/>
              <w:rPr>
                <w:sz w:val="20"/>
                <w:szCs w:val="20"/>
                <w:color w:val="auto"/>
              </w:rPr>
            </w:pPr>
            <w:r>
              <w:rPr>
                <w:rFonts w:ascii="Arial" w:cs="Arial" w:eastAsia="Arial" w:hAnsi="Arial"/>
                <w:sz w:val="13"/>
                <w:szCs w:val="13"/>
                <w:color w:val="0000FF"/>
              </w:rPr>
              <w:t>01/30/2013</w:t>
            </w:r>
          </w:p>
        </w:tc>
        <w:tc>
          <w:tcPr>
            <w:tcW w:w="1180" w:type="dxa"/>
            <w:vAlign w:val="bottom"/>
          </w:tcPr>
          <w:p>
            <w:pPr>
              <w:spacing w:after="0"/>
              <w:rPr>
                <w:sz w:val="17"/>
                <w:szCs w:val="17"/>
                <w:color w:val="auto"/>
              </w:rPr>
            </w:pPr>
          </w:p>
        </w:tc>
        <w:tc>
          <w:tcPr>
            <w:tcW w:w="760" w:type="dxa"/>
            <w:vAlign w:val="bottom"/>
          </w:tcPr>
          <w:p>
            <w:pPr>
              <w:ind w:left="180"/>
              <w:spacing w:after="0"/>
              <w:rPr>
                <w:sz w:val="20"/>
                <w:szCs w:val="20"/>
                <w:color w:val="auto"/>
              </w:rPr>
            </w:pPr>
            <w:r>
              <w:rPr>
                <w:rFonts w:ascii="Arial" w:cs="Arial" w:eastAsia="Arial" w:hAnsi="Arial"/>
                <w:sz w:val="13"/>
                <w:szCs w:val="13"/>
                <w:color w:val="0000FF"/>
              </w:rPr>
              <w:t>A</w:t>
            </w:r>
          </w:p>
        </w:tc>
        <w:tc>
          <w:tcPr>
            <w:tcW w:w="600" w:type="dxa"/>
            <w:vAlign w:val="bottom"/>
          </w:tcPr>
          <w:p>
            <w:pPr>
              <w:ind w:left="160"/>
              <w:spacing w:after="0"/>
              <w:rPr>
                <w:sz w:val="20"/>
                <w:szCs w:val="20"/>
                <w:color w:val="auto"/>
              </w:rPr>
            </w:pPr>
            <w:r>
              <w:rPr>
                <w:rFonts w:ascii="Arial" w:cs="Arial" w:eastAsia="Arial" w:hAnsi="Arial"/>
                <w:sz w:val="13"/>
                <w:szCs w:val="13"/>
                <w:color w:val="0000FF"/>
              </w:rPr>
              <w:t>94,067</w:t>
            </w:r>
          </w:p>
        </w:tc>
        <w:tc>
          <w:tcPr>
            <w:tcW w:w="340" w:type="dxa"/>
            <w:vAlign w:val="bottom"/>
          </w:tcPr>
          <w:p>
            <w:pPr>
              <w:spacing w:after="0"/>
              <w:rPr>
                <w:sz w:val="17"/>
                <w:szCs w:val="17"/>
                <w:color w:val="auto"/>
              </w:rPr>
            </w:pPr>
          </w:p>
        </w:tc>
        <w:tc>
          <w:tcPr>
            <w:tcW w:w="800" w:type="dxa"/>
            <w:vAlign w:val="bottom"/>
            <w:gridSpan w:val="2"/>
          </w:tcPr>
          <w:p>
            <w:pPr>
              <w:ind w:left="300"/>
              <w:spacing w:after="0"/>
              <w:rPr>
                <w:sz w:val="20"/>
                <w:szCs w:val="20"/>
                <w:color w:val="auto"/>
              </w:rPr>
            </w:pPr>
            <w:r>
              <w:rPr>
                <w:rFonts w:ascii="Arial" w:cs="Arial" w:eastAsia="Arial" w:hAnsi="Arial"/>
                <w:sz w:val="11"/>
                <w:szCs w:val="11"/>
                <w:color w:val="008000"/>
              </w:rPr>
              <w:t>(2)</w:t>
            </w:r>
          </w:p>
        </w:tc>
        <w:tc>
          <w:tcPr>
            <w:tcW w:w="740" w:type="dxa"/>
            <w:vAlign w:val="bottom"/>
            <w:gridSpan w:val="2"/>
          </w:tcPr>
          <w:p>
            <w:pPr>
              <w:ind w:left="60"/>
              <w:spacing w:after="0"/>
              <w:rPr>
                <w:sz w:val="20"/>
                <w:szCs w:val="20"/>
                <w:color w:val="auto"/>
              </w:rPr>
            </w:pPr>
            <w:r>
              <w:rPr>
                <w:rFonts w:ascii="Arial" w:cs="Arial" w:eastAsia="Arial" w:hAnsi="Arial"/>
                <w:sz w:val="13"/>
                <w:szCs w:val="13"/>
                <w:color w:val="0000FF"/>
              </w:rPr>
              <w:t>01/30/2013</w:t>
            </w: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560" w:type="dxa"/>
            <w:vAlign w:val="bottom"/>
          </w:tcPr>
          <w:p>
            <w:pPr>
              <w:jc w:val="right"/>
              <w:ind w:right="13"/>
              <w:spacing w:after="0"/>
              <w:rPr>
                <w:sz w:val="20"/>
                <w:szCs w:val="20"/>
                <w:color w:val="auto"/>
              </w:rPr>
            </w:pPr>
            <w:r>
              <w:rPr>
                <w:rFonts w:ascii="Arial" w:cs="Arial" w:eastAsia="Arial" w:hAnsi="Arial"/>
                <w:sz w:val="17"/>
                <w:szCs w:val="17"/>
                <w:color w:val="0000FF"/>
                <w:w w:val="88"/>
              </w:rPr>
              <w:t>94,067</w:t>
            </w:r>
          </w:p>
        </w:tc>
        <w:tc>
          <w:tcPr>
            <w:tcW w:w="780" w:type="dxa"/>
            <w:vAlign w:val="bottom"/>
            <w:gridSpan w:val="2"/>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40"/>
              <w:spacing w:after="0"/>
              <w:rPr>
                <w:sz w:val="20"/>
                <w:szCs w:val="20"/>
                <w:color w:val="auto"/>
              </w:rPr>
            </w:pPr>
            <w:r>
              <w:rPr>
                <w:rFonts w:ascii="Arial" w:cs="Arial" w:eastAsia="Arial" w:hAnsi="Arial"/>
                <w:sz w:val="13"/>
                <w:szCs w:val="13"/>
                <w:color w:val="0000FF"/>
                <w:w w:val="90"/>
              </w:rPr>
              <w:t>94,067</w:t>
            </w:r>
          </w:p>
        </w:tc>
        <w:tc>
          <w:tcPr>
            <w:tcW w:w="280" w:type="dxa"/>
            <w:vAlign w:val="bottom"/>
          </w:tcPr>
          <w:p>
            <w:pPr>
              <w:spacing w:after="0"/>
              <w:rPr>
                <w:sz w:val="17"/>
                <w:szCs w:val="17"/>
                <w:color w:val="auto"/>
              </w:rPr>
            </w:pPr>
          </w:p>
        </w:tc>
        <w:tc>
          <w:tcPr>
            <w:tcW w:w="700" w:type="dxa"/>
            <w:vAlign w:val="bottom"/>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09"/>
        </w:trPr>
        <w:tc>
          <w:tcPr>
            <w:tcW w:w="20" w:type="dxa"/>
            <w:vAlign w:val="bottom"/>
          </w:tcPr>
          <w:p>
            <w:pPr>
              <w:spacing w:after="0"/>
              <w:rPr>
                <w:sz w:val="9"/>
                <w:szCs w:val="9"/>
                <w:color w:val="auto"/>
              </w:rPr>
            </w:pPr>
          </w:p>
        </w:tc>
        <w:tc>
          <w:tcPr>
            <w:tcW w:w="720" w:type="dxa"/>
            <w:vAlign w:val="bottom"/>
          </w:tcPr>
          <w:p>
            <w:pPr>
              <w:ind w:left="60"/>
              <w:spacing w:after="0" w:line="109" w:lineRule="exact"/>
              <w:rPr>
                <w:sz w:val="20"/>
                <w:szCs w:val="20"/>
                <w:color w:val="auto"/>
              </w:rPr>
            </w:pPr>
            <w:r>
              <w:rPr>
                <w:rFonts w:ascii="Arial" w:cs="Arial" w:eastAsia="Arial" w:hAnsi="Arial"/>
                <w:sz w:val="12"/>
                <w:szCs w:val="12"/>
                <w:color w:val="0000FF"/>
              </w:rPr>
              <w:t>(Right to</w:t>
            </w:r>
          </w:p>
        </w:tc>
        <w:tc>
          <w:tcPr>
            <w:tcW w:w="80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180" w:type="dxa"/>
            <w:vAlign w:val="bottom"/>
          </w:tcPr>
          <w:p>
            <w:pPr>
              <w:spacing w:after="0"/>
              <w:rPr>
                <w:sz w:val="9"/>
                <w:szCs w:val="9"/>
                <w:color w:val="auto"/>
              </w:rPr>
            </w:pPr>
          </w:p>
        </w:tc>
        <w:tc>
          <w:tcPr>
            <w:tcW w:w="760" w:type="dxa"/>
            <w:vAlign w:val="bottom"/>
          </w:tcPr>
          <w:p>
            <w:pPr>
              <w:spacing w:after="0"/>
              <w:rPr>
                <w:sz w:val="9"/>
                <w:szCs w:val="9"/>
                <w:color w:val="auto"/>
              </w:rPr>
            </w:pPr>
          </w:p>
        </w:tc>
        <w:tc>
          <w:tcPr>
            <w:tcW w:w="6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40" w:type="dxa"/>
            <w:vAlign w:val="bottom"/>
          </w:tcPr>
          <w:p>
            <w:pPr>
              <w:spacing w:after="0" w:line="109" w:lineRule="exact"/>
              <w:rPr>
                <w:sz w:val="20"/>
                <w:szCs w:val="20"/>
                <w:color w:val="auto"/>
              </w:rPr>
            </w:pPr>
            <w:r>
              <w:rPr>
                <w:rFonts w:ascii="Arial" w:cs="Arial" w:eastAsia="Arial" w:hAnsi="Arial"/>
                <w:sz w:val="12"/>
                <w:szCs w:val="12"/>
                <w:color w:val="0000FF"/>
              </w:rPr>
              <w:t>Stock</w:t>
            </w: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Mr. Bauer was granted 20,588 restricted stock units. The restricted stock units, which vest ratably over three years, are to be settled for an equal number of shares of common stock upon vesting.</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stock options will vest ratably over three years.</w:t>
      </w:r>
    </w:p>
    <w:p>
      <w:pPr>
        <w:spacing w:after="0" w:line="68"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300" w:type="dxa"/>
            <w:vAlign w:val="bottom"/>
            <w:gridSpan w:val="2"/>
          </w:tcPr>
          <w:p>
            <w:pPr>
              <w:spacing w:after="0"/>
              <w:rPr>
                <w:sz w:val="20"/>
                <w:szCs w:val="20"/>
                <w:color w:val="auto"/>
              </w:rPr>
            </w:pPr>
            <w:r>
              <w:rPr>
                <w:rFonts w:ascii="Arial" w:cs="Arial" w:eastAsia="Arial" w:hAnsi="Arial"/>
                <w:sz w:val="17"/>
                <w:szCs w:val="17"/>
                <w:color w:val="0000FF"/>
              </w:rPr>
              <w:t>/s/ Douglas F. Bauer</w:t>
            </w:r>
          </w:p>
        </w:tc>
        <w:tc>
          <w:tcPr>
            <w:tcW w:w="780" w:type="dxa"/>
            <w:vAlign w:val="bottom"/>
          </w:tcPr>
          <w:p>
            <w:pPr>
              <w:spacing w:after="0"/>
              <w:rPr>
                <w:sz w:val="20"/>
                <w:szCs w:val="20"/>
                <w:color w:val="auto"/>
              </w:rPr>
            </w:pPr>
            <w:r>
              <w:rPr>
                <w:rFonts w:ascii="Arial" w:cs="Arial" w:eastAsia="Arial" w:hAnsi="Arial"/>
                <w:sz w:val="17"/>
                <w:szCs w:val="17"/>
                <w:color w:val="0000FF"/>
                <w:w w:val="89"/>
              </w:rPr>
              <w:t>02/01/2013</w:t>
            </w:r>
          </w:p>
        </w:tc>
      </w:tr>
      <w:tr>
        <w:trPr>
          <w:trHeight w:val="20"/>
        </w:trPr>
        <w:tc>
          <w:tcPr>
            <w:tcW w:w="142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r>
      <w:tr>
        <w:trPr>
          <w:trHeight w:val="235"/>
        </w:trPr>
        <w:tc>
          <w:tcPr>
            <w:tcW w:w="23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40" w:firstLine="8"/>
        <w:spacing w:after="0" w:line="321"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7627"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2020-01-28T19:55:25Z</dcterms:created>
  <dcterms:modified xsi:type="dcterms:W3CDTF">2020-01-28T19:55:25Z</dcterms:modified>
</cp:coreProperties>
</file>