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8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-248920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22225</wp:posOffset>
            </wp:positionV>
            <wp:extent cx="7322820" cy="78206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782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0" w:right="139" w:bottom="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gridSpan w:val="3"/>
            <w:vMerge w:val="restart"/>
          </w:tcPr>
          <w:p>
            <w:pPr>
              <w:spacing w:after="0" w:line="250" w:lineRule="exact"/>
              <w:rPr>
                <w:rFonts w:ascii="Times New Roman" w:cs="Times New Roman" w:eastAsia="Times New Roman" w:hAnsi="Times New Roman"/>
                <w:sz w:val="22"/>
                <w:szCs w:val="22"/>
                <w:color w:val="0000EE"/>
                <w:w w:val="97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2"/>
                  <w:szCs w:val="22"/>
                  <w:color w:val="0000EE"/>
                  <w:w w:val="97"/>
                </w:rPr>
                <w:t>Dunbar Timothy Mark</w:t>
              </w:r>
            </w:hyperlink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60" w:type="dxa"/>
            <w:vAlign w:val="bottom"/>
            <w:gridSpan w:val="9"/>
          </w:tcPr>
          <w:p>
            <w:pPr>
              <w:spacing w:after="0" w:line="108" w:lineRule="exact"/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00"/>
              </w:rPr>
              <w:t>[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  <w:vMerge w:val="restart"/>
          </w:tcPr>
          <w:p>
            <w:pPr>
              <w:ind w:left="8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Director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0000EE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8"/>
              </w:rPr>
              <w:t xml:space="preserve">PFG 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00"/>
                <w:w w:val="98"/>
              </w:rPr>
              <w:t>]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14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</w:tcPr>
          <w:p>
            <w:pPr>
              <w:ind w:left="2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  <w:bottom w:val="single" w:sz="8" w:color="EEEEEE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tcBorders>
              <w:top w:val="single" w:sz="8" w:color="EEEEEE"/>
              <w:bottom w:val="single" w:sz="8" w:color="EEEEEE"/>
            </w:tcBorders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  <w:tcBorders>
              <w:top w:val="single" w:sz="8" w:color="EEEEEE"/>
              <w:bottom w:val="single" w:sz="8" w:color="EEEEEE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SVP and Chief Investment Offic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9"/>
              </w:rPr>
              <w:t>711 HIGH STREET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gridSpan w:val="6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07/22/2013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6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9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98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7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jc w:val="center"/>
              <w:ind w:left="58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center"/>
              <w:ind w:left="5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7"/>
              </w:rPr>
              <w:t>07/22/2013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0000FF"/>
                <w:w w:val="83"/>
                <w:vertAlign w:val="subscript"/>
              </w:rPr>
              <w:t>M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83"/>
              </w:rPr>
              <w:t>(1)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8"/>
              </w:rPr>
              <w:t>4,280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$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6"/>
              </w:rPr>
              <w:t>36.3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3"/>
              </w:rPr>
              <w:t>44,419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3"/>
                <w:vertAlign w:val="superscript"/>
              </w:rPr>
              <w:t>(2)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center"/>
              <w:ind w:left="5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7"/>
              </w:rPr>
              <w:t>07/22/2013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0000FF"/>
                <w:w w:val="87"/>
                <w:vertAlign w:val="subscript"/>
              </w:rPr>
              <w:t>S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87"/>
              </w:rPr>
              <w:t>(1)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8"/>
              </w:rPr>
              <w:t>4,280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1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$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9"/>
              </w:rPr>
              <w:t>40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3"/>
              </w:rPr>
              <w:t>40,139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3"/>
                <w:vertAlign w:val="superscript"/>
              </w:rPr>
              <w:t>(2)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center"/>
              <w:ind w:left="5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7"/>
              </w:rPr>
              <w:t>07/22/2013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0000FF"/>
                <w:w w:val="83"/>
                <w:vertAlign w:val="subscript"/>
              </w:rPr>
              <w:t>M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83"/>
              </w:rPr>
              <w:t>(1)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6"/>
              </w:rPr>
              <w:t>685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8"/>
              </w:rPr>
              <w:t>$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8"/>
              </w:rPr>
              <w:t>38.74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3"/>
              </w:rPr>
              <w:t>40,824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3"/>
                <w:vertAlign w:val="superscript"/>
              </w:rPr>
              <w:t>(2)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center"/>
              <w:ind w:left="5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7"/>
              </w:rPr>
              <w:t>07/22/2013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0000FF"/>
                <w:w w:val="87"/>
                <w:vertAlign w:val="subscript"/>
              </w:rPr>
              <w:t>S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87"/>
              </w:rPr>
              <w:t>(1)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6"/>
              </w:rPr>
              <w:t>685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1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$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9"/>
              </w:rPr>
              <w:t>40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3"/>
              </w:rPr>
              <w:t>40,139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3"/>
                <w:vertAlign w:val="superscript"/>
              </w:rPr>
              <w:t>(2)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center"/>
              <w:ind w:left="5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7"/>
              </w:rPr>
              <w:t>07/22/2013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0000FF"/>
                <w:w w:val="83"/>
                <w:vertAlign w:val="subscript"/>
              </w:rPr>
              <w:t>M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83"/>
              </w:rPr>
              <w:t>(1)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8"/>
              </w:rPr>
              <w:t>5,000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4"/>
              </w:rPr>
              <w:t>$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4"/>
              </w:rPr>
              <w:t>11.07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3"/>
              </w:rPr>
              <w:t>45,139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3"/>
                <w:vertAlign w:val="superscript"/>
              </w:rPr>
              <w:t>(2)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center"/>
              <w:ind w:left="5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7"/>
              </w:rPr>
              <w:t>07/22/2013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0000FF"/>
                <w:w w:val="87"/>
                <w:vertAlign w:val="subscript"/>
              </w:rPr>
              <w:t>S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87"/>
              </w:rPr>
              <w:t>(1)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8"/>
              </w:rPr>
              <w:t>5,000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1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$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9"/>
              </w:rPr>
              <w:t>40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3"/>
              </w:rPr>
              <w:t>40,139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3"/>
                <w:vertAlign w:val="superscript"/>
              </w:rPr>
              <w:t>(2)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6"/>
              </w:rPr>
              <w:t>114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ind w:right="3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9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Spouse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8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20" w:type="dxa"/>
            <w:vAlign w:val="bottom"/>
            <w:gridSpan w:val="16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ind w:right="3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jc w:val="center"/>
              <w:ind w:right="28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jc w:val="center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Employee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spacing w:after="0" w:line="28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0000FF"/>
                <w:vertAlign w:val="subscript"/>
              </w:rPr>
              <w:t>M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jc w:val="center"/>
              <w:ind w:righ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3"/>
              </w:rPr>
              <w:t>4,280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Option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36.3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jc w:val="center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  <w:w w:val="97"/>
              </w:rPr>
              <w:t>07/22/2013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center"/>
              <w:ind w:left="218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  <w:w w:val="95"/>
              </w:rPr>
              <w:t>4,280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jc w:val="center"/>
              <w:ind w:right="2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  <w:w w:val="97"/>
              </w:rPr>
              <w:t>02/24/2007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02/24/2014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center"/>
              <w:ind w:right="188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0"/>
              </w:rPr>
              <w:t>0</w:t>
            </w:r>
          </w:p>
        </w:tc>
        <w:tc>
          <w:tcPr>
            <w:tcW w:w="620" w:type="dxa"/>
            <w:vAlign w:val="bottom"/>
          </w:tcPr>
          <w:p>
            <w:pPr>
              <w:jc w:val="center"/>
              <w:ind w:left="138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  <w:w w:val="85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(Right to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1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Buy)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Employee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0000FF"/>
                <w:vertAlign w:val="subscript"/>
              </w:rPr>
              <w:t>M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jc w:val="center"/>
              <w:ind w:righ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6"/>
              </w:rPr>
              <w:t>685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Option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38.74</w:t>
            </w: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  <w:w w:val="97"/>
              </w:rPr>
              <w:t>07/22/2013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jc w:val="center"/>
              <w:ind w:left="238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  <w:w w:val="95"/>
              </w:rPr>
              <w:t>685</w:t>
            </w: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jc w:val="center"/>
              <w:ind w:right="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  <w:w w:val="97"/>
              </w:rPr>
              <w:t>11/12/2007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11/12/2014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jc w:val="center"/>
              <w:ind w:right="188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0"/>
              </w:rPr>
              <w:t>0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center"/>
              <w:ind w:left="138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  <w:w w:val="85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(Right to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Buy)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Employee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spacing w:after="0" w:line="28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0000FF"/>
                <w:vertAlign w:val="subscript"/>
              </w:rPr>
              <w:t>M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jc w:val="center"/>
              <w:ind w:righ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3"/>
              </w:rPr>
              <w:t>5,000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Option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11.07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jc w:val="center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  <w:w w:val="97"/>
              </w:rPr>
              <w:t>07/22/2013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center"/>
              <w:ind w:left="218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  <w:w w:val="95"/>
              </w:rPr>
              <w:t>5,000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jc w:val="center"/>
              <w:ind w:right="2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  <w:w w:val="97"/>
              </w:rPr>
              <w:t>02/24/2012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02/24/2019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center"/>
              <w:ind w:right="188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0"/>
              </w:rPr>
              <w:t>0</w:t>
            </w:r>
          </w:p>
        </w:tc>
        <w:tc>
          <w:tcPr>
            <w:tcW w:w="620" w:type="dxa"/>
            <w:vAlign w:val="bottom"/>
          </w:tcPr>
          <w:p>
            <w:pPr>
              <w:jc w:val="center"/>
              <w:ind w:left="138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  <w:w w:val="98"/>
              </w:rPr>
              <w:t>12,704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(Right to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1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0000FF"/>
        </w:rPr>
        <w:t>Buy)</w:t>
      </w:r>
    </w:p>
    <w:p>
      <w:pPr>
        <w:sectPr>
          <w:pgSz w:w="11900" w:h="16838" w:orient="portrait"/>
          <w:cols w:equalWidth="0" w:num="1">
            <w:col w:w="11520"/>
          </w:cols>
          <w:pgMar w:left="240" w:top="220" w:right="139" w:bottom="0" w:gutter="0" w:footer="0" w:header="0"/>
          <w:type w:val="continuous"/>
        </w:sectPr>
      </w:pP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4"/>
          <w:szCs w:val="14"/>
          <w:color w:val="008000"/>
        </w:rPr>
      </w:pPr>
      <w:r>
        <w:rPr>
          <w:rFonts w:ascii="Times New Roman" w:cs="Times New Roman" w:eastAsia="Times New Roman" w:hAnsi="Times New Roman"/>
          <w:sz w:val="14"/>
          <w:szCs w:val="14"/>
          <w:color w:val="008000"/>
        </w:rPr>
        <w:t>Pursuant to a 10b5-1 trading plan adopted by the reporting person on June 14, 2013.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4"/>
          <w:szCs w:val="14"/>
          <w:color w:val="008000"/>
        </w:rPr>
      </w:pPr>
      <w:r>
        <w:rPr>
          <w:rFonts w:ascii="Times New Roman" w:cs="Times New Roman" w:eastAsia="Times New Roman" w:hAnsi="Times New Roman"/>
          <w:sz w:val="14"/>
          <w:szCs w:val="14"/>
          <w:color w:val="008000"/>
        </w:rPr>
        <w:t>Includes 2,957 shares acquired pursuant to the Principal Financial Group, Inc. Employee Stock Purchase Plan.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Joyce N. Hoffman,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3810</wp:posOffset>
            </wp:positionV>
            <wp:extent cx="129857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07/24/2013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3810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920" w:space="240"/>
            <w:col w:w="2360"/>
          </w:cols>
          <w:pgMar w:left="240" w:top="220" w:right="139" w:bottom="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** 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</w:t>
      </w:r>
    </w:p>
    <w:p>
      <w:pPr>
        <w:sectPr>
          <w:pgSz w:w="11900" w:h="16838" w:orient="portrait"/>
          <w:cols w:equalWidth="0" w:num="1">
            <w:col w:w="11520"/>
          </w:cols>
          <w:pgMar w:left="240" w:top="220" w:right="139" w:bottom="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Note: File three copies of this Form, one of which must be manually signed. If space is insufficient,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6 for procedure.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0320"/>
      </w:cols>
      <w:pgMar w:left="280" w:top="121" w:right="129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65742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2020-01-28T21:54:20Z</dcterms:created>
  <dcterms:modified xsi:type="dcterms:W3CDTF">2020-01-28T21:54:20Z</dcterms:modified>
</cp:coreProperties>
</file>