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page_1"/>
      <w:bookmarkStart w:id="1" w:name="finalhomefederalbank021510.htm"/>
      <w:bookmarkStart w:id="2" w:name="ksfinalhomefederalbank021510"/>
      <w:bookmarkEnd w:id="0"/>
      <w:bookmarkEnd w:id="1"/>
      <w:bookmarkEnd w:id="2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bookmarkStart w:id="3" w:name="page_2"/>
      <w:bookmarkEnd w:id="3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bookmarkStart w:id="4" w:name="page_3"/>
      <w:bookmarkEnd w:id="4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bookmarkStart w:id="5" w:name="page_4"/>
      <w:bookmarkEnd w:id="5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bookmarkStart w:id="6" w:name="page_5"/>
      <w:bookmarkEnd w:id="6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0</Words>
  <CharactersWithSpaces>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finalhomefederalbank021510.htm - Generated by SEC Publisher for SEC Filing</dc:title>
</cp:coreProperties>
</file>