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10602b2e424b2.htm"/>
      <w:bookmarkStart w:id="1" w:name="ksc10602b2e424b2"/>
      <w:bookmarkEnd w:id="0"/>
      <w:bookmarkEnd w:id="1"/>
      <w:r>
        <w:rPr/>
        <w:t> </w:t>
      </w:r>
    </w:p>
    <w:tbl>
      <w:tblPr>
        <w:tblW w:w="5000" w:type="pct"/>
        <w:jc w:val="center"/>
        <w:tblInd w:w="0" w:type="dxa"/>
        <w:tblCellMar>
          <w:top w:w="0" w:type="dxa"/>
          <w:left w:w="0" w:type="dxa"/>
          <w:bottom w:w="0" w:type="dxa"/>
          <w:right w:w="0" w:type="dxa"/>
        </w:tblCellMar>
      </w:tblPr>
      <w:tblGrid>
        <w:gridCol w:w="2217"/>
        <w:gridCol w:w="114"/>
        <w:gridCol w:w="2375"/>
        <w:gridCol w:w="71"/>
        <w:gridCol w:w="3381"/>
        <w:gridCol w:w="84"/>
        <w:gridCol w:w="1963"/>
      </w:tblGrid>
      <w:tr>
        <w:trPr/>
        <w:tc>
          <w:tcPr>
            <w:tcW w:w="2217"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2375"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pPr>
            <w:r>
              <w:rPr/>
              <w:t> </w:t>
            </w:r>
          </w:p>
        </w:tc>
      </w:tr>
      <w:tr>
        <w:trPr/>
        <w:tc>
          <w:tcPr>
            <w:tcW w:w="2217" w:type="dxa"/>
            <w:tcBorders/>
            <w:shd w:fill="auto" w:val="clear"/>
          </w:tcPr>
          <w:p>
            <w:pPr>
              <w:pStyle w:val="TableContents"/>
              <w:spacing w:before="0" w:after="0"/>
              <w:ind w:left="0" w:right="0" w:hanging="0"/>
              <w:rPr/>
            </w:pPr>
            <w:r>
              <w:rPr/>
              <w:t xml:space="preserve">Pricing Supplement Dated </w:t>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xml:space="preserve">12/11/2006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6" w:type="dxa"/>
            <w:gridSpan w:val="3"/>
            <w:tcBorders/>
            <w:shd w:fill="auto" w:val="clear"/>
          </w:tcPr>
          <w:p>
            <w:pPr>
              <w:pStyle w:val="TableContents"/>
              <w:spacing w:before="0" w:after="0"/>
              <w:ind w:left="0" w:right="0" w:hanging="0"/>
              <w:rPr/>
            </w:pPr>
            <w:r>
              <w:rPr/>
              <w:t>(To Prospectus dated February 16, 2006, and</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right"/>
              <w:rPr/>
            </w:pPr>
            <w:r>
              <w:rPr/>
              <w:t>Registration Statement No.</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 and</w:t>
            </w:r>
          </w:p>
        </w:tc>
      </w:tr>
      <w:tr>
        <w:trPr/>
        <w:tc>
          <w:tcPr>
            <w:tcW w:w="4706" w:type="dxa"/>
            <w:gridSpan w:val="3"/>
            <w:tcBorders/>
            <w:shd w:fill="auto" w:val="clear"/>
          </w:tcPr>
          <w:p>
            <w:pPr>
              <w:pStyle w:val="TableContents"/>
              <w:spacing w:before="0" w:after="0"/>
              <w:ind w:left="0" w:right="0" w:hanging="0"/>
              <w:rPr/>
            </w:pPr>
            <w:r>
              <w:rPr/>
              <w:t xml:space="preserve">Prospectus Supplement dated February 16, 2006)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333-129763-01</w:t>
            </w:r>
          </w:p>
        </w:tc>
      </w:tr>
      <w:tr>
        <w:trPr/>
        <w:tc>
          <w:tcPr>
            <w:tcW w:w="2217" w:type="dxa"/>
            <w:tcBorders/>
            <w:shd w:fill="auto" w:val="clear"/>
          </w:tcPr>
          <w:p>
            <w:pPr>
              <w:pStyle w:val="TableContents"/>
              <w:spacing w:before="0" w:after="0"/>
              <w:ind w:left="0" w:right="0" w:hanging="0"/>
              <w:rPr/>
            </w:pPr>
            <w:r>
              <w:rPr/>
              <w:t> </w:t>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r>
      <w:tr>
        <w:trPr/>
        <w:tc>
          <w:tcPr>
            <w:tcW w:w="2217" w:type="dxa"/>
            <w:tcBorders/>
            <w:shd w:fill="auto" w:val="clear"/>
          </w:tcPr>
          <w:p>
            <w:pPr>
              <w:pStyle w:val="TableContents"/>
              <w:spacing w:before="0" w:after="283"/>
              <w:ind w:left="0" w:right="0" w:hanging="0"/>
              <w:rPr>
                <w:sz w:val="4"/>
                <w:szCs w:val="4"/>
              </w:rPr>
            </w:pPr>
            <w:r>
              <w:rPr>
                <w:sz w:val="4"/>
                <w:szCs w:val="4"/>
              </w:rPr>
            </w:r>
          </w:p>
        </w:tc>
        <w:tc>
          <w:tcPr>
            <w:tcW w:w="114" w:type="dxa"/>
            <w:tcBorders/>
            <w:shd w:fill="auto" w:val="clear"/>
            <w:vAlign w:val="bottom"/>
          </w:tcPr>
          <w:p>
            <w:pPr>
              <w:pStyle w:val="TableContents"/>
              <w:spacing w:before="0" w:after="283"/>
              <w:rPr/>
            </w:pPr>
            <w:r>
              <w:rPr/>
              <w:t> </w:t>
            </w:r>
          </w:p>
        </w:tc>
        <w:tc>
          <w:tcPr>
            <w:tcW w:w="2375"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CUSIP: 74254PPV8</w:t>
            </w:r>
          </w:p>
        </w:tc>
      </w:tr>
    </w:tbl>
    <w:p>
      <w:pPr>
        <w:pStyle w:val="TextBody"/>
        <w:jc w:val="center"/>
        <w:rPr/>
      </w:pPr>
      <w:r>
        <w:rPr/>
        <w:drawing>
          <wp:inline distT="0" distB="0" distL="0" distR="0">
            <wp:extent cx="118110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8110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(Callable) (That are also Asset-Backed Securities) Issued Through and Obligations of</w:t>
        <w:br/>
        <w:t xml:space="preserve">Principal Life Income Fundings Trust 2006-93 (the Trust and Issuing Entity)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32"/>
        <w:gridCol w:w="197"/>
        <w:gridCol w:w="150"/>
        <w:gridCol w:w="759"/>
        <w:gridCol w:w="525"/>
        <w:gridCol w:w="197"/>
        <w:gridCol w:w="4181"/>
        <w:gridCol w:w="197"/>
        <w:gridCol w:w="815"/>
        <w:gridCol w:w="582"/>
        <w:gridCol w:w="370"/>
      </w:tblGrid>
      <w:tr>
        <w:trPr/>
        <w:tc>
          <w:tcPr>
            <w:tcW w:w="2232"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759" w:type="dxa"/>
            <w:tcBorders/>
            <w:shd w:fill="auto" w:val="clear"/>
            <w:vAlign w:val="bottom"/>
          </w:tcPr>
          <w:p>
            <w:pPr>
              <w:pStyle w:val="TableContents"/>
              <w:spacing w:before="0" w:after="283"/>
              <w:rPr/>
            </w:pPr>
            <w:r>
              <w:rPr/>
              <w:t> </w:t>
            </w:r>
          </w:p>
        </w:tc>
        <w:tc>
          <w:tcPr>
            <w:tcW w:w="525"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582" w:type="dxa"/>
            <w:tcBorders/>
            <w:shd w:fill="auto" w:val="clear"/>
            <w:vAlign w:val="bottom"/>
          </w:tcPr>
          <w:p>
            <w:pPr>
              <w:pStyle w:val="TableContents"/>
              <w:spacing w:before="0" w:after="283"/>
              <w:rPr/>
            </w:pPr>
            <w:r>
              <w:rPr/>
              <w:t> </w:t>
            </w:r>
          </w:p>
        </w:tc>
        <w:tc>
          <w:tcPr>
            <w:tcW w:w="370" w:type="dxa"/>
            <w:tcBorders/>
            <w:shd w:fill="auto" w:val="clear"/>
            <w:vAlign w:val="bottom"/>
          </w:tcPr>
          <w:p>
            <w:pPr>
              <w:pStyle w:val="TableContents"/>
              <w:spacing w:before="0" w:after="283"/>
              <w:rPr/>
            </w:pPr>
            <w:r>
              <w:rPr/>
              <w:t> </w:t>
            </w:r>
          </w:p>
        </w:tc>
      </w:tr>
      <w:tr>
        <w:trPr/>
        <w:tc>
          <w:tcPr>
            <w:tcW w:w="2232" w:type="dxa"/>
            <w:tcBorders/>
            <w:shd w:fill="auto" w:val="clear"/>
          </w:tcPr>
          <w:p>
            <w:pPr>
              <w:pStyle w:val="TableContents"/>
              <w:spacing w:before="0" w:after="0"/>
              <w:ind w:left="0" w:right="0" w:hanging="0"/>
              <w:rPr/>
            </w:pPr>
            <w:r>
              <w:rPr/>
              <w:t>Principal Amount:</w:t>
            </w:r>
          </w:p>
        </w:tc>
        <w:tc>
          <w:tcPr>
            <w:tcW w:w="197" w:type="dxa"/>
            <w:tcBorders/>
            <w:shd w:fill="auto" w:val="clear"/>
            <w:vAlign w:val="bottom"/>
          </w:tcPr>
          <w:p>
            <w:pPr>
              <w:pStyle w:val="TableContents"/>
              <w:spacing w:before="0" w:after="283"/>
              <w:rPr/>
            </w:pPr>
            <w:r>
              <w:rPr/>
              <w:t> </w:t>
            </w:r>
          </w:p>
        </w:tc>
        <w:tc>
          <w:tcPr>
            <w:tcW w:w="150"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left"/>
              <w:rPr/>
            </w:pPr>
            <w:r>
              <w:rPr/>
              <w:t>TBD</w:t>
            </w:r>
          </w:p>
        </w:tc>
        <w:tc>
          <w:tcPr>
            <w:tcW w:w="525" w:type="dxa"/>
            <w:tcBorders/>
            <w:shd w:fill="auto" w:val="clear"/>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Purchasing Agent Discount:</w:t>
            </w:r>
          </w:p>
        </w:tc>
        <w:tc>
          <w:tcPr>
            <w:tcW w:w="197" w:type="dxa"/>
            <w:tcBorders/>
            <w:shd w:fill="auto" w:val="clear"/>
            <w:vAlign w:val="bottom"/>
          </w:tcPr>
          <w:p>
            <w:pPr>
              <w:pStyle w:val="TableContents"/>
              <w:spacing w:before="0" w:after="283"/>
              <w:rPr/>
            </w:pPr>
            <w:r>
              <w:rPr/>
              <w:t> </w:t>
            </w:r>
          </w:p>
        </w:tc>
        <w:tc>
          <w:tcPr>
            <w:tcW w:w="1397" w:type="dxa"/>
            <w:gridSpan w:val="2"/>
            <w:tcBorders/>
            <w:shd w:fill="auto" w:val="clear"/>
          </w:tcPr>
          <w:p>
            <w:pPr>
              <w:pStyle w:val="TableContents"/>
              <w:spacing w:before="0" w:after="283"/>
              <w:jc w:val="left"/>
              <w:rPr/>
            </w:pPr>
            <w:r>
              <w:rPr/>
              <w:t>1.300% </w:t>
            </w:r>
          </w:p>
        </w:tc>
        <w:tc>
          <w:tcPr>
            <w:tcW w:w="370" w:type="dxa"/>
            <w:tcBorders/>
            <w:shd w:fill="auto" w:val="clear"/>
          </w:tcPr>
          <w:p>
            <w:pPr>
              <w:pStyle w:val="TableContents"/>
              <w:spacing w:before="0" w:after="283"/>
              <w:jc w:val="right"/>
              <w:rPr/>
            </w:pPr>
            <w:r>
              <w:rPr/>
              <w:t> </w:t>
            </w:r>
          </w:p>
        </w:tc>
      </w:tr>
      <w:tr>
        <w:trPr/>
        <w:tc>
          <w:tcPr>
            <w:tcW w:w="2232" w:type="dxa"/>
            <w:tcBorders/>
            <w:shd w:fill="auto" w:val="clear"/>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283"/>
              <w:rPr/>
            </w:pPr>
            <w:r>
              <w:rPr/>
              <w:t> </w:t>
            </w:r>
          </w:p>
        </w:tc>
        <w:tc>
          <w:tcPr>
            <w:tcW w:w="150"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525" w:type="dxa"/>
            <w:tcBorders/>
            <w:shd w:fill="auto" w:val="clear"/>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 </w:t>
            </w:r>
          </w:p>
        </w:tc>
        <w:tc>
          <w:tcPr>
            <w:tcW w:w="197" w:type="dxa"/>
            <w:tcBorders/>
            <w:shd w:fill="auto" w:val="clear"/>
            <w:vAlign w:val="bottom"/>
          </w:tcPr>
          <w:p>
            <w:pPr>
              <w:pStyle w:val="TableContents"/>
              <w:spacing w:before="0" w:after="283"/>
              <w:rPr/>
            </w:pPr>
            <w:r>
              <w:rPr/>
              <w:t> </w:t>
            </w:r>
          </w:p>
        </w:tc>
        <w:tc>
          <w:tcPr>
            <w:tcW w:w="815" w:type="dxa"/>
            <w:tcBorders/>
            <w:shd w:fill="auto" w:val="clear"/>
          </w:tcPr>
          <w:p>
            <w:pPr>
              <w:pStyle w:val="TableContents"/>
              <w:spacing w:before="0" w:after="283"/>
              <w:jc w:val="left"/>
              <w:rPr/>
            </w:pPr>
            <w:r>
              <w:rPr/>
              <w:t> </w:t>
            </w:r>
          </w:p>
        </w:tc>
        <w:tc>
          <w:tcPr>
            <w:tcW w:w="582" w:type="dxa"/>
            <w:tcBorders/>
            <w:shd w:fill="auto" w:val="clear"/>
          </w:tcPr>
          <w:p>
            <w:pPr>
              <w:pStyle w:val="TableContents"/>
              <w:spacing w:before="0" w:after="283"/>
              <w:jc w:val="right"/>
              <w:rPr/>
            </w:pPr>
            <w:r>
              <w:rPr/>
              <w:t> </w:t>
            </w:r>
          </w:p>
        </w:tc>
        <w:tc>
          <w:tcPr>
            <w:tcW w:w="370" w:type="dxa"/>
            <w:tcBorders/>
            <w:shd w:fill="auto" w:val="clear"/>
          </w:tcPr>
          <w:p>
            <w:pPr>
              <w:pStyle w:val="TableContents"/>
              <w:spacing w:before="0" w:after="283"/>
              <w:jc w:val="right"/>
              <w:rPr/>
            </w:pPr>
            <w:r>
              <w:rPr/>
              <w:t> </w:t>
            </w:r>
          </w:p>
        </w:tc>
      </w:tr>
      <w:tr>
        <w:trPr/>
        <w:tc>
          <w:tcPr>
            <w:tcW w:w="2232" w:type="dxa"/>
            <w:tcBorders/>
            <w:shd w:fill="auto" w:val="clear"/>
          </w:tcPr>
          <w:p>
            <w:pPr>
              <w:pStyle w:val="TableContents"/>
              <w:spacing w:before="0" w:after="0"/>
              <w:ind w:left="0" w:right="0" w:hanging="0"/>
              <w:rPr/>
            </w:pPr>
            <w:r>
              <w:rPr/>
              <w:t>Issue Price:</w:t>
            </w:r>
          </w:p>
        </w:tc>
        <w:tc>
          <w:tcPr>
            <w:tcW w:w="197" w:type="dxa"/>
            <w:tcBorders/>
            <w:shd w:fill="auto" w:val="clear"/>
            <w:vAlign w:val="bottom"/>
          </w:tcPr>
          <w:p>
            <w:pPr>
              <w:pStyle w:val="TableContents"/>
              <w:spacing w:before="0" w:after="283"/>
              <w:rPr/>
            </w:pPr>
            <w:r>
              <w:rPr/>
              <w:t> </w:t>
            </w:r>
          </w:p>
        </w:tc>
        <w:tc>
          <w:tcPr>
            <w:tcW w:w="150"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left"/>
              <w:rPr/>
            </w:pPr>
            <w:r>
              <w:rPr/>
              <w:t>100.0%</w:t>
            </w:r>
          </w:p>
        </w:tc>
        <w:tc>
          <w:tcPr>
            <w:tcW w:w="525"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 xml:space="preserve">Original Issue Date: </w:t>
            </w:r>
          </w:p>
        </w:tc>
        <w:tc>
          <w:tcPr>
            <w:tcW w:w="197" w:type="dxa"/>
            <w:tcBorders/>
            <w:shd w:fill="auto" w:val="clear"/>
            <w:vAlign w:val="bottom"/>
          </w:tcPr>
          <w:p>
            <w:pPr>
              <w:pStyle w:val="TableContents"/>
              <w:spacing w:before="0" w:after="283"/>
              <w:rPr/>
            </w:pPr>
            <w:r>
              <w:rPr/>
              <w:t> </w:t>
            </w:r>
          </w:p>
        </w:tc>
        <w:tc>
          <w:tcPr>
            <w:tcW w:w="1767" w:type="dxa"/>
            <w:gridSpan w:val="3"/>
            <w:tcBorders/>
            <w:shd w:fill="auto" w:val="clear"/>
          </w:tcPr>
          <w:p>
            <w:pPr>
              <w:pStyle w:val="TableContents"/>
              <w:spacing w:before="0" w:after="283"/>
              <w:jc w:val="left"/>
              <w:rPr/>
            </w:pPr>
            <w:r>
              <w:rPr/>
              <w:t xml:space="preserve">12/20/2006 </w:t>
            </w:r>
          </w:p>
        </w:tc>
      </w:tr>
      <w:tr>
        <w:trPr/>
        <w:tc>
          <w:tcPr>
            <w:tcW w:w="2232" w:type="dxa"/>
            <w:tcBorders/>
            <w:shd w:fill="auto" w:val="clear"/>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283"/>
              <w:rPr/>
            </w:pPr>
            <w:r>
              <w:rPr/>
              <w:t> </w:t>
            </w:r>
          </w:p>
        </w:tc>
        <w:tc>
          <w:tcPr>
            <w:tcW w:w="150"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525" w:type="dxa"/>
            <w:tcBorders/>
            <w:shd w:fill="auto" w:val="clear"/>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 </w:t>
            </w:r>
          </w:p>
        </w:tc>
        <w:tc>
          <w:tcPr>
            <w:tcW w:w="197" w:type="dxa"/>
            <w:tcBorders/>
            <w:shd w:fill="auto" w:val="clear"/>
            <w:vAlign w:val="bottom"/>
          </w:tcPr>
          <w:p>
            <w:pPr>
              <w:pStyle w:val="TableContents"/>
              <w:spacing w:before="0" w:after="283"/>
              <w:rPr/>
            </w:pPr>
            <w:r>
              <w:rPr/>
              <w:t> </w:t>
            </w:r>
          </w:p>
        </w:tc>
        <w:tc>
          <w:tcPr>
            <w:tcW w:w="815" w:type="dxa"/>
            <w:tcBorders/>
            <w:shd w:fill="auto" w:val="clear"/>
          </w:tcPr>
          <w:p>
            <w:pPr>
              <w:pStyle w:val="TableContents"/>
              <w:spacing w:before="0" w:after="283"/>
              <w:jc w:val="left"/>
              <w:rPr/>
            </w:pPr>
            <w:r>
              <w:rPr/>
              <w:t> </w:t>
            </w:r>
          </w:p>
        </w:tc>
        <w:tc>
          <w:tcPr>
            <w:tcW w:w="582" w:type="dxa"/>
            <w:tcBorders/>
            <w:shd w:fill="auto" w:val="clear"/>
          </w:tcPr>
          <w:p>
            <w:pPr>
              <w:pStyle w:val="TableContents"/>
              <w:spacing w:before="0" w:after="283"/>
              <w:jc w:val="right"/>
              <w:rPr/>
            </w:pPr>
            <w:r>
              <w:rPr/>
              <w:t> </w:t>
            </w:r>
          </w:p>
        </w:tc>
        <w:tc>
          <w:tcPr>
            <w:tcW w:w="370" w:type="dxa"/>
            <w:tcBorders/>
            <w:shd w:fill="auto" w:val="clear"/>
          </w:tcPr>
          <w:p>
            <w:pPr>
              <w:pStyle w:val="TableContents"/>
              <w:spacing w:before="0" w:after="283"/>
              <w:jc w:val="right"/>
              <w:rPr/>
            </w:pPr>
            <w:r>
              <w:rPr/>
              <w:t> </w:t>
            </w:r>
          </w:p>
        </w:tc>
      </w:tr>
      <w:tr>
        <w:trPr/>
        <w:tc>
          <w:tcPr>
            <w:tcW w:w="2232" w:type="dxa"/>
            <w:tcBorders/>
            <w:shd w:fill="auto" w:val="clear"/>
          </w:tcPr>
          <w:p>
            <w:pPr>
              <w:pStyle w:val="TableContents"/>
              <w:spacing w:before="0" w:after="0"/>
              <w:ind w:left="0" w:right="0" w:hanging="0"/>
              <w:rPr/>
            </w:pPr>
            <w:r>
              <w:rPr/>
              <w:t xml:space="preserve">Net Proceeds to the Trust: </w:t>
            </w:r>
          </w:p>
        </w:tc>
        <w:tc>
          <w:tcPr>
            <w:tcW w:w="197" w:type="dxa"/>
            <w:tcBorders/>
            <w:shd w:fill="auto" w:val="clear"/>
            <w:vAlign w:val="bottom"/>
          </w:tcPr>
          <w:p>
            <w:pPr>
              <w:pStyle w:val="TableContents"/>
              <w:spacing w:before="0" w:after="283"/>
              <w:rPr/>
            </w:pPr>
            <w:r>
              <w:rPr/>
              <w:t> </w:t>
            </w:r>
          </w:p>
        </w:tc>
        <w:tc>
          <w:tcPr>
            <w:tcW w:w="150"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left"/>
              <w:rPr/>
            </w:pPr>
            <w:r>
              <w:rPr/>
              <w:t>TBD</w:t>
            </w:r>
          </w:p>
        </w:tc>
        <w:tc>
          <w:tcPr>
            <w:tcW w:w="525" w:type="dxa"/>
            <w:tcBorders/>
            <w:shd w:fill="auto" w:val="clear"/>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 xml:space="preserve">Stated Maturity Date: </w:t>
            </w:r>
          </w:p>
        </w:tc>
        <w:tc>
          <w:tcPr>
            <w:tcW w:w="197" w:type="dxa"/>
            <w:tcBorders/>
            <w:shd w:fill="auto" w:val="clear"/>
            <w:vAlign w:val="bottom"/>
          </w:tcPr>
          <w:p>
            <w:pPr>
              <w:pStyle w:val="TableContents"/>
              <w:spacing w:before="0" w:after="283"/>
              <w:rPr/>
            </w:pPr>
            <w:r>
              <w:rPr/>
              <w:t> </w:t>
            </w:r>
          </w:p>
        </w:tc>
        <w:tc>
          <w:tcPr>
            <w:tcW w:w="1767" w:type="dxa"/>
            <w:gridSpan w:val="3"/>
            <w:tcBorders/>
            <w:shd w:fill="auto" w:val="clear"/>
          </w:tcPr>
          <w:p>
            <w:pPr>
              <w:pStyle w:val="TableContents"/>
              <w:spacing w:before="0" w:after="283"/>
              <w:jc w:val="left"/>
              <w:rPr/>
            </w:pPr>
            <w:r>
              <w:rPr/>
              <w:t xml:space="preserve">12/15/2014  </w:t>
            </w:r>
          </w:p>
        </w:tc>
      </w:tr>
      <w:tr>
        <w:trPr/>
        <w:tc>
          <w:tcPr>
            <w:tcW w:w="2232" w:type="dxa"/>
            <w:tcBorders/>
            <w:shd w:fill="auto" w:val="clear"/>
          </w:tcPr>
          <w:p>
            <w:pPr>
              <w:pStyle w:val="TableContents"/>
              <w:spacing w:before="0" w:after="0"/>
              <w:ind w:left="0" w:right="0" w:hanging="0"/>
              <w:rPr/>
            </w:pPr>
            <w:r>
              <w:rPr/>
              <w:t> </w:t>
            </w:r>
          </w:p>
        </w:tc>
        <w:tc>
          <w:tcPr>
            <w:tcW w:w="197" w:type="dxa"/>
            <w:tcBorders/>
            <w:shd w:fill="auto" w:val="clear"/>
            <w:vAlign w:val="bottom"/>
          </w:tcPr>
          <w:p>
            <w:pPr>
              <w:pStyle w:val="TableContents"/>
              <w:spacing w:before="0" w:after="283"/>
              <w:rPr/>
            </w:pPr>
            <w:r>
              <w:rPr/>
              <w:t> </w:t>
            </w:r>
          </w:p>
        </w:tc>
        <w:tc>
          <w:tcPr>
            <w:tcW w:w="150" w:type="dxa"/>
            <w:tcBorders/>
            <w:shd w:fill="auto" w:val="clear"/>
          </w:tcPr>
          <w:p>
            <w:pPr>
              <w:pStyle w:val="TableContents"/>
              <w:spacing w:before="0" w:after="283"/>
              <w:jc w:val="right"/>
              <w:rPr/>
            </w:pPr>
            <w:r>
              <w:rPr/>
              <w:t> </w:t>
            </w:r>
          </w:p>
        </w:tc>
        <w:tc>
          <w:tcPr>
            <w:tcW w:w="759" w:type="dxa"/>
            <w:tcBorders/>
            <w:shd w:fill="auto" w:val="clear"/>
          </w:tcPr>
          <w:p>
            <w:pPr>
              <w:pStyle w:val="TableContents"/>
              <w:spacing w:before="0" w:after="283"/>
              <w:jc w:val="right"/>
              <w:rPr/>
            </w:pPr>
            <w:r>
              <w:rPr/>
              <w:t> </w:t>
            </w:r>
          </w:p>
        </w:tc>
        <w:tc>
          <w:tcPr>
            <w:tcW w:w="525" w:type="dxa"/>
            <w:tcBorders/>
            <w:shd w:fill="auto" w:val="clear"/>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4181" w:type="dxa"/>
            <w:tcBorders/>
            <w:shd w:fill="auto" w:val="clear"/>
          </w:tcPr>
          <w:p>
            <w:pPr>
              <w:pStyle w:val="TableContents"/>
              <w:spacing w:before="0" w:after="283"/>
              <w:jc w:val="left"/>
              <w:rPr/>
            </w:pPr>
            <w:r>
              <w:rPr/>
              <w:t> </w:t>
            </w:r>
          </w:p>
        </w:tc>
        <w:tc>
          <w:tcPr>
            <w:tcW w:w="197" w:type="dxa"/>
            <w:tcBorders/>
            <w:shd w:fill="auto" w:val="clear"/>
            <w:vAlign w:val="bottom"/>
          </w:tcPr>
          <w:p>
            <w:pPr>
              <w:pStyle w:val="TableContents"/>
              <w:spacing w:before="0" w:after="283"/>
              <w:rPr/>
            </w:pPr>
            <w:r>
              <w:rPr/>
              <w:t> </w:t>
            </w:r>
          </w:p>
        </w:tc>
        <w:tc>
          <w:tcPr>
            <w:tcW w:w="815" w:type="dxa"/>
            <w:tcBorders/>
            <w:shd w:fill="auto" w:val="clear"/>
          </w:tcPr>
          <w:p>
            <w:pPr>
              <w:pStyle w:val="TableContents"/>
              <w:spacing w:before="0" w:after="283"/>
              <w:jc w:val="left"/>
              <w:rPr/>
            </w:pPr>
            <w:r>
              <w:rPr/>
              <w:t> </w:t>
            </w:r>
          </w:p>
        </w:tc>
        <w:tc>
          <w:tcPr>
            <w:tcW w:w="582" w:type="dxa"/>
            <w:tcBorders/>
            <w:shd w:fill="auto" w:val="clear"/>
          </w:tcPr>
          <w:p>
            <w:pPr>
              <w:pStyle w:val="TableContents"/>
              <w:spacing w:before="0" w:after="283"/>
              <w:jc w:val="right"/>
              <w:rPr/>
            </w:pPr>
            <w:r>
              <w:rPr/>
              <w:t> </w:t>
            </w:r>
          </w:p>
        </w:tc>
        <w:tc>
          <w:tcPr>
            <w:tcW w:w="370"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06/15/2007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6/15/2007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5.35% </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12/15/2008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915"/>
        <w:gridCol w:w="1243"/>
        <w:gridCol w:w="744"/>
        <w:gridCol w:w="528"/>
        <w:gridCol w:w="700"/>
        <w:gridCol w:w="528"/>
        <w:gridCol w:w="2547"/>
      </w:tblGrid>
      <w:tr>
        <w:trPr/>
        <w:tc>
          <w:tcPr>
            <w:tcW w:w="3915" w:type="dxa"/>
            <w:tcBorders/>
            <w:shd w:fill="auto" w:val="clear"/>
            <w:vAlign w:val="bottom"/>
          </w:tcPr>
          <w:p>
            <w:pPr>
              <w:pStyle w:val="TableContents"/>
              <w:spacing w:before="0" w:after="283"/>
              <w:rPr/>
            </w:pPr>
            <w:r>
              <w:rPr/>
              <w:t> </w:t>
            </w:r>
          </w:p>
        </w:tc>
        <w:tc>
          <w:tcPr>
            <w:tcW w:w="1243" w:type="dxa"/>
            <w:tcBorders/>
            <w:shd w:fill="auto" w:val="clear"/>
            <w:vAlign w:val="bottom"/>
          </w:tcPr>
          <w:p>
            <w:pPr>
              <w:pStyle w:val="TableContents"/>
              <w:spacing w:before="0" w:after="283"/>
              <w:rPr/>
            </w:pPr>
            <w:r>
              <w:rPr/>
              <w:t> </w:t>
            </w:r>
          </w:p>
        </w:tc>
        <w:tc>
          <w:tcPr>
            <w:tcW w:w="744"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rPr/>
            </w:pPr>
            <w:r>
              <w:rPr/>
              <w:t> </w:t>
            </w:r>
          </w:p>
        </w:tc>
        <w:tc>
          <w:tcPr>
            <w:tcW w:w="700" w:type="dxa"/>
            <w:tcBorders/>
            <w:shd w:fill="auto" w:val="clear"/>
            <w:vAlign w:val="bottom"/>
          </w:tcPr>
          <w:p>
            <w:pPr>
              <w:pStyle w:val="TableContents"/>
              <w:spacing w:before="0" w:after="283"/>
              <w:rPr/>
            </w:pPr>
            <w:r>
              <w:rPr/>
              <w:t> </w:t>
            </w:r>
          </w:p>
        </w:tc>
        <w:tc>
          <w:tcPr>
            <w:tcW w:w="528" w:type="dxa"/>
            <w:tcBorders/>
            <w:shd w:fill="auto" w:val="clear"/>
            <w:vAlign w:val="bottom"/>
          </w:tcPr>
          <w:p>
            <w:pPr>
              <w:pStyle w:val="TableContents"/>
              <w:spacing w:before="0" w:after="283"/>
              <w:rPr/>
            </w:pPr>
            <w:r>
              <w:rPr/>
              <w:t> </w:t>
            </w:r>
          </w:p>
        </w:tc>
        <w:tc>
          <w:tcPr>
            <w:tcW w:w="2547" w:type="dxa"/>
            <w:tcBorders/>
            <w:shd w:fill="auto" w:val="clear"/>
            <w:vAlign w:val="bottom"/>
          </w:tcPr>
          <w:p>
            <w:pPr>
              <w:pStyle w:val="TableContents"/>
              <w:spacing w:before="0" w:after="283"/>
              <w:rPr/>
            </w:pPr>
            <w:r>
              <w:rPr/>
              <w:t> </w:t>
            </w:r>
          </w:p>
        </w:tc>
      </w:tr>
      <w:tr>
        <w:trPr/>
        <w:tc>
          <w:tcPr>
            <w:tcW w:w="3915" w:type="dxa"/>
            <w:tcBorders/>
            <w:shd w:fill="auto" w:val="clear"/>
          </w:tcPr>
          <w:p>
            <w:pPr>
              <w:pStyle w:val="TableContents"/>
              <w:spacing w:before="0" w:after="0"/>
              <w:ind w:left="0" w:right="0" w:hanging="0"/>
              <w:rPr/>
            </w:pPr>
            <w:r>
              <w:rPr/>
              <w:t xml:space="preserve">Purchasing Agent(s) Purchasing Notes as Principal: </w:t>
            </w:r>
          </w:p>
        </w:tc>
        <w:tc>
          <w:tcPr>
            <w:tcW w:w="1243" w:type="dxa"/>
            <w:tcBorders/>
            <w:shd w:fill="auto" w:val="clear"/>
            <w:vAlign w:val="bottom"/>
          </w:tcPr>
          <w:p>
            <w:pPr>
              <w:pStyle w:val="TableContents"/>
              <w:spacing w:before="0" w:after="283"/>
              <w:rPr/>
            </w:pPr>
            <w:r>
              <w:rPr/>
              <w:t> </w:t>
            </w:r>
          </w:p>
        </w:tc>
        <w:tc>
          <w:tcPr>
            <w:tcW w:w="744" w:type="dxa"/>
            <w:tcBorders/>
            <w:shd w:fill="auto" w:val="clear"/>
          </w:tcPr>
          <w:p>
            <w:pPr>
              <w:pStyle w:val="TableContents"/>
              <w:spacing w:before="0" w:after="283"/>
              <w:jc w:val="left"/>
              <w:rPr/>
            </w:pPr>
            <w:r>
              <w:rPr/>
              <w:t xml:space="preserve">☒ </w:t>
            </w:r>
            <w:r>
              <w:rPr/>
              <w:t xml:space="preserve">Yes </w:t>
            </w:r>
          </w:p>
        </w:tc>
        <w:tc>
          <w:tcPr>
            <w:tcW w:w="528" w:type="dxa"/>
            <w:tcBorders/>
            <w:shd w:fill="auto" w:val="clear"/>
            <w:vAlign w:val="bottom"/>
          </w:tcPr>
          <w:p>
            <w:pPr>
              <w:pStyle w:val="TableContents"/>
              <w:spacing w:before="0" w:after="283"/>
              <w:rPr/>
            </w:pPr>
            <w:r>
              <w:rPr/>
              <w:t> </w:t>
            </w:r>
          </w:p>
        </w:tc>
        <w:tc>
          <w:tcPr>
            <w:tcW w:w="700" w:type="dxa"/>
            <w:tcBorders/>
            <w:shd w:fill="auto" w:val="clear"/>
          </w:tcPr>
          <w:p>
            <w:pPr>
              <w:pStyle w:val="TableContents"/>
              <w:spacing w:before="0" w:after="283"/>
              <w:jc w:val="left"/>
              <w:rPr/>
            </w:pPr>
            <w:r>
              <w:rPr>
                <w:rFonts w:ascii="Wingdings" w:hAnsi="Wingdings"/>
              </w:rPr>
              <w:t>o</w:t>
            </w:r>
            <w:r>
              <w:rPr/>
              <w:t xml:space="preserve"> No </w:t>
            </w:r>
          </w:p>
        </w:tc>
        <w:tc>
          <w:tcPr>
            <w:tcW w:w="528" w:type="dxa"/>
            <w:tcBorders/>
            <w:shd w:fill="auto" w:val="clear"/>
            <w:vAlign w:val="bottom"/>
          </w:tcPr>
          <w:p>
            <w:pPr>
              <w:pStyle w:val="TableContents"/>
              <w:spacing w:before="0" w:after="283"/>
              <w:rPr/>
            </w:pPr>
            <w:r>
              <w:rPr/>
              <w:t> </w:t>
            </w:r>
          </w:p>
        </w:tc>
        <w:tc>
          <w:tcPr>
            <w:tcW w:w="2547" w:type="dxa"/>
            <w:tcBorders/>
            <w:shd w:fill="auto" w:val="clear"/>
          </w:tcPr>
          <w:p>
            <w:pPr>
              <w:pStyle w:val="TableContents"/>
              <w:spacing w:before="0" w:after="283"/>
              <w:jc w:val="left"/>
              <w:rPr/>
            </w:pPr>
            <w:r>
              <w:rPr/>
              <w:t>If yes:</w:t>
            </w:r>
          </w:p>
        </w:tc>
      </w:tr>
    </w:tbl>
    <w:tbl>
      <w:tblPr>
        <w:tblW w:w="3750" w:type="pct"/>
        <w:jc w:val="center"/>
        <w:tblInd w:w="0" w:type="dxa"/>
        <w:tblCellMar>
          <w:top w:w="0" w:type="dxa"/>
          <w:left w:w="0" w:type="dxa"/>
          <w:bottom w:w="0" w:type="dxa"/>
          <w:right w:w="0" w:type="dxa"/>
        </w:tblCellMar>
      </w:tblPr>
      <w:tblGrid>
        <w:gridCol w:w="3715"/>
        <w:gridCol w:w="328"/>
        <w:gridCol w:w="2095"/>
        <w:gridCol w:w="618"/>
        <w:gridCol w:w="897"/>
      </w:tblGrid>
      <w:tr>
        <w:trPr/>
        <w:tc>
          <w:tcPr>
            <w:tcW w:w="3715"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2095" w:type="dxa"/>
            <w:tcBorders/>
            <w:shd w:fill="auto" w:val="clear"/>
            <w:vAlign w:val="bottom"/>
          </w:tcPr>
          <w:p>
            <w:pPr>
              <w:pStyle w:val="TableContents"/>
              <w:spacing w:before="0" w:after="283"/>
              <w:rPr/>
            </w:pPr>
            <w:r>
              <w:rPr/>
              <w:t> </w:t>
            </w:r>
          </w:p>
        </w:tc>
        <w:tc>
          <w:tcPr>
            <w:tcW w:w="618" w:type="dxa"/>
            <w:tcBorders/>
            <w:shd w:fill="auto" w:val="clear"/>
            <w:vAlign w:val="bottom"/>
          </w:tcPr>
          <w:p>
            <w:pPr>
              <w:pStyle w:val="TableContents"/>
              <w:spacing w:before="0" w:after="283"/>
              <w:rPr/>
            </w:pPr>
            <w:r>
              <w:rPr/>
              <w:t> </w:t>
            </w:r>
          </w:p>
        </w:tc>
        <w:tc>
          <w:tcPr>
            <w:tcW w:w="897" w:type="dxa"/>
            <w:tcBorders/>
            <w:shd w:fill="auto" w:val="clear"/>
            <w:vAlign w:val="bottom"/>
          </w:tcPr>
          <w:p>
            <w:pPr>
              <w:pStyle w:val="TableContents"/>
              <w:spacing w:before="0" w:after="283"/>
              <w:rPr/>
            </w:pPr>
            <w:r>
              <w:rPr/>
              <w:t> </w:t>
            </w:r>
          </w:p>
        </w:tc>
      </w:tr>
      <w:tr>
        <w:trPr/>
        <w:tc>
          <w:tcPr>
            <w:tcW w:w="3715"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328" w:type="dxa"/>
            <w:tcBorders/>
            <w:shd w:fill="auto" w:val="clear"/>
            <w:vAlign w:val="bottom"/>
          </w:tcPr>
          <w:p>
            <w:pPr>
              <w:pStyle w:val="TableContents"/>
              <w:spacing w:before="0" w:after="283"/>
              <w:rPr/>
            </w:pPr>
            <w:r>
              <w:rPr/>
              <w:t> </w:t>
            </w:r>
          </w:p>
        </w:tc>
        <w:tc>
          <w:tcPr>
            <w:tcW w:w="3610" w:type="dxa"/>
            <w:gridSpan w:val="3"/>
            <w:tcBorders/>
            <w:shd w:fill="auto" w:val="clear"/>
            <w:vAlign w:val="bottom"/>
          </w:tcPr>
          <w:p>
            <w:pPr>
              <w:pStyle w:val="TableContents"/>
              <w:spacing w:before="0" w:after="0"/>
              <w:jc w:val="left"/>
              <w:rPr>
                <w:b/>
              </w:rPr>
            </w:pPr>
            <w:r>
              <w:rPr>
                <w:b/>
              </w:rPr>
              <w:t>Principal Amount</w:t>
            </w:r>
          </w:p>
          <w:p>
            <w:pPr>
              <w:pStyle w:val="HorizontalLine"/>
              <w:pBdr>
                <w:bottom w:val="single" w:sz="6" w:space="0" w:color="808080"/>
              </w:pBdr>
              <w:spacing w:before="0" w:after="283"/>
              <w:rPr/>
            </w:pPr>
            <w:r>
              <w:rPr/>
            </w:r>
          </w:p>
        </w:tc>
      </w:tr>
      <w:tr>
        <w:trPr/>
        <w:tc>
          <w:tcPr>
            <w:tcW w:w="3715" w:type="dxa"/>
            <w:tcBorders/>
            <w:shd w:fill="auto" w:val="clear"/>
            <w:vAlign w:val="bottom"/>
          </w:tcPr>
          <w:p>
            <w:pPr>
              <w:pStyle w:val="TableContents"/>
              <w:spacing w:before="0" w:after="0"/>
              <w:ind w:left="150" w:right="0" w:hanging="150"/>
              <w:rPr/>
            </w:pPr>
            <w:r>
              <w:rPr/>
              <w:t>Merrill Lynch</w:t>
            </w:r>
          </w:p>
        </w:tc>
        <w:tc>
          <w:tcPr>
            <w:tcW w:w="328" w:type="dxa"/>
            <w:tcBorders/>
            <w:shd w:fill="auto" w:val="clear"/>
            <w:vAlign w:val="bottom"/>
          </w:tcPr>
          <w:p>
            <w:pPr>
              <w:pStyle w:val="TableContents"/>
              <w:spacing w:before="0" w:after="283"/>
              <w:rPr/>
            </w:pPr>
            <w:r>
              <w:rPr/>
              <w:t> </w:t>
            </w:r>
          </w:p>
        </w:tc>
        <w:tc>
          <w:tcPr>
            <w:tcW w:w="2713" w:type="dxa"/>
            <w:gridSpan w:val="2"/>
            <w:tcBorders/>
            <w:shd w:fill="auto" w:val="clear"/>
            <w:vAlign w:val="bottom"/>
          </w:tcPr>
          <w:p>
            <w:pPr>
              <w:pStyle w:val="TableContents"/>
              <w:spacing w:before="0" w:after="283"/>
              <w:jc w:val="left"/>
              <w:rPr/>
            </w:pPr>
            <w:r>
              <w:rPr/>
              <w:t>TBD</w:t>
            </w:r>
          </w:p>
        </w:tc>
        <w:tc>
          <w:tcPr>
            <w:tcW w:w="897" w:type="dxa"/>
            <w:tcBorders/>
            <w:shd w:fill="auto" w:val="clear"/>
            <w:vAlign w:val="bottom"/>
          </w:tcPr>
          <w:p>
            <w:pPr>
              <w:pStyle w:val="TableContents"/>
              <w:spacing w:before="0" w:after="283"/>
              <w:rPr/>
            </w:pPr>
            <w:r>
              <w:rPr/>
              <w:t> </w:t>
            </w:r>
          </w:p>
        </w:tc>
      </w:tr>
      <w:tr>
        <w:trPr/>
        <w:tc>
          <w:tcPr>
            <w:tcW w:w="3715" w:type="dxa"/>
            <w:tcBorders/>
            <w:shd w:fill="auto" w:val="clear"/>
            <w:vAlign w:val="bottom"/>
          </w:tcPr>
          <w:p>
            <w:pPr>
              <w:pStyle w:val="TableContents"/>
              <w:spacing w:before="0" w:after="0"/>
              <w:ind w:left="150" w:right="0" w:hanging="150"/>
              <w:rPr/>
            </w:pPr>
            <w:r>
              <w:rPr/>
              <w:t> </w:t>
            </w:r>
          </w:p>
        </w:tc>
        <w:tc>
          <w:tcPr>
            <w:tcW w:w="328" w:type="dxa"/>
            <w:tcBorders/>
            <w:shd w:fill="auto" w:val="clear"/>
            <w:vAlign w:val="bottom"/>
          </w:tcPr>
          <w:p>
            <w:pPr>
              <w:pStyle w:val="TableContents"/>
              <w:spacing w:before="0" w:after="283"/>
              <w:rPr/>
            </w:pPr>
            <w:r>
              <w:rPr/>
              <w:t> </w:t>
            </w:r>
          </w:p>
        </w:tc>
        <w:tc>
          <w:tcPr>
            <w:tcW w:w="2095" w:type="dxa"/>
            <w:tcBorders/>
            <w:shd w:fill="auto" w:val="clear"/>
            <w:vAlign w:val="bottom"/>
          </w:tcPr>
          <w:p>
            <w:pPr>
              <w:pStyle w:val="TableContents"/>
              <w:spacing w:before="0" w:after="283"/>
              <w:jc w:val="right"/>
              <w:rPr/>
            </w:pPr>
            <w:r>
              <w:rPr/>
              <w:t> </w:t>
            </w:r>
          </w:p>
        </w:tc>
        <w:tc>
          <w:tcPr>
            <w:tcW w:w="618" w:type="dxa"/>
            <w:tcBorders/>
            <w:shd w:fill="auto" w:val="clear"/>
            <w:vAlign w:val="bottom"/>
          </w:tcPr>
          <w:p>
            <w:pPr>
              <w:pStyle w:val="TableContents"/>
              <w:spacing w:before="0" w:after="283"/>
              <w:jc w:val="right"/>
              <w:rPr/>
            </w:pPr>
            <w:r>
              <w:rPr/>
              <w:t> </w:t>
            </w:r>
          </w:p>
        </w:tc>
        <w:tc>
          <w:tcPr>
            <w:tcW w:w="897" w:type="dxa"/>
            <w:tcBorders/>
            <w:shd w:fill="auto" w:val="clear"/>
            <w:vAlign w:val="bottom"/>
          </w:tcPr>
          <w:p>
            <w:pPr>
              <w:pStyle w:val="TableContents"/>
              <w:spacing w:before="0" w:after="283"/>
              <w:rPr/>
            </w:pPr>
            <w:r>
              <w:rPr/>
              <w:t> </w:t>
            </w:r>
          </w:p>
        </w:tc>
      </w:tr>
      <w:tr>
        <w:trPr/>
        <w:tc>
          <w:tcPr>
            <w:tcW w:w="765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3715" w:type="dxa"/>
            <w:tcBorders/>
            <w:shd w:fill="auto" w:val="clear"/>
            <w:vAlign w:val="bottom"/>
          </w:tcPr>
          <w:p>
            <w:pPr>
              <w:pStyle w:val="TableContents"/>
              <w:spacing w:before="0" w:after="0"/>
              <w:ind w:left="150" w:right="0" w:hanging="150"/>
              <w:rPr/>
            </w:pPr>
            <w:r>
              <w:rPr/>
              <w:t>Total:</w:t>
            </w:r>
          </w:p>
        </w:tc>
        <w:tc>
          <w:tcPr>
            <w:tcW w:w="328" w:type="dxa"/>
            <w:tcBorders/>
            <w:shd w:fill="auto" w:val="clear"/>
            <w:vAlign w:val="bottom"/>
          </w:tcPr>
          <w:p>
            <w:pPr>
              <w:pStyle w:val="TableContents"/>
              <w:spacing w:before="0" w:after="283"/>
              <w:rPr/>
            </w:pPr>
            <w:r>
              <w:rPr/>
              <w:t> </w:t>
            </w:r>
          </w:p>
        </w:tc>
        <w:tc>
          <w:tcPr>
            <w:tcW w:w="2713" w:type="dxa"/>
            <w:gridSpan w:val="2"/>
            <w:tcBorders/>
            <w:shd w:fill="auto" w:val="clear"/>
            <w:vAlign w:val="bottom"/>
          </w:tcPr>
          <w:p>
            <w:pPr>
              <w:pStyle w:val="TableContents"/>
              <w:spacing w:before="0" w:after="283"/>
              <w:jc w:val="left"/>
              <w:rPr/>
            </w:pPr>
            <w:r>
              <w:rPr/>
              <w:t>TBD</w:t>
            </w:r>
          </w:p>
        </w:tc>
        <w:tc>
          <w:tcPr>
            <w:tcW w:w="897" w:type="dxa"/>
            <w:tcBorders/>
            <w:shd w:fill="auto" w:val="clear"/>
            <w:vAlign w:val="bottom"/>
          </w:tcPr>
          <w:p>
            <w:pPr>
              <w:pStyle w:val="TableContents"/>
              <w:spacing w:before="0" w:after="283"/>
              <w:rPr/>
            </w:pPr>
            <w:r>
              <w:rPr/>
              <w:t> </w:t>
            </w:r>
          </w:p>
        </w:tc>
      </w:tr>
      <w:tr>
        <w:trPr/>
        <w:tc>
          <w:tcPr>
            <w:tcW w:w="7653" w:type="dxa"/>
            <w:gridSpan w:val="5"/>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4-54098</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 xml:space="preserve">12/20/2006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12/15/2014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06/15/2007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6/15/2007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5.35%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375"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375"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375"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375"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12/15/2008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375"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375"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12/20/2006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rPr/>
      </w:pPr>
      <w:r>
        <w:br w:type="page"/>
      </w: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4424</CharactersWithSpaces>
  <Paragraphs>666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