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41"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7" w:lineRule="exact"/>
        <w:rPr>
          <w:sz w:val="24"/>
          <w:szCs w:val="24"/>
          <w:color w:val="auto"/>
        </w:rPr>
      </w:pPr>
    </w:p>
    <w:p>
      <w:pPr>
        <w:ind w:left="380"/>
        <w:spacing w:after="0" w:line="23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38735</wp:posOffset>
            </wp:positionH>
            <wp:positionV relativeFrom="paragraph">
              <wp:posOffset>-243205</wp:posOffset>
            </wp:positionV>
            <wp:extent cx="136525" cy="136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6525" cy="13652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3"/>
        </w:trPr>
        <w:tc>
          <w:tcPr>
            <w:tcW w:w="6540" w:type="dxa"/>
            <w:vAlign w:val="bottom"/>
          </w:tcPr>
          <w:p>
            <w:pPr>
              <w:jc w:val="center"/>
              <w:ind w:right="1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40" w:type="dxa"/>
            <w:vAlign w:val="bottom"/>
            <w:vMerge w:val="restart"/>
          </w:tcPr>
          <w:p>
            <w:pPr>
              <w:jc w:val="center"/>
              <w:ind w:right="1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40" w:type="dxa"/>
            <w:vAlign w:val="bottom"/>
            <w:vMerge w:val="restart"/>
          </w:tcPr>
          <w:p>
            <w:pPr>
              <w:jc w:val="center"/>
              <w:ind w:right="17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0"/>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5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54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6540" w:type="dxa"/>
            <w:vAlign w:val="bottom"/>
            <w:vMerge w:val="restart"/>
          </w:tcPr>
          <w:p>
            <w:pPr>
              <w:jc w:val="center"/>
              <w:ind w:right="15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5481955</wp:posOffset>
            </wp:positionH>
            <wp:positionV relativeFrom="paragraph">
              <wp:posOffset>-650875</wp:posOffset>
            </wp:positionV>
            <wp:extent cx="59690" cy="6642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4210"/>
                    </a:xfrm>
                    <a:prstGeom prst="rect">
                      <a:avLst/>
                    </a:prstGeom>
                    <a:noFill/>
                  </pic:spPr>
                </pic:pic>
              </a:graphicData>
            </a:graphic>
          </wp:anchor>
        </w:drawing>
        <w:drawing>
          <wp:anchor simplePos="0" relativeHeight="251657728" behindDoc="1" locked="0" layoutInCell="0" allowOverlap="1">
            <wp:simplePos x="0" y="0"/>
            <wp:positionH relativeFrom="column">
              <wp:posOffset>4145280</wp:posOffset>
            </wp:positionH>
            <wp:positionV relativeFrom="paragraph">
              <wp:posOffset>-650875</wp:posOffset>
            </wp:positionV>
            <wp:extent cx="59690" cy="6642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421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-1696720</wp:posOffset>
            </wp:positionH>
            <wp:positionV relativeFrom="paragraph">
              <wp:posOffset>20320</wp:posOffset>
            </wp:positionV>
            <wp:extent cx="7323455" cy="55524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5552440"/>
                    </a:xfrm>
                    <a:prstGeom prst="rect">
                      <a:avLst/>
                    </a:prstGeom>
                    <a:noFill/>
                  </pic:spPr>
                </pic:pic>
              </a:graphicData>
            </a:graphic>
          </wp:anchor>
        </w:drawing>
      </w:r>
    </w:p>
    <w:p>
      <w:pPr>
        <w:spacing w:after="0" w:line="41" w:lineRule="exact"/>
        <w:rPr>
          <w:sz w:val="24"/>
          <w:szCs w:val="24"/>
          <w:color w:val="auto"/>
        </w:rPr>
      </w:pPr>
    </w:p>
    <w:p>
      <w:pPr>
        <w:sectPr>
          <w:pgSz w:w="11900" w:h="16838" w:orient="portrait"/>
          <w:cols w:equalWidth="0" w:num="2">
            <w:col w:w="2360" w:space="300"/>
            <w:col w:w="8860"/>
          </w:cols>
          <w:pgMar w:left="240" w:top="225"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6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20" w:type="dxa"/>
            <w:vAlign w:val="bottom"/>
            <w:gridSpan w:val="3"/>
            <w:vMerge w:val="restart"/>
          </w:tcPr>
          <w:p>
            <w:pPr>
              <w:spacing w:after="0"/>
              <w:rPr>
                <w:rFonts w:ascii="Arial" w:cs="Arial" w:eastAsia="Arial" w:hAnsi="Arial"/>
                <w:sz w:val="21"/>
                <w:szCs w:val="21"/>
                <w:color w:val="0000EE"/>
                <w:w w:val="98"/>
              </w:rPr>
            </w:pPr>
            <w:hyperlink r:id="rId12">
              <w:r>
                <w:rPr>
                  <w:rFonts w:ascii="Arial" w:cs="Arial" w:eastAsia="Arial" w:hAnsi="Arial"/>
                  <w:sz w:val="21"/>
                  <w:szCs w:val="21"/>
                  <w:color w:val="0000EE"/>
                  <w:w w:val="98"/>
                </w:rPr>
                <w:t>MCCAUGHAN JAMES P</w:t>
              </w:r>
            </w:hyperlink>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ind w:left="80"/>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24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vMerge w:val="continue"/>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20" w:type="dxa"/>
            <w:vAlign w:val="bottom"/>
            <w:gridSpan w:val="3"/>
            <w:vMerge w:val="continue"/>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20" w:type="dxa"/>
            <w:vAlign w:val="bottom"/>
            <w:tcBorders>
              <w:bottom w:val="single" w:sz="8" w:color="0000EE"/>
            </w:tcBorders>
            <w:gridSpan w:val="3"/>
            <w:vMerge w:val="continue"/>
          </w:tcPr>
          <w:p>
            <w:pPr>
              <w:spacing w:after="0"/>
              <w:rPr>
                <w:sz w:val="5"/>
                <w:szCs w:val="5"/>
                <w:color w:val="auto"/>
              </w:rPr>
            </w:pPr>
          </w:p>
        </w:tc>
        <w:tc>
          <w:tcPr>
            <w:tcW w:w="220" w:type="dxa"/>
            <w:vAlign w:val="bottom"/>
            <w:vMerge w:val="restart"/>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rPr>
                <w:sz w:val="20"/>
                <w:szCs w:val="20"/>
                <w:color w:val="auto"/>
              </w:rPr>
            </w:pPr>
            <w:r>
              <w:rPr>
                <w:rFonts w:ascii="Arial" w:cs="Arial" w:eastAsia="Arial" w:hAnsi="Arial"/>
                <w:sz w:val="17"/>
                <w:szCs w:val="17"/>
                <w:color w:val="0000FF"/>
              </w:rPr>
              <w:t xml:space="preserve">PFG </w:t>
            </w:r>
            <w:r>
              <w:rPr>
                <w:rFonts w:ascii="Arial" w:cs="Arial" w:eastAsia="Arial" w:hAnsi="Arial"/>
                <w:sz w:val="21"/>
                <w:szCs w:val="21"/>
                <w:color w:val="000000"/>
              </w:rPr>
              <w:t>]</w:t>
            </w: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5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20" w:type="dxa"/>
            <w:vAlign w:val="bottom"/>
            <w:gridSpan w:val="3"/>
          </w:tcPr>
          <w:p>
            <w:pPr>
              <w:spacing w:after="0"/>
              <w:rPr>
                <w:sz w:val="4"/>
                <w:szCs w:val="4"/>
                <w:color w:val="auto"/>
              </w:rPr>
            </w:pPr>
          </w:p>
        </w:tc>
        <w:tc>
          <w:tcPr>
            <w:tcW w:w="220" w:type="dxa"/>
            <w:vAlign w:val="bottom"/>
            <w:vMerge w:val="continue"/>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gridSpan w:val="3"/>
            <w:vMerge w:val="continue"/>
          </w:tcPr>
          <w:p>
            <w:pPr>
              <w:spacing w:after="0"/>
              <w:rPr>
                <w:sz w:val="4"/>
                <w:szCs w:val="4"/>
                <w:color w:val="auto"/>
              </w:rPr>
            </w:pPr>
          </w:p>
        </w:tc>
        <w:tc>
          <w:tcPr>
            <w:tcW w:w="8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740" w:type="dxa"/>
            <w:vAlign w:val="bottom"/>
          </w:tcPr>
          <w:p>
            <w:pPr>
              <w:spacing w:after="0"/>
              <w:rPr>
                <w:sz w:val="4"/>
                <w:szCs w:val="4"/>
                <w:color w:val="auto"/>
              </w:rPr>
            </w:pP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22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gridSpan w:val="3"/>
            <w:vMerge w:val="continue"/>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500" w:type="dxa"/>
            <w:vAlign w:val="bottom"/>
            <w:gridSpan w:val="3"/>
            <w:vMerge w:val="restart"/>
          </w:tcPr>
          <w:p>
            <w:pPr>
              <w:ind w:left="280"/>
              <w:spacing w:after="0"/>
              <w:rPr>
                <w:sz w:val="20"/>
                <w:szCs w:val="20"/>
                <w:color w:val="auto"/>
              </w:rPr>
            </w:pPr>
            <w:r>
              <w:rPr>
                <w:rFonts w:ascii="Arial" w:cs="Arial" w:eastAsia="Arial" w:hAnsi="Arial"/>
                <w:sz w:val="17"/>
                <w:szCs w:val="17"/>
                <w:color w:val="0000FF"/>
              </w:rPr>
              <w:t>X</w:t>
            </w:r>
          </w:p>
        </w:tc>
        <w:tc>
          <w:tcPr>
            <w:tcW w:w="1220" w:type="dxa"/>
            <w:vAlign w:val="bottom"/>
            <w:gridSpan w:val="2"/>
            <w:vMerge w:val="restart"/>
          </w:tcPr>
          <w:p>
            <w:pPr>
              <w:ind w:left="12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12"/>
                <w:szCs w:val="12"/>
                <w:color w:val="auto"/>
              </w:rPr>
            </w:pPr>
          </w:p>
        </w:tc>
        <w:tc>
          <w:tcPr>
            <w:tcW w:w="154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40" w:type="dxa"/>
            <w:vAlign w:val="bottom"/>
            <w:tcBorders>
              <w:top w:val="single" w:sz="8" w:color="EEEEEE"/>
            </w:tcBorders>
          </w:tcPr>
          <w:p>
            <w:pPr>
              <w:spacing w:after="0"/>
              <w:rPr>
                <w:sz w:val="2"/>
                <w:szCs w:val="2"/>
                <w:color w:val="auto"/>
              </w:rPr>
            </w:pPr>
          </w:p>
        </w:tc>
        <w:tc>
          <w:tcPr>
            <w:tcW w:w="220" w:type="dxa"/>
            <w:vAlign w:val="bottom"/>
            <w:tcBorders>
              <w:top w:val="single" w:sz="8" w:color="EEEEEE"/>
            </w:tcBorders>
          </w:tcPr>
          <w:p>
            <w:pPr>
              <w:spacing w:after="0"/>
              <w:rPr>
                <w:sz w:val="2"/>
                <w:szCs w:val="2"/>
                <w:color w:val="auto"/>
              </w:rPr>
            </w:pPr>
          </w:p>
        </w:tc>
        <w:tc>
          <w:tcPr>
            <w:tcW w:w="1140" w:type="dxa"/>
            <w:vAlign w:val="bottom"/>
            <w:tcBorders>
              <w:top w:val="single" w:sz="8" w:color="EEEEEE"/>
            </w:tcBorders>
          </w:tcPr>
          <w:p>
            <w:pPr>
              <w:spacing w:after="0"/>
              <w:rPr>
                <w:sz w:val="2"/>
                <w:szCs w:val="2"/>
                <w:color w:val="auto"/>
              </w:rPr>
            </w:pPr>
          </w:p>
        </w:tc>
        <w:tc>
          <w:tcPr>
            <w:tcW w:w="12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500" w:type="dxa"/>
            <w:vAlign w:val="bottom"/>
            <w:gridSpan w:val="3"/>
            <w:vMerge w:val="continue"/>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840" w:type="dxa"/>
            <w:vAlign w:val="bottom"/>
          </w:tcPr>
          <w:p>
            <w:pPr>
              <w:spacing w:after="0"/>
              <w:rPr>
                <w:sz w:val="7"/>
                <w:szCs w:val="7"/>
                <w:color w:val="auto"/>
              </w:rPr>
            </w:pPr>
          </w:p>
        </w:tc>
        <w:tc>
          <w:tcPr>
            <w:tcW w:w="2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36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500" w:type="dxa"/>
            <w:vAlign w:val="bottom"/>
            <w:gridSpan w:val="3"/>
            <w:vMerge w:val="continue"/>
          </w:tcPr>
          <w:p>
            <w:pPr>
              <w:spacing w:after="0"/>
              <w:rPr>
                <w:sz w:val="7"/>
                <w:szCs w:val="7"/>
                <w:color w:val="auto"/>
              </w:rPr>
            </w:pPr>
          </w:p>
        </w:tc>
        <w:tc>
          <w:tcPr>
            <w:tcW w:w="6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62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vMerge w:val="restart"/>
          </w:tcPr>
          <w:p>
            <w:pPr>
              <w:ind w:left="240"/>
              <w:spacing w:after="0"/>
              <w:rPr>
                <w:sz w:val="20"/>
                <w:szCs w:val="20"/>
                <w:color w:val="auto"/>
              </w:rPr>
            </w:pPr>
            <w:r>
              <w:rPr>
                <w:rFonts w:ascii="Arial" w:cs="Arial" w:eastAsia="Arial" w:hAnsi="Arial"/>
                <w:sz w:val="13"/>
                <w:szCs w:val="13"/>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306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5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20" w:type="dxa"/>
            <w:vAlign w:val="bottom"/>
            <w:gridSpan w:val="3"/>
            <w:vMerge w:val="continue"/>
          </w:tcPr>
          <w:p>
            <w:pPr>
              <w:spacing w:after="0"/>
              <w:rPr>
                <w:sz w:val="9"/>
                <w:szCs w:val="9"/>
                <w:color w:val="auto"/>
              </w:rPr>
            </w:pPr>
          </w:p>
        </w:tc>
        <w:tc>
          <w:tcPr>
            <w:tcW w:w="114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3060" w:type="dxa"/>
            <w:vAlign w:val="bottom"/>
            <w:gridSpan w:val="7"/>
            <w:vMerge w:val="continue"/>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restart"/>
          </w:tcPr>
          <w:p>
            <w:pPr>
              <w:ind w:left="120"/>
              <w:spacing w:after="0"/>
              <w:rPr>
                <w:sz w:val="20"/>
                <w:szCs w:val="20"/>
                <w:color w:val="auto"/>
              </w:rPr>
            </w:pPr>
            <w:r>
              <w:rPr>
                <w:rFonts w:ascii="Arial" w:cs="Arial" w:eastAsia="Arial" w:hAnsi="Arial"/>
                <w:sz w:val="17"/>
                <w:szCs w:val="17"/>
                <w:color w:val="0000FF"/>
              </w:rPr>
              <w:t>President - Global Asset Mgmt.</w:t>
            </w: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3060" w:type="dxa"/>
            <w:vAlign w:val="bottom"/>
            <w:gridSpan w:val="7"/>
            <w:vMerge w:val="continue"/>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7"/>
                <w:szCs w:val="17"/>
                <w:color w:val="0000FF"/>
                <w:w w:val="99"/>
              </w:rPr>
              <w:t>711 HIGH STREET</w:t>
            </w:r>
          </w:p>
        </w:tc>
        <w:tc>
          <w:tcPr>
            <w:tcW w:w="8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700" w:type="dxa"/>
            <w:vAlign w:val="bottom"/>
            <w:gridSpan w:val="6"/>
            <w:vMerge w:val="restart"/>
          </w:tcPr>
          <w:p>
            <w:pPr>
              <w:ind w:left="280"/>
              <w:spacing w:after="0"/>
              <w:rPr>
                <w:sz w:val="20"/>
                <w:szCs w:val="20"/>
                <w:color w:val="auto"/>
              </w:rPr>
            </w:pPr>
            <w:r>
              <w:rPr>
                <w:rFonts w:ascii="Arial" w:cs="Arial" w:eastAsia="Arial" w:hAnsi="Arial"/>
                <w:sz w:val="17"/>
                <w:szCs w:val="17"/>
                <w:color w:val="0000FF"/>
              </w:rPr>
              <w:t>03/14/2016</w:t>
            </w:r>
          </w:p>
        </w:tc>
        <w:tc>
          <w:tcPr>
            <w:tcW w:w="60" w:type="dxa"/>
            <w:vAlign w:val="bottom"/>
          </w:tcPr>
          <w:p>
            <w:pPr>
              <w:spacing w:after="0"/>
              <w:rPr>
                <w:sz w:val="9"/>
                <w:szCs w:val="9"/>
                <w:color w:val="auto"/>
              </w:rPr>
            </w:pPr>
          </w:p>
        </w:tc>
        <w:tc>
          <w:tcPr>
            <w:tcW w:w="760" w:type="dxa"/>
            <w:vAlign w:val="bottom"/>
          </w:tcPr>
          <w:p>
            <w:pPr>
              <w:spacing w:after="0"/>
              <w:rPr>
                <w:sz w:val="9"/>
                <w:szCs w:val="9"/>
                <w:color w:val="auto"/>
              </w:rPr>
            </w:pPr>
          </w:p>
        </w:tc>
        <w:tc>
          <w:tcPr>
            <w:tcW w:w="7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40" w:type="dxa"/>
            <w:vAlign w:val="bottom"/>
          </w:tcPr>
          <w:p>
            <w:pPr>
              <w:spacing w:after="0"/>
              <w:rPr>
                <w:sz w:val="9"/>
                <w:szCs w:val="9"/>
                <w:color w:val="auto"/>
              </w:rPr>
            </w:pPr>
          </w:p>
        </w:tc>
        <w:tc>
          <w:tcPr>
            <w:tcW w:w="3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4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gridSpan w:val="6"/>
            <w:vMerge w:val="continue"/>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1480" w:type="dxa"/>
            <w:vAlign w:val="bottom"/>
            <w:tcBorders>
              <w:bottom w:val="single" w:sz="8" w:color="2C2C2C"/>
            </w:tcBorders>
            <w:gridSpan w:val="4"/>
          </w:tcPr>
          <w:p>
            <w:pPr>
              <w:spacing w:after="0"/>
              <w:rPr>
                <w:sz w:val="8"/>
                <w:szCs w:val="8"/>
                <w:color w:val="auto"/>
              </w:rPr>
            </w:pPr>
          </w:p>
        </w:tc>
        <w:tc>
          <w:tcPr>
            <w:tcW w:w="2020" w:type="dxa"/>
            <w:vAlign w:val="bottom"/>
            <w:tcBorders>
              <w:bottom w:val="single" w:sz="8" w:color="2C2C2C"/>
            </w:tcBorders>
            <w:gridSpan w:val="3"/>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3100" w:type="dxa"/>
            <w:vAlign w:val="bottom"/>
            <w:tcBorders>
              <w:bottom w:val="single" w:sz="8" w:color="2C2C2C"/>
            </w:tcBorders>
            <w:gridSpan w:val="7"/>
          </w:tcPr>
          <w:p>
            <w:pPr>
              <w:spacing w:after="0"/>
              <w:rPr>
                <w:sz w:val="8"/>
                <w:szCs w:val="8"/>
                <w:color w:val="auto"/>
              </w:rPr>
            </w:pPr>
          </w:p>
        </w:tc>
        <w:tc>
          <w:tcPr>
            <w:tcW w:w="120" w:type="dxa"/>
            <w:vAlign w:val="bottom"/>
            <w:gridSpan w:val="2"/>
          </w:tcPr>
          <w:p>
            <w:pPr>
              <w:spacing w:after="0"/>
              <w:rPr>
                <w:sz w:val="8"/>
                <w:szCs w:val="8"/>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11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374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3740" w:type="dxa"/>
            <w:vAlign w:val="bottom"/>
            <w:gridSpan w:val="9"/>
            <w:vMerge w:val="continue"/>
          </w:tcPr>
          <w:p>
            <w:pPr>
              <w:spacing w:after="0"/>
              <w:rPr>
                <w:sz w:val="8"/>
                <w:szCs w:val="8"/>
                <w:color w:val="auto"/>
              </w:rPr>
            </w:pPr>
          </w:p>
        </w:tc>
        <w:tc>
          <w:tcPr>
            <w:tcW w:w="24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80" w:type="dxa"/>
            <w:vAlign w:val="bottom"/>
            <w:gridSpan w:val="2"/>
          </w:tcPr>
          <w:p>
            <w:pPr>
              <w:ind w:left="80"/>
              <w:spacing w:after="0"/>
              <w:rPr>
                <w:sz w:val="20"/>
                <w:szCs w:val="20"/>
                <w:color w:val="auto"/>
              </w:rPr>
            </w:pPr>
            <w:r>
              <w:rPr>
                <w:rFonts w:ascii="Arial" w:cs="Arial" w:eastAsia="Arial" w:hAnsi="Arial"/>
                <w:sz w:val="13"/>
                <w:szCs w:val="13"/>
                <w:color w:val="auto"/>
                <w:w w:val="96"/>
              </w:rPr>
              <w:t>Line)</w:t>
            </w: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0"/>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80" w:type="dxa"/>
            <w:vAlign w:val="bottom"/>
            <w:gridSpan w:val="2"/>
          </w:tcPr>
          <w:p>
            <w:pPr>
              <w:spacing w:after="0"/>
              <w:rPr>
                <w:sz w:val="20"/>
                <w:szCs w:val="20"/>
                <w:color w:val="auto"/>
              </w:rPr>
            </w:pPr>
            <w:r>
              <w:rPr>
                <w:rFonts w:ascii="Arial" w:cs="Arial" w:eastAsia="Arial" w:hAnsi="Arial"/>
                <w:sz w:val="17"/>
                <w:szCs w:val="17"/>
                <w:color w:val="0000FF"/>
              </w:rPr>
              <w:t>DES MOINES   IA</w:t>
            </w: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50392</w:t>
            </w: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540" w:type="dxa"/>
            <w:vAlign w:val="bottom"/>
            <w:gridSpan w:val="10"/>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84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040" w:type="dxa"/>
            <w:vAlign w:val="bottom"/>
            <w:gridSpan w:val="7"/>
          </w:tcPr>
          <w:p>
            <w:pPr>
              <w:ind w:left="120"/>
              <w:spacing w:after="0" w:line="143"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(State)</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ind w:left="120"/>
              <w:spacing w:after="0"/>
              <w:rPr>
                <w:sz w:val="20"/>
                <w:szCs w:val="20"/>
                <w:color w:val="auto"/>
              </w:rPr>
            </w:pPr>
            <w:r>
              <w:rPr>
                <w:rFonts w:ascii="Arial" w:cs="Arial" w:eastAsia="Arial" w:hAnsi="Arial"/>
                <w:sz w:val="13"/>
                <w:szCs w:val="13"/>
                <w:color w:val="auto"/>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20" w:type="dxa"/>
            <w:vAlign w:val="bottom"/>
            <w:gridSpan w:val="3"/>
            <w:vMerge w:val="continue"/>
          </w:tcPr>
          <w:p>
            <w:pPr>
              <w:spacing w:after="0"/>
              <w:rPr>
                <w:sz w:val="11"/>
                <w:szCs w:val="11"/>
                <w:color w:val="auto"/>
              </w:rPr>
            </w:pPr>
          </w:p>
        </w:tc>
        <w:tc>
          <w:tcPr>
            <w:tcW w:w="11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480" w:type="dxa"/>
            <w:vAlign w:val="bottom"/>
            <w:tcBorders>
              <w:bottom w:val="single" w:sz="8" w:color="2C2C2C"/>
            </w:tcBorders>
            <w:gridSpan w:val="4"/>
          </w:tcPr>
          <w:p>
            <w:pPr>
              <w:spacing w:after="0"/>
              <w:rPr>
                <w:sz w:val="11"/>
                <w:szCs w:val="11"/>
                <w:color w:val="auto"/>
              </w:rPr>
            </w:pPr>
          </w:p>
        </w:tc>
        <w:tc>
          <w:tcPr>
            <w:tcW w:w="2020" w:type="dxa"/>
            <w:vAlign w:val="bottom"/>
            <w:tcBorders>
              <w:bottom w:val="single" w:sz="8" w:color="2C2C2C"/>
            </w:tcBorders>
            <w:gridSpan w:val="3"/>
          </w:tcPr>
          <w:p>
            <w:pPr>
              <w:spacing w:after="0"/>
              <w:rPr>
                <w:sz w:val="11"/>
                <w:szCs w:val="11"/>
                <w:color w:val="auto"/>
              </w:rPr>
            </w:pPr>
          </w:p>
        </w:tc>
        <w:tc>
          <w:tcPr>
            <w:tcW w:w="400" w:type="dxa"/>
            <w:vAlign w:val="bottom"/>
            <w:tcBorders>
              <w:bottom w:val="single" w:sz="8" w:color="2C2C2C"/>
            </w:tcBorders>
            <w:gridSpan w:val="2"/>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480" w:type="dxa"/>
            <w:vAlign w:val="bottom"/>
            <w:tcBorders>
              <w:top w:val="single" w:sz="8" w:color="2C2C2C"/>
            </w:tcBorders>
            <w:gridSpan w:val="19"/>
          </w:tcPr>
          <w:p>
            <w:pPr>
              <w:ind w:left="8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32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5"/>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6"/>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720"/>
              <w:spacing w:after="0" w:line="132"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9"/>
              </w:rPr>
              <w:t>Transaction</w:t>
            </w:r>
          </w:p>
        </w:tc>
        <w:tc>
          <w:tcPr>
            <w:tcW w:w="2040" w:type="dxa"/>
            <w:vAlign w:val="bottom"/>
            <w:gridSpan w:val="6"/>
          </w:tcPr>
          <w:p>
            <w:pPr>
              <w:ind w:left="120"/>
              <w:spacing w:after="0" w:line="132"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780" w:type="dxa"/>
            <w:vAlign w:val="bottom"/>
            <w:gridSpan w:val="5"/>
          </w:tcPr>
          <w:p>
            <w:pPr>
              <w:ind w:left="72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6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6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8)</w:t>
            </w: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2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4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40" w:type="dxa"/>
            <w:vAlign w:val="bottom"/>
          </w:tcPr>
          <w:p>
            <w:pPr>
              <w:spacing w:after="0"/>
              <w:rPr>
                <w:sz w:val="3"/>
                <w:szCs w:val="3"/>
                <w:color w:val="auto"/>
              </w:rPr>
            </w:pPr>
          </w:p>
        </w:tc>
        <w:tc>
          <w:tcPr>
            <w:tcW w:w="5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4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200"/>
              <w:spacing w:after="0" w:line="134" w:lineRule="exact"/>
              <w:rPr>
                <w:sz w:val="20"/>
                <w:szCs w:val="20"/>
                <w:color w:val="auto"/>
              </w:rPr>
            </w:pPr>
            <w:r>
              <w:rPr>
                <w:rFonts w:ascii="Arial" w:cs="Arial" w:eastAsia="Arial" w:hAnsi="Arial"/>
                <w:sz w:val="12"/>
                <w:szCs w:val="12"/>
                <w:b w:val="1"/>
                <w:bCs w:val="1"/>
                <w:color w:val="auto"/>
              </w:rPr>
              <w:t>(A) or</w:t>
            </w:r>
          </w:p>
        </w:tc>
        <w:tc>
          <w:tcPr>
            <w:tcW w:w="62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40" w:type="dxa"/>
            <w:vAlign w:val="bottom"/>
          </w:tcPr>
          <w:p>
            <w:pPr>
              <w:spacing w:after="0"/>
              <w:rPr>
                <w:sz w:val="8"/>
                <w:szCs w:val="8"/>
                <w:color w:val="auto"/>
              </w:rPr>
            </w:pPr>
          </w:p>
        </w:tc>
        <w:tc>
          <w:tcPr>
            <w:tcW w:w="2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60" w:type="dxa"/>
            <w:vAlign w:val="bottom"/>
          </w:tcPr>
          <w:p>
            <w:pPr>
              <w:spacing w:after="0"/>
              <w:rPr>
                <w:sz w:val="8"/>
                <w:szCs w:val="8"/>
                <w:color w:val="auto"/>
              </w:rPr>
            </w:pPr>
          </w:p>
        </w:tc>
        <w:tc>
          <w:tcPr>
            <w:tcW w:w="760" w:type="dxa"/>
            <w:vAlign w:val="bottom"/>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6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4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03/14/2016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(1)</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39.85</w:t>
            </w:r>
            <w:r>
              <w:rPr>
                <w:rFonts w:ascii="Arial" w:cs="Arial" w:eastAsia="Arial" w:hAnsi="Arial"/>
                <w:sz w:val="22"/>
                <w:szCs w:val="22"/>
                <w:color w:val="008000"/>
                <w:w w:val="88"/>
                <w:vertAlign w:val="superscript"/>
              </w:rPr>
              <w:t>(2)</w:t>
            </w: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225,222</w:t>
            </w:r>
            <w:r>
              <w:rPr>
                <w:rFonts w:ascii="Arial" w:cs="Arial" w:eastAsia="Arial" w:hAnsi="Arial"/>
                <w:sz w:val="22"/>
                <w:szCs w:val="22"/>
                <w:color w:val="008000"/>
                <w:vertAlign w:val="superscript"/>
              </w:rPr>
              <w:t>(3)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0" w:type="dxa"/>
            <w:vAlign w:val="bottom"/>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03/14/2016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93"/>
                <w:vertAlign w:val="subscript"/>
              </w:rPr>
              <w:t>M</w:t>
            </w:r>
            <w:r>
              <w:rPr>
                <w:rFonts w:ascii="Arial" w:cs="Arial" w:eastAsia="Arial" w:hAnsi="Arial"/>
                <w:sz w:val="11"/>
                <w:szCs w:val="11"/>
                <w:color w:val="008000"/>
                <w:w w:val="93"/>
              </w:rPr>
              <w:t>(4)</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A</w:t>
            </w:r>
          </w:p>
        </w:tc>
        <w:tc>
          <w:tcPr>
            <w:tcW w:w="620" w:type="dxa"/>
            <w:vAlign w:val="bottom"/>
            <w:tcBorders>
              <w:bottom w:val="single" w:sz="8" w:color="2C2C2C"/>
            </w:tcBorders>
            <w:gridSpan w:val="3"/>
          </w:tcPr>
          <w:p>
            <w:pPr>
              <w:jc w:val="center"/>
              <w:ind w:left="9"/>
              <w:spacing w:after="0"/>
              <w:rPr>
                <w:sz w:val="20"/>
                <w:szCs w:val="20"/>
                <w:color w:val="auto"/>
              </w:rPr>
            </w:pPr>
            <w:r>
              <w:rPr>
                <w:rFonts w:ascii="Arial" w:cs="Arial" w:eastAsia="Arial" w:hAnsi="Arial"/>
                <w:sz w:val="17"/>
                <w:szCs w:val="17"/>
                <w:color w:val="auto"/>
                <w:w w:val="96"/>
              </w:rPr>
              <w:t>$</w:t>
            </w:r>
            <w:r>
              <w:rPr>
                <w:rFonts w:ascii="Arial" w:cs="Arial" w:eastAsia="Arial" w:hAnsi="Arial"/>
                <w:sz w:val="17"/>
                <w:szCs w:val="17"/>
                <w:color w:val="0000FF"/>
                <w:w w:val="96"/>
              </w:rPr>
              <w:t>22.21</w:t>
            </w:r>
          </w:p>
        </w:tc>
        <w:tc>
          <w:tcPr>
            <w:tcW w:w="12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235,222</w:t>
            </w:r>
            <w:r>
              <w:rPr>
                <w:rFonts w:ascii="Arial" w:cs="Arial" w:eastAsia="Arial" w:hAnsi="Arial"/>
                <w:sz w:val="22"/>
                <w:szCs w:val="22"/>
                <w:color w:val="008000"/>
                <w:vertAlign w:val="superscript"/>
              </w:rPr>
              <w:t>(3)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5"/>
          </w:tcPr>
          <w:p>
            <w:pPr>
              <w:ind w:left="820"/>
              <w:spacing w:after="0"/>
              <w:rPr>
                <w:sz w:val="20"/>
                <w:szCs w:val="20"/>
                <w:color w:val="auto"/>
              </w:rPr>
            </w:pPr>
            <w:r>
              <w:rPr>
                <w:rFonts w:ascii="Arial" w:cs="Arial" w:eastAsia="Arial" w:hAnsi="Arial"/>
                <w:sz w:val="17"/>
                <w:szCs w:val="17"/>
                <w:color w:val="0000FF"/>
              </w:rPr>
              <w:t>03/14/2016</w:t>
            </w:r>
          </w:p>
        </w:tc>
        <w:tc>
          <w:tcPr>
            <w:tcW w:w="20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right="242"/>
              <w:spacing w:after="0"/>
              <w:rPr>
                <w:sz w:val="20"/>
                <w:szCs w:val="20"/>
                <w:color w:val="auto"/>
              </w:rPr>
            </w:pPr>
            <w:r>
              <w:rPr>
                <w:rFonts w:ascii="Arial" w:cs="Arial" w:eastAsia="Arial" w:hAnsi="Arial"/>
                <w:sz w:val="26"/>
                <w:szCs w:val="26"/>
                <w:color w:val="0000FF"/>
                <w:w w:val="87"/>
                <w:vertAlign w:val="subscript"/>
              </w:rPr>
              <w:t>S</w:t>
            </w:r>
            <w:r>
              <w:rPr>
                <w:rFonts w:ascii="Arial" w:cs="Arial" w:eastAsia="Arial" w:hAnsi="Arial"/>
                <w:sz w:val="11"/>
                <w:szCs w:val="11"/>
                <w:color w:val="008000"/>
                <w:w w:val="87"/>
              </w:rPr>
              <w:t>(4)</w:t>
            </w:r>
          </w:p>
        </w:tc>
        <w:tc>
          <w:tcPr>
            <w:tcW w:w="74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10,000</w:t>
            </w:r>
          </w:p>
        </w:tc>
        <w:tc>
          <w:tcPr>
            <w:tcW w:w="680" w:type="dxa"/>
            <w:vAlign w:val="bottom"/>
            <w:tcBorders>
              <w:bottom w:val="single" w:sz="8" w:color="2C2C2C"/>
            </w:tcBorders>
            <w:gridSpan w:val="2"/>
          </w:tcPr>
          <w:p>
            <w:pPr>
              <w:jc w:val="right"/>
              <w:ind w:right="220"/>
              <w:spacing w:after="0"/>
              <w:rPr>
                <w:sz w:val="20"/>
                <w:szCs w:val="20"/>
                <w:color w:val="auto"/>
              </w:rPr>
            </w:pPr>
            <w:r>
              <w:rPr>
                <w:rFonts w:ascii="Arial" w:cs="Arial" w:eastAsia="Arial" w:hAnsi="Arial"/>
                <w:sz w:val="17"/>
                <w:szCs w:val="17"/>
                <w:color w:val="0000FF"/>
              </w:rPr>
              <w:t>D</w:t>
            </w:r>
          </w:p>
        </w:tc>
        <w:tc>
          <w:tcPr>
            <w:tcW w:w="74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39.83</w:t>
            </w:r>
            <w:r>
              <w:rPr>
                <w:rFonts w:ascii="Arial" w:cs="Arial" w:eastAsia="Arial" w:hAnsi="Arial"/>
                <w:sz w:val="22"/>
                <w:szCs w:val="22"/>
                <w:color w:val="008000"/>
                <w:w w:val="88"/>
                <w:vertAlign w:val="superscript"/>
              </w:rPr>
              <w:t>(5)</w:t>
            </w:r>
          </w:p>
        </w:tc>
        <w:tc>
          <w:tcPr>
            <w:tcW w:w="1220" w:type="dxa"/>
            <w:vAlign w:val="bottom"/>
            <w:tcBorders>
              <w:bottom w:val="single" w:sz="8" w:color="2C2C2C"/>
            </w:tcBorders>
            <w:gridSpan w:val="2"/>
          </w:tcPr>
          <w:p>
            <w:pPr>
              <w:ind w:left="240"/>
              <w:spacing w:after="0"/>
              <w:rPr>
                <w:sz w:val="20"/>
                <w:szCs w:val="20"/>
                <w:color w:val="auto"/>
              </w:rPr>
            </w:pPr>
            <w:r>
              <w:rPr>
                <w:rFonts w:ascii="Arial" w:cs="Arial" w:eastAsia="Arial" w:hAnsi="Arial"/>
                <w:sz w:val="17"/>
                <w:szCs w:val="17"/>
                <w:color w:val="0000FF"/>
              </w:rPr>
              <w:t>225,222</w:t>
            </w:r>
            <w:r>
              <w:rPr>
                <w:rFonts w:ascii="Arial" w:cs="Arial" w:eastAsia="Arial" w:hAnsi="Arial"/>
                <w:sz w:val="22"/>
                <w:szCs w:val="22"/>
                <w:color w:val="008000"/>
                <w:vertAlign w:val="superscript"/>
              </w:rPr>
              <w:t>(3)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3"/>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40" w:type="dxa"/>
            <w:vAlign w:val="bottom"/>
            <w:tcBorders>
              <w:top w:val="single" w:sz="8" w:color="2C2C2C"/>
            </w:tcBorders>
          </w:tcPr>
          <w:p>
            <w:pPr>
              <w:spacing w:after="0"/>
              <w:rPr>
                <w:sz w:val="19"/>
                <w:szCs w:val="19"/>
                <w:color w:val="auto"/>
              </w:rPr>
            </w:pPr>
          </w:p>
        </w:tc>
        <w:tc>
          <w:tcPr>
            <w:tcW w:w="6640" w:type="dxa"/>
            <w:vAlign w:val="bottom"/>
            <w:tcBorders>
              <w:top w:val="single" w:sz="8" w:color="2C2C2C"/>
            </w:tcBorders>
            <w:gridSpan w:val="18"/>
          </w:tcPr>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700" w:type="dxa"/>
            <w:vAlign w:val="bottom"/>
            <w:gridSpan w:val="15"/>
          </w:tcPr>
          <w:p>
            <w:pPr>
              <w:jc w:val="center"/>
              <w:ind w:left="449"/>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0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30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Conversion</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Expiration Date</w:t>
            </w: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Ownership</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Exercise</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ind w:left="6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40"/>
              <w:spacing w:after="0" w:line="134"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w w:val="98"/>
              </w:rPr>
              <w:t>Underlying</w:t>
            </w: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Price of</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(Month/Day/Year)</w:t>
            </w:r>
          </w:p>
        </w:tc>
        <w:tc>
          <w:tcPr>
            <w:tcW w:w="20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Securities</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Derivative</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Acquired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300" w:type="dxa"/>
            <w:vAlign w:val="bottom"/>
            <w:gridSpan w:val="5"/>
          </w:tcPr>
          <w:p>
            <w:pPr>
              <w:ind w:left="40"/>
              <w:spacing w:after="0" w:line="134"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Security</w:t>
            </w: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(A) 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8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gridSpan w:val="2"/>
          </w:tcPr>
          <w:p>
            <w:pPr>
              <w:ind w:left="40"/>
              <w:spacing w:after="0" w:line="134"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40"/>
              <w:spacing w:after="0" w:line="134" w:lineRule="exact"/>
              <w:rPr>
                <w:sz w:val="20"/>
                <w:szCs w:val="20"/>
                <w:color w:val="auto"/>
              </w:rPr>
            </w:pPr>
            <w:r>
              <w:rPr>
                <w:rFonts w:ascii="Arial" w:cs="Arial" w:eastAsia="Arial" w:hAnsi="Arial"/>
                <w:sz w:val="12"/>
                <w:szCs w:val="12"/>
                <w:b w:val="1"/>
                <w:bCs w:val="1"/>
                <w:color w:val="auto"/>
              </w:rPr>
              <w:t>Expiration</w:t>
            </w:r>
          </w:p>
        </w:tc>
        <w:tc>
          <w:tcPr>
            <w:tcW w:w="5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Employee</w:t>
            </w:r>
          </w:p>
        </w:tc>
        <w:tc>
          <w:tcPr>
            <w:tcW w:w="8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tcPr>
          <w:p>
            <w:pPr>
              <w:ind w:left="60"/>
              <w:spacing w:after="0" w:line="148" w:lineRule="exact"/>
              <w:rPr>
                <w:sz w:val="20"/>
                <w:szCs w:val="20"/>
                <w:color w:val="auto"/>
              </w:rPr>
            </w:pPr>
            <w:r>
              <w:rPr>
                <w:rFonts w:ascii="Arial" w:cs="Arial" w:eastAsia="Arial" w:hAnsi="Arial"/>
                <w:sz w:val="13"/>
                <w:szCs w:val="13"/>
                <w:color w:val="0000FF"/>
              </w:rPr>
              <w:t>Stock</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40" w:type="dxa"/>
            <w:vAlign w:val="bottom"/>
            <w:gridSpan w:val="4"/>
            <w:vMerge w:val="restart"/>
          </w:tcPr>
          <w:p>
            <w:pPr>
              <w:ind w:left="100"/>
              <w:spacing w:after="0" w:line="278" w:lineRule="exact"/>
              <w:rPr>
                <w:sz w:val="20"/>
                <w:szCs w:val="20"/>
                <w:color w:val="auto"/>
              </w:rPr>
            </w:pPr>
            <w:r>
              <w:rPr>
                <w:rFonts w:ascii="Arial" w:cs="Arial" w:eastAsia="Arial" w:hAnsi="Arial"/>
                <w:sz w:val="26"/>
                <w:szCs w:val="26"/>
                <w:color w:val="0000FF"/>
                <w:vertAlign w:val="subscript"/>
              </w:rPr>
              <w:t>M</w:t>
            </w:r>
            <w:r>
              <w:rPr>
                <w:rFonts w:ascii="Arial" w:cs="Arial" w:eastAsia="Arial" w:hAnsi="Arial"/>
                <w:sz w:val="11"/>
                <w:szCs w:val="11"/>
                <w:color w:val="008000"/>
              </w:rPr>
              <w:t>(4)</w:t>
            </w: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vMerge w:val="restart"/>
          </w:tcPr>
          <w:p>
            <w:pPr>
              <w:ind w:left="40"/>
              <w:spacing w:after="0"/>
              <w:rPr>
                <w:sz w:val="20"/>
                <w:szCs w:val="20"/>
                <w:color w:val="auto"/>
              </w:rPr>
            </w:pPr>
            <w:r>
              <w:rPr>
                <w:rFonts w:ascii="Arial" w:cs="Arial" w:eastAsia="Arial" w:hAnsi="Arial"/>
                <w:sz w:val="13"/>
                <w:szCs w:val="13"/>
                <w:color w:val="0000FF"/>
              </w:rPr>
              <w:t>Common</w:t>
            </w:r>
          </w:p>
        </w:tc>
        <w:tc>
          <w:tcPr>
            <w:tcW w:w="560" w:type="dxa"/>
            <w:vAlign w:val="bottom"/>
            <w:gridSpan w:val="2"/>
            <w:vMerge w:val="restart"/>
          </w:tcPr>
          <w:p>
            <w:pPr>
              <w:spacing w:after="0"/>
              <w:rPr>
                <w:sz w:val="20"/>
                <w:szCs w:val="20"/>
                <w:color w:val="auto"/>
              </w:rPr>
            </w:pPr>
            <w:r>
              <w:rPr>
                <w:rFonts w:ascii="Arial" w:cs="Arial" w:eastAsia="Arial" w:hAnsi="Arial"/>
                <w:sz w:val="17"/>
                <w:szCs w:val="17"/>
                <w:color w:val="0000FF"/>
              </w:rPr>
              <w:t>10,000</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Option</w:t>
            </w:r>
          </w:p>
        </w:tc>
        <w:tc>
          <w:tcPr>
            <w:tcW w:w="860" w:type="dxa"/>
            <w:vAlign w:val="bottom"/>
          </w:tcPr>
          <w:p>
            <w:pPr>
              <w:ind w:left="2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22.21</w:t>
            </w:r>
          </w:p>
        </w:tc>
        <w:tc>
          <w:tcPr>
            <w:tcW w:w="840" w:type="dxa"/>
            <w:vAlign w:val="bottom"/>
          </w:tcPr>
          <w:p>
            <w:pPr>
              <w:ind w:left="200"/>
              <w:spacing w:after="0" w:line="132" w:lineRule="exact"/>
              <w:rPr>
                <w:sz w:val="20"/>
                <w:szCs w:val="20"/>
                <w:color w:val="auto"/>
              </w:rPr>
            </w:pPr>
            <w:r>
              <w:rPr>
                <w:rFonts w:ascii="Arial" w:cs="Arial" w:eastAsia="Arial" w:hAnsi="Arial"/>
                <w:sz w:val="13"/>
                <w:szCs w:val="13"/>
                <w:color w:val="0000FF"/>
                <w:w w:val="95"/>
              </w:rPr>
              <w:t>03/14/2016</w:t>
            </w:r>
          </w:p>
        </w:tc>
        <w:tc>
          <w:tcPr>
            <w:tcW w:w="2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gridSpan w:val="4"/>
            <w:vMerge w:val="continue"/>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380"/>
              <w:spacing w:after="0" w:line="132" w:lineRule="exact"/>
              <w:rPr>
                <w:sz w:val="20"/>
                <w:szCs w:val="20"/>
                <w:color w:val="auto"/>
              </w:rPr>
            </w:pPr>
            <w:r>
              <w:rPr>
                <w:rFonts w:ascii="Arial" w:cs="Arial" w:eastAsia="Arial" w:hAnsi="Arial"/>
                <w:sz w:val="13"/>
                <w:szCs w:val="13"/>
                <w:color w:val="0000FF"/>
              </w:rPr>
              <w:t>10,000</w:t>
            </w:r>
          </w:p>
        </w:tc>
        <w:tc>
          <w:tcPr>
            <w:tcW w:w="820" w:type="dxa"/>
            <w:vAlign w:val="bottom"/>
            <w:gridSpan w:val="2"/>
          </w:tcPr>
          <w:p>
            <w:pPr>
              <w:ind w:left="60"/>
              <w:spacing w:after="0" w:line="132" w:lineRule="exact"/>
              <w:rPr>
                <w:sz w:val="20"/>
                <w:szCs w:val="20"/>
                <w:color w:val="auto"/>
              </w:rPr>
            </w:pPr>
            <w:r>
              <w:rPr>
                <w:rFonts w:ascii="Arial" w:cs="Arial" w:eastAsia="Arial" w:hAnsi="Arial"/>
                <w:sz w:val="13"/>
                <w:szCs w:val="13"/>
                <w:color w:val="0000FF"/>
              </w:rPr>
              <w:t>02/23/2013</w:t>
            </w:r>
          </w:p>
        </w:tc>
        <w:tc>
          <w:tcPr>
            <w:tcW w:w="740" w:type="dxa"/>
            <w:vAlign w:val="bottom"/>
          </w:tcPr>
          <w:p>
            <w:pPr>
              <w:ind w:left="40"/>
              <w:spacing w:after="0" w:line="132" w:lineRule="exact"/>
              <w:rPr>
                <w:sz w:val="20"/>
                <w:szCs w:val="20"/>
                <w:color w:val="auto"/>
              </w:rPr>
            </w:pPr>
            <w:r>
              <w:rPr>
                <w:rFonts w:ascii="Arial" w:cs="Arial" w:eastAsia="Arial" w:hAnsi="Arial"/>
                <w:sz w:val="13"/>
                <w:szCs w:val="13"/>
                <w:color w:val="0000FF"/>
              </w:rPr>
              <w:t>02/23/2020</w:t>
            </w:r>
          </w:p>
        </w:tc>
        <w:tc>
          <w:tcPr>
            <w:tcW w:w="680" w:type="dxa"/>
            <w:vAlign w:val="bottom"/>
            <w:gridSpan w:val="2"/>
            <w:vMerge w:val="continue"/>
          </w:tcPr>
          <w:p>
            <w:pPr>
              <w:spacing w:after="0"/>
              <w:rPr>
                <w:sz w:val="11"/>
                <w:szCs w:val="11"/>
                <w:color w:val="auto"/>
              </w:rPr>
            </w:pPr>
          </w:p>
        </w:tc>
        <w:tc>
          <w:tcPr>
            <w:tcW w:w="56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20"/>
              <w:spacing w:after="0" w:line="132"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40"/>
              <w:spacing w:after="0" w:line="132" w:lineRule="exact"/>
              <w:rPr>
                <w:sz w:val="20"/>
                <w:szCs w:val="20"/>
                <w:color w:val="auto"/>
              </w:rPr>
            </w:pPr>
            <w:r>
              <w:rPr>
                <w:rFonts w:ascii="Arial" w:cs="Arial" w:eastAsia="Arial" w:hAnsi="Arial"/>
                <w:sz w:val="13"/>
                <w:szCs w:val="13"/>
                <w:color w:val="0000FF"/>
                <w:w w:val="90"/>
              </w:rPr>
              <w:t>49,365</w:t>
            </w:r>
          </w:p>
        </w:tc>
        <w:tc>
          <w:tcPr>
            <w:tcW w:w="280" w:type="dxa"/>
            <w:vAlign w:val="bottom"/>
          </w:tcPr>
          <w:p>
            <w:pPr>
              <w:spacing w:after="0"/>
              <w:rPr>
                <w:sz w:val="11"/>
                <w:szCs w:val="11"/>
                <w:color w:val="auto"/>
              </w:rPr>
            </w:pPr>
          </w:p>
        </w:tc>
        <w:tc>
          <w:tcPr>
            <w:tcW w:w="700" w:type="dxa"/>
            <w:vAlign w:val="bottom"/>
          </w:tcPr>
          <w:p>
            <w:pPr>
              <w:ind w:left="340"/>
              <w:spacing w:after="0" w:line="132" w:lineRule="exact"/>
              <w:rPr>
                <w:sz w:val="20"/>
                <w:szCs w:val="20"/>
                <w:color w:val="auto"/>
              </w:rPr>
            </w:pPr>
            <w:r>
              <w:rPr>
                <w:rFonts w:ascii="Arial" w:cs="Arial" w:eastAsia="Arial" w:hAnsi="Arial"/>
                <w:sz w:val="13"/>
                <w:szCs w:val="13"/>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6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80" w:type="dxa"/>
            <w:vAlign w:val="bottom"/>
            <w:gridSpan w:val="2"/>
          </w:tcPr>
          <w:p>
            <w:pPr>
              <w:jc w:val="right"/>
              <w:ind w:right="240"/>
              <w:spacing w:after="0" w:line="148" w:lineRule="exact"/>
              <w:rPr>
                <w:sz w:val="20"/>
                <w:szCs w:val="20"/>
                <w:color w:val="auto"/>
              </w:rPr>
            </w:pPr>
            <w:r>
              <w:rPr>
                <w:rFonts w:ascii="Arial" w:cs="Arial" w:eastAsia="Arial" w:hAnsi="Arial"/>
                <w:sz w:val="13"/>
                <w:szCs w:val="13"/>
                <w:color w:val="0000FF"/>
              </w:rPr>
              <w:t>Stock</w:t>
            </w:r>
          </w:p>
        </w:tc>
        <w:tc>
          <w:tcPr>
            <w:tcW w:w="2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860" w:type="dxa"/>
            <w:vAlign w:val="bottom"/>
          </w:tcPr>
          <w:p>
            <w:pPr>
              <w:spacing w:after="0"/>
              <w:rPr>
                <w:sz w:val="2"/>
                <w:szCs w:val="2"/>
                <w:color w:val="auto"/>
              </w:rPr>
            </w:pPr>
          </w:p>
        </w:tc>
        <w:tc>
          <w:tcPr>
            <w:tcW w:w="84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74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10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Rule 10b5-1 plan adopted by the reporting person on November 12, 2015.</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$39.59 - $40.07,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2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9,692 shares acquired pursuant to the Principal Financial Group, Inc. Employee Stock Purchase Plan.</w:t>
      </w:r>
    </w:p>
    <w:p>
      <w:pPr>
        <w:spacing w:after="0" w:line="51" w:lineRule="exact"/>
        <w:rPr>
          <w:rFonts w:ascii="Arial" w:cs="Arial" w:eastAsia="Arial" w:hAnsi="Arial"/>
          <w:sz w:val="13"/>
          <w:szCs w:val="13"/>
          <w:color w:val="008000"/>
        </w:rPr>
      </w:pPr>
    </w:p>
    <w:p>
      <w:pPr>
        <w:ind w:left="180" w:hanging="132"/>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a Rule 10b5-1 trading plan adopted by the reporting person on December 4, 2015.</w:t>
      </w:r>
    </w:p>
    <w:p>
      <w:pPr>
        <w:spacing w:after="0" w:line="51" w:lineRule="exact"/>
        <w:rPr>
          <w:rFonts w:ascii="Arial" w:cs="Arial" w:eastAsia="Arial" w:hAnsi="Arial"/>
          <w:sz w:val="13"/>
          <w:szCs w:val="13"/>
          <w:color w:val="008000"/>
        </w:rPr>
      </w:pPr>
    </w:p>
    <w:p>
      <w:pPr>
        <w:ind w:left="40" w:right="180" w:firstLine="8"/>
        <w:spacing w:after="0" w:line="254" w:lineRule="auto"/>
        <w:tabs>
          <w:tab w:leader="none" w:pos="174"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$39.45 - $40.07, inclusive. The reporting person undertakes to provide to Principal Financial Group, Inc., any security holder of Principal Financial Group, Inc., or the staff of the Securities and Exchange Commission, upon request, full information regarding the number of shares sold at each separate price within the ranges set forth in this footnote.</w:t>
      </w:r>
    </w:p>
    <w:p>
      <w:pPr>
        <w:spacing w:after="0" w:line="14"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300" w:type="dxa"/>
            <w:vAlign w:val="bottom"/>
            <w:gridSpan w:val="3"/>
          </w:tcPr>
          <w:p>
            <w:pPr>
              <w:spacing w:after="0"/>
              <w:rPr>
                <w:sz w:val="20"/>
                <w:szCs w:val="20"/>
                <w:color w:val="auto"/>
              </w:rPr>
            </w:pPr>
            <w:r>
              <w:rPr>
                <w:rFonts w:ascii="Arial" w:cs="Arial" w:eastAsia="Arial" w:hAnsi="Arial"/>
                <w:sz w:val="17"/>
                <w:szCs w:val="17"/>
                <w:color w:val="0000FF"/>
              </w:rPr>
              <w:t>Clint L. Woods, by Power of</w:t>
            </w:r>
          </w:p>
        </w:tc>
        <w:tc>
          <w:tcPr>
            <w:tcW w:w="780" w:type="dxa"/>
            <w:vAlign w:val="bottom"/>
            <w:vMerge w:val="restart"/>
          </w:tcPr>
          <w:p>
            <w:pPr>
              <w:spacing w:after="0"/>
              <w:rPr>
                <w:sz w:val="20"/>
                <w:szCs w:val="20"/>
                <w:color w:val="auto"/>
              </w:rPr>
            </w:pPr>
            <w:r>
              <w:rPr>
                <w:rFonts w:ascii="Arial" w:cs="Arial" w:eastAsia="Arial" w:hAnsi="Arial"/>
                <w:sz w:val="17"/>
                <w:szCs w:val="17"/>
                <w:color w:val="0000FF"/>
                <w:w w:val="89"/>
              </w:rPr>
              <w:t>03/16/2016</w:t>
            </w:r>
          </w:p>
        </w:tc>
        <w:tc>
          <w:tcPr>
            <w:tcW w:w="0" w:type="dxa"/>
            <w:vAlign w:val="bottom"/>
          </w:tcPr>
          <w:p>
            <w:pPr>
              <w:spacing w:after="0"/>
              <w:rPr>
                <w:sz w:val="1"/>
                <w:szCs w:val="1"/>
                <w:color w:val="auto"/>
              </w:rPr>
            </w:pPr>
          </w:p>
        </w:tc>
      </w:tr>
      <w:tr>
        <w:trPr>
          <w:trHeight w:val="92"/>
        </w:trPr>
        <w:tc>
          <w:tcPr>
            <w:tcW w:w="2000" w:type="dxa"/>
            <w:vAlign w:val="bottom"/>
            <w:tcBorders>
              <w:top w:val="single" w:sz="8" w:color="auto"/>
              <w:bottom w:val="single" w:sz="8" w:color="auto"/>
            </w:tcBorders>
            <w:gridSpan w:val="2"/>
            <w:vMerge w:val="restart"/>
          </w:tcPr>
          <w:p>
            <w:pPr>
              <w:spacing w:after="0"/>
              <w:rPr>
                <w:sz w:val="20"/>
                <w:szCs w:val="20"/>
                <w:color w:val="auto"/>
              </w:rPr>
            </w:pPr>
            <w:r>
              <w:rPr>
                <w:rFonts w:ascii="Arial" w:cs="Arial" w:eastAsia="Arial" w:hAnsi="Arial"/>
                <w:sz w:val="17"/>
                <w:szCs w:val="17"/>
                <w:color w:val="0000FF"/>
              </w:rPr>
              <w:t>Attorney</w:t>
            </w:r>
          </w:p>
        </w:tc>
        <w:tc>
          <w:tcPr>
            <w:tcW w:w="300" w:type="dxa"/>
            <w:vAlign w:val="bottom"/>
            <w:vMerge w:val="restart"/>
          </w:tcPr>
          <w:p>
            <w:pPr>
              <w:spacing w:after="0"/>
              <w:rPr>
                <w:sz w:val="7"/>
                <w:szCs w:val="7"/>
                <w:color w:val="auto"/>
              </w:rPr>
            </w:pPr>
          </w:p>
        </w:tc>
        <w:tc>
          <w:tcPr>
            <w:tcW w:w="78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000" w:type="dxa"/>
            <w:vAlign w:val="bottom"/>
            <w:gridSpan w:val="2"/>
            <w:vMerge w:val="continue"/>
          </w:tcPr>
          <w:p>
            <w:pPr>
              <w:spacing w:after="0"/>
              <w:rPr>
                <w:sz w:val="7"/>
                <w:szCs w:val="7"/>
                <w:color w:val="auto"/>
              </w:rPr>
            </w:pPr>
          </w:p>
        </w:tc>
        <w:tc>
          <w:tcPr>
            <w:tcW w:w="300" w:type="dxa"/>
            <w:vAlign w:val="bottom"/>
            <w:vMerge w:val="continue"/>
          </w:tcPr>
          <w:p>
            <w:pPr>
              <w:spacing w:after="0"/>
              <w:rPr>
                <w:sz w:val="7"/>
                <w:szCs w:val="7"/>
                <w:color w:val="auto"/>
              </w:rPr>
            </w:pPr>
          </w:p>
        </w:tc>
        <w:tc>
          <w:tcPr>
            <w:tcW w:w="7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620" w:type="dxa"/>
            <w:vAlign w:val="bottom"/>
            <w:shd w:val="clear" w:color="auto" w:fill="000000"/>
          </w:tcPr>
          <w:p>
            <w:pPr>
              <w:spacing w:after="0" w:line="20" w:lineRule="exact"/>
              <w:rPr>
                <w:sz w:val="1"/>
                <w:szCs w:val="1"/>
                <w:color w:val="auto"/>
              </w:rPr>
            </w:pPr>
          </w:p>
        </w:tc>
        <w:tc>
          <w:tcPr>
            <w:tcW w:w="1680" w:type="dxa"/>
            <w:vAlign w:val="bottom"/>
            <w:gridSpan w:val="2"/>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23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8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2" w:lineRule="exact"/>
        <w:rPr>
          <w:sz w:val="20"/>
          <w:szCs w:val="20"/>
          <w:color w:val="auto"/>
        </w:rPr>
      </w:pPr>
    </w:p>
    <w:p>
      <w:pPr>
        <w:jc w:val="both"/>
        <w:ind w:left="40" w:right="3740" w:firstLine="8"/>
        <w:spacing w:after="0" w:line="321" w:lineRule="auto"/>
        <w:tabs>
          <w:tab w:leader="none" w:pos="182"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5"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196954"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2020-01-19T06:44:32Z</dcterms:created>
  <dcterms:modified xsi:type="dcterms:W3CDTF">2020-01-19T06:44:32Z</dcterms:modified>
</cp:coreProperties>
</file>