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rrd589.htm"/>
      <w:bookmarkStart w:id="1" w:name="ksrrd589"/>
      <w:bookmarkEnd w:id="0"/>
      <w:bookmarkEnd w:id="1"/>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24"/>
        </w:rPr>
      </w:pPr>
      <w:r>
        <w:rPr>
          <w:rFonts w:ascii="Times New Roman" w:hAnsi="Times New Roman"/>
          <w:b/>
          <w:sz w:val="24"/>
        </w:rPr>
        <w:t xml:space="preserve">UNITED STATES </w:t>
      </w:r>
    </w:p>
    <w:p>
      <w:pPr>
        <w:pStyle w:val="TextBody"/>
        <w:spacing w:before="0" w:after="0"/>
        <w:jc w:val="center"/>
        <w:rPr>
          <w:rFonts w:ascii="Times New Roman" w:hAnsi="Times New Roman"/>
          <w:b/>
          <w:sz w:val="24"/>
        </w:rPr>
      </w:pPr>
      <w:r>
        <w:rPr>
          <w:rFonts w:ascii="Times New Roman" w:hAnsi="Times New Roman"/>
          <w:b/>
          <w:sz w:val="24"/>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SCHEDULE 13G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b/>
          <w:sz w:val="24"/>
        </w:rPr>
      </w:pPr>
      <w:r>
        <w:rPr>
          <w:rFonts w:ascii="Times New Roman" w:hAnsi="Times New Roman"/>
          <w:b/>
          <w:sz w:val="24"/>
        </w:rPr>
        <w:t xml:space="preserve">Under the Securities Exchange Act of 1934 </w:t>
      </w:r>
    </w:p>
    <w:p>
      <w:pPr>
        <w:pStyle w:val="TextBody"/>
        <w:spacing w:before="0" w:after="0"/>
        <w:jc w:val="center"/>
        <w:rPr>
          <w:rFonts w:ascii="Times New Roman" w:hAnsi="Times New Roman"/>
          <w:b/>
          <w:sz w:val="24"/>
        </w:rPr>
      </w:pPr>
      <w:r>
        <w:rPr>
          <w:rFonts w:ascii="Times New Roman" w:hAnsi="Times New Roman"/>
          <w:b/>
          <w:sz w:val="24"/>
        </w:rPr>
        <w:t xml:space="preserve">(Amendment No. 1)* </w:t>
      </w:r>
    </w:p>
    <w:p>
      <w:pPr>
        <w:pStyle w:val="TextBody"/>
        <w:spacing w:before="0" w:after="0"/>
        <w:rPr/>
      </w:pPr>
      <w:r>
        <w:rPr/>
        <w:t> </w:t>
      </w:r>
    </w:p>
    <w:p>
      <w:pPr>
        <w:pStyle w:val="TextBody"/>
        <w:spacing w:before="0" w:after="0"/>
        <w:rPr/>
      </w:pPr>
      <w:r>
        <w:rPr/>
        <w:t> </w:t>
      </w:r>
    </w:p>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 xml:space="preserve">GREATBATCH INC </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(Name of Issuer) </w:t>
      </w:r>
    </w:p>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 xml:space="preserve">Common Stock </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(Title of Class of Securities) </w:t>
      </w:r>
    </w:p>
    <w:p>
      <w:pPr>
        <w:pStyle w:val="TextBody"/>
        <w:spacing w:before="0" w:after="0"/>
        <w:rPr/>
      </w:pPr>
      <w:r>
        <w:rPr/>
        <w:t> </w:t>
      </w:r>
    </w:p>
    <w:p>
      <w:pPr>
        <w:pStyle w:val="TextBody"/>
        <w:spacing w:before="0" w:after="0"/>
        <w:rPr/>
      </w:pPr>
      <w:r>
        <w:rPr/>
        <w:t> </w:t>
      </w:r>
    </w:p>
    <w:tbl>
      <w:tblPr>
        <w:tblW w:w="3875" w:type="dxa"/>
        <w:jc w:val="center"/>
        <w:tblInd w:w="0" w:type="dxa"/>
        <w:tblCellMar>
          <w:top w:w="0" w:type="dxa"/>
          <w:left w:w="0" w:type="dxa"/>
          <w:bottom w:w="0" w:type="dxa"/>
          <w:right w:w="0" w:type="dxa"/>
        </w:tblCellMar>
      </w:tblPr>
      <w:tblGrid>
        <w:gridCol w:w="3875"/>
      </w:tblGrid>
      <w:tr>
        <w:trPr/>
        <w:tc>
          <w:tcPr>
            <w:tcW w:w="3875" w:type="dxa"/>
            <w:tcBorders/>
            <w:shd w:fill="auto" w:val="clear"/>
            <w:vAlign w:val="center"/>
          </w:tcPr>
          <w:p>
            <w:pPr>
              <w:pStyle w:val="TableContents"/>
              <w:spacing w:before="0" w:after="283"/>
              <w:rPr>
                <w:sz w:val="4"/>
                <w:szCs w:val="4"/>
              </w:rPr>
            </w:pPr>
            <w:r>
              <w:rPr>
                <w:sz w:val="4"/>
                <w:szCs w:val="4"/>
              </w:rPr>
            </w:r>
          </w:p>
        </w:tc>
      </w:tr>
      <w:tr>
        <w:trPr/>
        <w:tc>
          <w:tcPr>
            <w:tcW w:w="3875" w:type="dxa"/>
            <w:tcBorders/>
            <w:shd w:fill="auto" w:val="clear"/>
          </w:tcPr>
          <w:p>
            <w:pPr>
              <w:pStyle w:val="TableContents"/>
              <w:spacing w:before="0" w:after="0"/>
              <w:jc w:val="center"/>
              <w:rPr>
                <w:rFonts w:ascii="Times New Roman" w:hAnsi="Times New Roman"/>
                <w:sz w:val="24"/>
              </w:rPr>
            </w:pPr>
            <w:r>
              <w:rPr>
                <w:rFonts w:ascii="Times New Roman" w:hAnsi="Times New Roman"/>
                <w:sz w:val="24"/>
              </w:rPr>
              <w:t>39153L106</w:t>
            </w:r>
          </w:p>
          <w:p>
            <w:pPr>
              <w:pStyle w:val="HorizontalLine"/>
              <w:pBdr>
                <w:bottom w:val="single" w:sz="6" w:space="0" w:color="000000"/>
              </w:pBdr>
              <w:rPr/>
            </w:pPr>
            <w:r>
              <w:rPr/>
            </w:r>
          </w:p>
          <w:p>
            <w:pPr>
              <w:pStyle w:val="TableContents"/>
              <w:spacing w:before="0" w:after="15"/>
              <w:jc w:val="center"/>
              <w:rPr/>
            </w:pPr>
            <w:r>
              <w:rPr/>
              <w:t>                                </w:t>
            </w:r>
            <w:r>
              <w:rPr>
                <w:rFonts w:ascii="Times New Roman" w:hAnsi="Times New Roman"/>
                <w:b/>
                <w:sz w:val="14"/>
              </w:rPr>
              <w:t>(CUSIP Number)                                </w:t>
            </w:r>
          </w:p>
        </w:tc>
      </w:tr>
    </w:tbl>
    <w:p>
      <w:pPr>
        <w:pStyle w:val="TextBody"/>
        <w:spacing w:before="0" w:after="0"/>
        <w:rPr/>
      </w:pPr>
      <w:r>
        <w:rPr/>
        <w:t> </w:t>
      </w:r>
    </w:p>
    <w:p>
      <w:pPr>
        <w:pStyle w:val="TextBody"/>
        <w:spacing w:before="0" w:after="0"/>
        <w:jc w:val="center"/>
        <w:rPr>
          <w:rFonts w:ascii="Times New Roman" w:hAnsi="Times New Roman"/>
          <w:sz w:val="24"/>
        </w:rPr>
      </w:pPr>
      <w:r>
        <w:rPr>
          <w:rFonts w:ascii="Times New Roman" w:hAnsi="Times New Roman"/>
          <w:sz w:val="24"/>
        </w:rPr>
        <w:t>December 31, 2012</w:t>
      </w:r>
    </w:p>
    <w:p>
      <w:pPr>
        <w:pStyle w:val="HorizontalLine"/>
        <w:pBdr>
          <w:bottom w:val="single" w:sz="6" w:space="0" w:color="000000"/>
        </w:pBdr>
        <w:rPr/>
      </w:pPr>
      <w:r>
        <w:rPr/>
      </w:r>
    </w:p>
    <w:p>
      <w:pPr>
        <w:pStyle w:val="TextBody"/>
        <w:spacing w:before="0" w:after="0"/>
        <w:jc w:val="center"/>
        <w:rPr>
          <w:rFonts w:ascii="Times New Roman" w:hAnsi="Times New Roman"/>
          <w:b/>
          <w:sz w:val="14"/>
        </w:rPr>
      </w:pPr>
      <w:r>
        <w:rPr>
          <w:rFonts w:ascii="Times New Roman" w:hAnsi="Times New Roman"/>
          <w:b/>
          <w:sz w:val="14"/>
        </w:rPr>
        <w:t xml:space="preserve">(Date of Event Which Requires Filing of this Statement)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Check the appropriate box to designate the rule pursuant to which this Schedule is filed: </w:t>
      </w:r>
    </w:p>
    <w:p>
      <w:pPr>
        <w:pStyle w:val="TextBody"/>
        <w:spacing w:before="0" w:after="0"/>
        <w:rPr/>
      </w:pPr>
      <w:r>
        <w:rPr/>
        <w:t> </w:t>
      </w:r>
    </w:p>
    <w:p>
      <w:pPr>
        <w:pStyle w:val="TextBody"/>
        <w:spacing w:before="0" w:after="0"/>
        <w:rPr/>
      </w:pPr>
      <w:r>
        <w:rPr/>
        <w:t xml:space="preserve">☒ </w:t>
      </w:r>
      <w:r>
        <w:rPr>
          <w:rFonts w:ascii="Times New Roman" w:hAnsi="Times New Roman"/>
          <w:sz w:val="20"/>
        </w:rPr>
        <w:t xml:space="preserve">Rule 13d-1(b) </w:t>
      </w:r>
    </w:p>
    <w:p>
      <w:pPr>
        <w:pStyle w:val="TextBody"/>
        <w:spacing w:before="0" w:after="0"/>
        <w:rPr/>
      </w:pPr>
      <w:r>
        <w:rPr/>
        <w:t> </w:t>
      </w:r>
    </w:p>
    <w:p>
      <w:pPr>
        <w:pStyle w:val="TextBody"/>
        <w:spacing w:before="0" w:after="0"/>
        <w:rPr/>
      </w:pPr>
      <w:r>
        <w:rPr>
          <w:color w:val="000000"/>
        </w:rPr>
        <w:t>☐</w:t>
      </w:r>
      <w:r>
        <w:rPr/>
        <w:t xml:space="preserve"> </w:t>
      </w:r>
      <w:r>
        <w:rPr>
          <w:rFonts w:ascii="Times New Roman" w:hAnsi="Times New Roman"/>
          <w:sz w:val="20"/>
        </w:rPr>
        <w:t xml:space="preserve">Rule 13d-1(c) </w:t>
      </w:r>
    </w:p>
    <w:p>
      <w:pPr>
        <w:pStyle w:val="TextBody"/>
        <w:spacing w:before="0" w:after="0"/>
        <w:rPr/>
      </w:pPr>
      <w:r>
        <w:rPr/>
        <w:t> </w:t>
      </w:r>
    </w:p>
    <w:p>
      <w:pPr>
        <w:pStyle w:val="TextBody"/>
        <w:spacing w:before="0" w:after="0"/>
        <w:rPr/>
      </w:pPr>
      <w:r>
        <w:rPr>
          <w:color w:val="000000"/>
        </w:rPr>
        <w:t>☐</w:t>
      </w:r>
      <w:r>
        <w:rPr/>
        <w:t xml:space="preserve"> </w:t>
      </w:r>
      <w:r>
        <w:rPr>
          <w:rFonts w:ascii="Times New Roman" w:hAnsi="Times New Roman"/>
          <w:sz w:val="20"/>
        </w:rPr>
        <w:t xml:space="preserve">Rule 13d-1(d)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203"/>
        <w:gridCol w:w="10002"/>
      </w:tblGrid>
      <w:tr>
        <w:trPr/>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002"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remainder of this cover page shall be filled out for a reporting persons initial filing on this form with respect to the subject class of securities, and for any subsequent amendment containing information which would alter the disclosures provided in a prior cover page.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 </w:t>
      </w:r>
    </w:p>
    <w:tbl>
      <w:tblPr>
        <w:tblW w:w="5000" w:type="pct"/>
        <w:jc w:val="center"/>
        <w:tblInd w:w="0" w:type="dxa"/>
        <w:tblCellMar>
          <w:top w:w="0" w:type="dxa"/>
          <w:left w:w="0" w:type="dxa"/>
          <w:bottom w:w="0" w:type="dxa"/>
          <w:right w:w="0" w:type="dxa"/>
        </w:tblCellMar>
      </w:tblPr>
      <w:tblGrid>
        <w:gridCol w:w="3469"/>
        <w:gridCol w:w="102"/>
        <w:gridCol w:w="3266"/>
        <w:gridCol w:w="102"/>
        <w:gridCol w:w="3266"/>
      </w:tblGrid>
      <w:tr>
        <w:trPr/>
        <w:tc>
          <w:tcPr>
            <w:tcW w:w="3469"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469" w:type="dxa"/>
            <w:tcBorders/>
            <w:shd w:fill="auto" w:val="clear"/>
          </w:tcPr>
          <w:p>
            <w:pPr>
              <w:pStyle w:val="TableContents"/>
              <w:spacing w:before="0" w:after="283"/>
              <w:rPr>
                <w:rFonts w:ascii="Times New Roman" w:hAnsi="Times New Roman"/>
                <w:sz w:val="20"/>
              </w:rPr>
            </w:pPr>
            <w:r>
              <w:rPr>
                <w:rFonts w:ascii="Times New Roman" w:hAnsi="Times New Roman"/>
                <w:sz w:val="20"/>
              </w:rPr>
              <w:t>CUSIP No. 39153L106</w:t>
            </w:r>
          </w:p>
        </w:tc>
        <w:tc>
          <w:tcPr>
            <w:tcW w:w="102" w:type="dxa"/>
            <w:tcBorders/>
            <w:shd w:fill="auto" w:val="clear"/>
            <w:vAlign w:val="bottom"/>
          </w:tcPr>
          <w:p>
            <w:pPr>
              <w:pStyle w:val="TableContents"/>
              <w:spacing w:before="0" w:after="283"/>
              <w:rPr/>
            </w:pPr>
            <w:r>
              <w:rPr/>
              <w:t> </w:t>
            </w:r>
          </w:p>
        </w:tc>
        <w:tc>
          <w:tcPr>
            <w:tcW w:w="3266" w:type="dxa"/>
            <w:tcBorders/>
            <w:shd w:fill="auto" w:val="clear"/>
            <w:vAlign w:val="bottom"/>
          </w:tcPr>
          <w:p>
            <w:pPr>
              <w:pStyle w:val="TableContents"/>
              <w:spacing w:before="0" w:after="283"/>
              <w:jc w:val="center"/>
              <w:rPr/>
            </w:pPr>
            <w:r>
              <w:rPr/>
              <w:t> </w:t>
            </w:r>
          </w:p>
        </w:tc>
        <w:tc>
          <w:tcPr>
            <w:tcW w:w="102" w:type="dxa"/>
            <w:tcBorders/>
            <w:shd w:fill="auto" w:val="clear"/>
            <w:vAlign w:val="bottom"/>
          </w:tcPr>
          <w:p>
            <w:pPr>
              <w:pStyle w:val="TableContents"/>
              <w:spacing w:before="0" w:after="283"/>
              <w:rPr/>
            </w:pPr>
            <w:r>
              <w:rPr/>
              <w:t> </w:t>
            </w:r>
          </w:p>
        </w:tc>
        <w:tc>
          <w:tcPr>
            <w:tcW w:w="3266" w:type="dxa"/>
            <w:tcBorders/>
            <w:shd w:fill="auto" w:val="clear"/>
            <w:vAlign w:val="bottom"/>
          </w:tcPr>
          <w:p>
            <w:pPr>
              <w:pStyle w:val="TableContents"/>
              <w:spacing w:before="0" w:after="283"/>
              <w:rPr/>
            </w:pPr>
            <w:r>
              <w:rPr/>
              <w:t>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46"/>
        <w:gridCol w:w="109"/>
        <w:gridCol w:w="9144"/>
        <w:gridCol w:w="109"/>
        <w:gridCol w:w="597"/>
      </w:tblGrid>
      <w:tr>
        <w:trPr/>
        <w:tc>
          <w:tcPr>
            <w:tcW w:w="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914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bottom"/>
          </w:tcPr>
          <w:p>
            <w:pPr>
              <w:pStyle w:val="TableContents"/>
              <w:spacing w:before="0" w:after="283"/>
              <w:rPr>
                <w:sz w:val="4"/>
                <w:szCs w:val="4"/>
              </w:rPr>
            </w:pPr>
            <w:r>
              <w:rPr>
                <w:sz w:val="4"/>
                <w:szCs w:val="4"/>
              </w:rPr>
            </w:r>
          </w:p>
        </w:tc>
        <w:tc>
          <w:tcPr>
            <w:tcW w:w="597" w:type="dxa"/>
            <w:tcBorders/>
            <w:shd w:fill="auto" w:val="clear"/>
            <w:vAlign w:val="center"/>
          </w:tcPr>
          <w:p>
            <w:pPr>
              <w:pStyle w:val="TableContents"/>
              <w:spacing w:before="0" w:after="283"/>
              <w:rPr>
                <w:sz w:val="4"/>
                <w:szCs w:val="4"/>
              </w:rPr>
            </w:pPr>
            <w:r>
              <w:rPr>
                <w:sz w:val="4"/>
                <w:szCs w:val="4"/>
              </w:rPr>
            </w:r>
          </w:p>
        </w:tc>
      </w:tr>
      <w:tr>
        <w:trPr/>
        <w:tc>
          <w:tcPr>
            <w:tcW w:w="246"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r>
              <w:rPr>
                <w:rFonts w:ascii="Times New Roman" w:hAnsi="Times New Roman"/>
                <w:sz w:val="20"/>
              </w:rPr>
              <w:t>1.</w:t>
            </w:r>
          </w:p>
        </w:tc>
        <w:tc>
          <w:tcPr>
            <w:tcW w:w="109"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9144" w:type="dxa"/>
            <w:tcBorders>
              <w:top w:val="single" w:sz="2" w:space="0" w:color="000000"/>
              <w:bottom w:val="single" w:sz="2" w:space="0" w:color="000000"/>
            </w:tcBorders>
            <w:shd w:fill="auto" w:val="clear"/>
            <w:tcMar>
              <w:top w:w="28" w:type="dxa"/>
              <w:bottom w:w="28" w:type="dxa"/>
            </w:tcMar>
          </w:tcPr>
          <w:p>
            <w:pPr>
              <w:pStyle w:val="TableContents"/>
              <w:spacing w:before="0" w:after="0"/>
              <w:rPr>
                <w:rFonts w:ascii="Times New Roman" w:hAnsi="Times New Roman"/>
                <w:sz w:val="20"/>
              </w:rPr>
            </w:pPr>
            <w:r>
              <w:rPr>
                <w:rFonts w:ascii="Times New Roman" w:hAnsi="Times New Roman"/>
                <w:sz w:val="20"/>
              </w:rPr>
              <w:t>Names of Reporting Persons.</w:t>
            </w:r>
          </w:p>
          <w:p>
            <w:pPr>
              <w:pStyle w:val="TableContents"/>
              <w:spacing w:before="0" w:after="0"/>
              <w:rPr>
                <w:rFonts w:ascii="Times New Roman" w:hAnsi="Times New Roman"/>
                <w:sz w:val="20"/>
              </w:rPr>
            </w:pPr>
            <w:r>
              <w:rPr>
                <w:rFonts w:ascii="Times New Roman" w:hAnsi="Times New Roman"/>
                <w:sz w:val="20"/>
              </w:rPr>
              <w:t>I.R.S. Identification Nos. of above persons (entities only).</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Dimensional Fund Advisors LP (Tax ID: 30-0447847)</w:t>
            </w:r>
          </w:p>
        </w:tc>
        <w:tc>
          <w:tcPr>
            <w:tcW w:w="109"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597"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2.</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Check the Appropriate Box if a Member of a Group (See Instructions)</w:t>
            </w:r>
          </w:p>
          <w:p>
            <w:pPr>
              <w:pStyle w:val="TableContents"/>
              <w:spacing w:before="0" w:after="0"/>
              <w:rPr/>
            </w:pPr>
            <w:r>
              <w:rPr>
                <w:rFonts w:ascii="Times New Roman" w:hAnsi="Times New Roman"/>
                <w:sz w:val="20"/>
              </w:rPr>
              <w:t>(a)  </w:t>
            </w:r>
            <w:r>
              <w:rPr>
                <w:color w:val="000000"/>
              </w:rPr>
              <w:t>☐</w:t>
            </w:r>
          </w:p>
          <w:p>
            <w:pPr>
              <w:pStyle w:val="TableContents"/>
              <w:spacing w:before="0" w:after="15"/>
              <w:rPr>
                <w:rFonts w:ascii="Times New Roman" w:hAnsi="Times New Roman"/>
                <w:sz w:val="20"/>
              </w:rPr>
            </w:pPr>
            <w:r>
              <w:rPr>
                <w:rFonts w:ascii="Times New Roman" w:hAnsi="Times New Roman"/>
                <w:sz w:val="20"/>
              </w:rPr>
              <w:t>(b)  ☒</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3.</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SEC Use Only</w:t>
            </w:r>
          </w:p>
          <w:p>
            <w:pPr>
              <w:pStyle w:val="TableContents"/>
              <w:spacing w:before="0" w:after="0"/>
              <w:rPr/>
            </w:pPr>
            <w:r>
              <w:rPr/>
              <w:t> </w:t>
            </w:r>
          </w:p>
          <w:p>
            <w:pPr>
              <w:pStyle w:val="TableContents"/>
              <w:spacing w:before="0" w:after="0"/>
              <w:rPr/>
            </w:pPr>
            <w:r>
              <w:rPr/>
              <w:t> </w:t>
            </w:r>
          </w:p>
          <w:p>
            <w:pPr>
              <w:pStyle w:val="TableContents"/>
              <w:spacing w:before="0" w:after="0"/>
              <w:rPr/>
            </w:pPr>
            <w:r>
              <w:rPr/>
              <w:t> </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r>
        <w:trPr/>
        <w:tc>
          <w:tcPr>
            <w:tcW w:w="246" w:type="dxa"/>
            <w:tcBorders>
              <w:bottom w:val="single" w:sz="2" w:space="0" w:color="000000"/>
            </w:tcBorders>
            <w:shd w:fill="auto" w:val="clear"/>
            <w:tcMar>
              <w:bottom w:w="28" w:type="dxa"/>
            </w:tcMar>
          </w:tcPr>
          <w:p>
            <w:pPr>
              <w:pStyle w:val="TableContents"/>
              <w:spacing w:before="0" w:after="283"/>
              <w:rPr/>
            </w:pPr>
            <w:r>
              <w:rPr/>
              <w:t>  </w:t>
            </w:r>
            <w:r>
              <w:rPr>
                <w:rFonts w:ascii="Times New Roman" w:hAnsi="Times New Roman"/>
                <w:sz w:val="20"/>
              </w:rPr>
              <w:t>4.</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9144"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Citizenship or Place of Organization</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Delaware Limited Partnership</w:t>
            </w:r>
          </w:p>
        </w:tc>
        <w:tc>
          <w:tcPr>
            <w:tcW w:w="109" w:type="dxa"/>
            <w:tcBorders>
              <w:bottom w:val="single" w:sz="2" w:space="0" w:color="000000"/>
            </w:tcBorders>
            <w:shd w:fill="auto" w:val="clear"/>
            <w:tcMar>
              <w:bottom w:w="28" w:type="dxa"/>
            </w:tcMar>
            <w:vAlign w:val="bottom"/>
          </w:tcPr>
          <w:p>
            <w:pPr>
              <w:pStyle w:val="TableContents"/>
              <w:spacing w:before="0" w:after="283"/>
              <w:rPr/>
            </w:pPr>
            <w:r>
              <w:rPr/>
              <w:t> </w:t>
            </w:r>
          </w:p>
        </w:tc>
        <w:tc>
          <w:tcPr>
            <w:tcW w:w="597" w:type="dxa"/>
            <w:tcBorders>
              <w:bottom w:val="single" w:sz="2" w:space="0" w:color="000000"/>
            </w:tcBorders>
            <w:shd w:fill="auto" w:val="clear"/>
            <w:tcMar>
              <w:bottom w:w="28" w:type="dxa"/>
            </w:tcMa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1038"/>
        <w:gridCol w:w="106"/>
        <w:gridCol w:w="9061"/>
      </w:tblGrid>
      <w:tr>
        <w:trPr/>
        <w:tc>
          <w:tcPr>
            <w:tcW w:w="1038" w:type="dxa"/>
            <w:tcBorders/>
            <w:shd w:fill="auto" w:val="clear"/>
            <w:vAlign w:val="center"/>
          </w:tcPr>
          <w:p>
            <w:pPr>
              <w:pStyle w:val="TableContents"/>
              <w:spacing w:before="0" w:after="283"/>
              <w:rPr>
                <w:sz w:val="4"/>
                <w:szCs w:val="4"/>
              </w:rPr>
            </w:pPr>
            <w:r>
              <w:rPr>
                <w:sz w:val="4"/>
                <w:szCs w:val="4"/>
              </w:rPr>
            </w:r>
          </w:p>
        </w:tc>
        <w:tc>
          <w:tcPr>
            <w:tcW w:w="106" w:type="dxa"/>
            <w:tcBorders/>
            <w:shd w:fill="auto" w:val="clear"/>
            <w:vAlign w:val="bottom"/>
          </w:tcPr>
          <w:p>
            <w:pPr>
              <w:pStyle w:val="TableContents"/>
              <w:spacing w:before="0" w:after="283"/>
              <w:rPr>
                <w:sz w:val="4"/>
                <w:szCs w:val="4"/>
              </w:rPr>
            </w:pPr>
            <w:r>
              <w:rPr>
                <w:sz w:val="4"/>
                <w:szCs w:val="4"/>
              </w:rPr>
            </w:r>
          </w:p>
        </w:tc>
        <w:tc>
          <w:tcPr>
            <w:tcW w:w="9061" w:type="dxa"/>
            <w:tcBorders/>
            <w:shd w:fill="auto" w:val="clear"/>
            <w:vAlign w:val="center"/>
          </w:tcPr>
          <w:p>
            <w:pPr>
              <w:pStyle w:val="TableContents"/>
              <w:spacing w:before="0" w:after="283"/>
              <w:rPr>
                <w:sz w:val="4"/>
                <w:szCs w:val="4"/>
              </w:rPr>
            </w:pPr>
            <w:r>
              <w:rPr>
                <w:sz w:val="4"/>
                <w:szCs w:val="4"/>
              </w:rPr>
            </w:r>
          </w:p>
        </w:tc>
      </w:tr>
      <w:tr>
        <w:trPr/>
        <w:tc>
          <w:tcPr>
            <w:tcW w:w="1038" w:type="dxa"/>
            <w:vMerge w:val="restart"/>
            <w:tcBorders/>
            <w:shd w:fill="auto" w:val="clear"/>
            <w:vAlign w:val="center"/>
          </w:tcPr>
          <w:p>
            <w:pPr>
              <w:pStyle w:val="TableContents"/>
              <w:spacing w:before="0" w:after="0"/>
              <w:rPr/>
            </w:pPr>
            <w:r>
              <w:rPr/>
              <w:t> </w:t>
            </w:r>
          </w:p>
          <w:p>
            <w:pPr>
              <w:pStyle w:val="TableContents"/>
              <w:spacing w:before="0" w:after="0"/>
              <w:jc w:val="left"/>
              <w:rPr>
                <w:rFonts w:ascii="Times New Roman" w:hAnsi="Times New Roman"/>
                <w:sz w:val="20"/>
              </w:rPr>
            </w:pPr>
            <w:r>
              <w:rPr>
                <w:rFonts w:ascii="Times New Roman" w:hAnsi="Times New Roman"/>
                <w:sz w:val="20"/>
              </w:rPr>
              <w:t>Number of</w:t>
            </w:r>
          </w:p>
          <w:p>
            <w:pPr>
              <w:pStyle w:val="TableContents"/>
              <w:spacing w:before="0" w:after="0"/>
              <w:jc w:val="left"/>
              <w:rPr>
                <w:rFonts w:ascii="Times New Roman" w:hAnsi="Times New Roman"/>
                <w:sz w:val="20"/>
              </w:rPr>
            </w:pPr>
            <w:r>
              <w:rPr>
                <w:rFonts w:ascii="Times New Roman" w:hAnsi="Times New Roman"/>
                <w:sz w:val="20"/>
              </w:rPr>
              <w:t>Shares</w:t>
            </w:r>
          </w:p>
          <w:p>
            <w:pPr>
              <w:pStyle w:val="TableContents"/>
              <w:spacing w:before="0" w:after="0"/>
              <w:jc w:val="left"/>
              <w:rPr>
                <w:rFonts w:ascii="Times New Roman" w:hAnsi="Times New Roman"/>
                <w:sz w:val="20"/>
              </w:rPr>
            </w:pPr>
            <w:r>
              <w:rPr>
                <w:rFonts w:ascii="Times New Roman" w:hAnsi="Times New Roman"/>
                <w:sz w:val="20"/>
              </w:rPr>
              <w:t>Beneficially</w:t>
            </w:r>
          </w:p>
          <w:p>
            <w:pPr>
              <w:pStyle w:val="TableContents"/>
              <w:spacing w:before="0" w:after="0"/>
              <w:jc w:val="left"/>
              <w:rPr>
                <w:rFonts w:ascii="Times New Roman" w:hAnsi="Times New Roman"/>
                <w:sz w:val="20"/>
              </w:rPr>
            </w:pPr>
            <w:r>
              <w:rPr>
                <w:rFonts w:ascii="Times New Roman" w:hAnsi="Times New Roman"/>
                <w:sz w:val="20"/>
              </w:rPr>
              <w:t>Owned by</w:t>
            </w:r>
          </w:p>
          <w:p>
            <w:pPr>
              <w:pStyle w:val="TableContents"/>
              <w:spacing w:before="0" w:after="0"/>
              <w:jc w:val="left"/>
              <w:rPr>
                <w:rFonts w:ascii="Times New Roman" w:hAnsi="Times New Roman"/>
                <w:sz w:val="20"/>
              </w:rPr>
            </w:pPr>
            <w:r>
              <w:rPr>
                <w:rFonts w:ascii="Times New Roman" w:hAnsi="Times New Roman"/>
                <w:sz w:val="20"/>
              </w:rPr>
              <w:t>Each</w:t>
            </w:r>
          </w:p>
          <w:p>
            <w:pPr>
              <w:pStyle w:val="TableContents"/>
              <w:spacing w:before="0" w:after="0"/>
              <w:jc w:val="left"/>
              <w:rPr>
                <w:rFonts w:ascii="Times New Roman" w:hAnsi="Times New Roman"/>
                <w:sz w:val="20"/>
              </w:rPr>
            </w:pPr>
            <w:r>
              <w:rPr>
                <w:rFonts w:ascii="Times New Roman" w:hAnsi="Times New Roman"/>
                <w:sz w:val="20"/>
              </w:rPr>
              <w:t>Reporting</w:t>
            </w:r>
          </w:p>
          <w:p>
            <w:pPr>
              <w:pStyle w:val="TableContents"/>
              <w:spacing w:before="0" w:after="0"/>
              <w:jc w:val="left"/>
              <w:rPr>
                <w:rFonts w:ascii="Times New Roman" w:hAnsi="Times New Roman"/>
                <w:sz w:val="20"/>
              </w:rPr>
            </w:pPr>
            <w:r>
              <w:rPr>
                <w:rFonts w:ascii="Times New Roman" w:hAnsi="Times New Roman"/>
                <w:sz w:val="20"/>
              </w:rPr>
              <w:t>Person</w:t>
            </w:r>
          </w:p>
          <w:p>
            <w:pPr>
              <w:pStyle w:val="TableContents"/>
              <w:spacing w:before="0" w:after="0"/>
              <w:jc w:val="left"/>
              <w:rPr>
                <w:rFonts w:ascii="Times New Roman" w:hAnsi="Times New Roman"/>
                <w:sz w:val="20"/>
              </w:rPr>
            </w:pPr>
            <w:r>
              <w:rPr>
                <w:rFonts w:ascii="Times New Roman" w:hAnsi="Times New Roman"/>
                <w:sz w:val="20"/>
              </w:rPr>
              <w:t>With</w:t>
            </w:r>
          </w:p>
          <w:p>
            <w:pPr>
              <w:pStyle w:val="TableContents"/>
              <w:spacing w:before="0" w:after="15"/>
              <w:jc w:val="left"/>
              <w:rPr/>
            </w:pPr>
            <w:r>
              <w:rPr/>
              <w:t> </w:t>
            </w:r>
          </w:p>
        </w:tc>
        <w:tc>
          <w:tcPr>
            <w:tcW w:w="106" w:type="dxa"/>
            <w:tcBorders/>
            <w:shd w:fill="auto" w:val="clear"/>
            <w:vAlign w:val="bottom"/>
          </w:tcPr>
          <w:p>
            <w:pPr>
              <w:pStyle w:val="TableContents"/>
              <w:spacing w:before="0" w:after="283"/>
              <w:rPr/>
            </w:pPr>
            <w:r>
              <w:rPr/>
              <w:t> </w:t>
            </w:r>
          </w:p>
        </w:tc>
        <w:tc>
          <w:tcPr>
            <w:tcW w:w="9061" w:type="dxa"/>
            <w:tcBorders/>
            <w:shd w:fill="auto" w:val="clear"/>
          </w:tcPr>
          <w:p>
            <w:pPr>
              <w:pStyle w:val="TableContents"/>
              <w:spacing w:before="0" w:after="0"/>
              <w:rPr/>
            </w:pPr>
            <w:r>
              <w:rPr/>
              <w:t>  </w:t>
            </w:r>
            <w:r>
              <w:rPr>
                <w:rFonts w:ascii="Times New Roman" w:hAnsi="Times New Roman"/>
                <w:sz w:val="20"/>
              </w:rPr>
              <w:t>5. Sole Voting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1960156 **see Note 1**</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6. Shared Voting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0</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7. Sole Dispositive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1992460 **see Note 1**</w:t>
            </w:r>
          </w:p>
        </w:tc>
      </w:tr>
      <w:tr>
        <w:trPr/>
        <w:tc>
          <w:tcPr>
            <w:tcW w:w="1038" w:type="dxa"/>
            <w:vMerge w:val="continue"/>
            <w:tcBorders/>
            <w:shd w:fill="auto" w:val="clear"/>
            <w:vAlign w:val="center"/>
          </w:tcPr>
          <w:p>
            <w:pPr>
              <w:pStyle w:val="Normal"/>
              <w:rPr/>
            </w:pPr>
            <w:r>
              <w:rPr/>
            </w:r>
          </w:p>
        </w:tc>
        <w:tc>
          <w:tcPr>
            <w:tcW w:w="106" w:type="dxa"/>
            <w:tcBorders>
              <w:top w:val="single" w:sz="2" w:space="0" w:color="000000"/>
            </w:tcBorders>
            <w:shd w:fill="auto" w:val="clear"/>
            <w:tcMar>
              <w:top w:w="28" w:type="dxa"/>
            </w:tcMar>
            <w:vAlign w:val="bottom"/>
          </w:tcPr>
          <w:p>
            <w:pPr>
              <w:pStyle w:val="TableContents"/>
              <w:spacing w:before="0" w:after="283"/>
              <w:rPr/>
            </w:pPr>
            <w:r>
              <w:rPr/>
              <w:t> </w:t>
            </w:r>
          </w:p>
        </w:tc>
        <w:tc>
          <w:tcPr>
            <w:tcW w:w="9061" w:type="dxa"/>
            <w:tcBorders>
              <w:top w:val="single" w:sz="2" w:space="0" w:color="000000"/>
            </w:tcBorders>
            <w:shd w:fill="auto" w:val="clear"/>
            <w:tcMar>
              <w:top w:w="28" w:type="dxa"/>
            </w:tcMar>
          </w:tcPr>
          <w:p>
            <w:pPr>
              <w:pStyle w:val="TableContents"/>
              <w:spacing w:before="0" w:after="0"/>
              <w:rPr/>
            </w:pPr>
            <w:r>
              <w:rPr/>
              <w:t>  </w:t>
            </w:r>
            <w:r>
              <w:rPr>
                <w:rFonts w:ascii="Times New Roman" w:hAnsi="Times New Roman"/>
                <w:sz w:val="20"/>
              </w:rPr>
              <w:t>8. Shared Dispositive Power</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0</w:t>
            </w:r>
          </w:p>
        </w:tc>
      </w:tr>
    </w:tbl>
    <w:tbl>
      <w:tblPr>
        <w:tblW w:w="5000" w:type="pct"/>
        <w:jc w:val="center"/>
        <w:tblInd w:w="0" w:type="dxa"/>
        <w:tblCellMar>
          <w:top w:w="0" w:type="dxa"/>
          <w:left w:w="0" w:type="dxa"/>
          <w:bottom w:w="0" w:type="dxa"/>
          <w:right w:w="0" w:type="dxa"/>
        </w:tblCellMar>
      </w:tblPr>
      <w:tblGrid>
        <w:gridCol w:w="247"/>
        <w:gridCol w:w="110"/>
        <w:gridCol w:w="9136"/>
        <w:gridCol w:w="110"/>
        <w:gridCol w:w="602"/>
      </w:tblGrid>
      <w:tr>
        <w:trPr/>
        <w:tc>
          <w:tcPr>
            <w:tcW w:w="247"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9136"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bottom"/>
          </w:tcPr>
          <w:p>
            <w:pPr>
              <w:pStyle w:val="TableContents"/>
              <w:spacing w:before="0" w:after="283"/>
              <w:rPr>
                <w:sz w:val="4"/>
                <w:szCs w:val="4"/>
              </w:rPr>
            </w:pPr>
            <w:r>
              <w:rPr>
                <w:sz w:val="4"/>
                <w:szCs w:val="4"/>
              </w:rPr>
            </w:r>
          </w:p>
        </w:tc>
        <w:tc>
          <w:tcPr>
            <w:tcW w:w="602" w:type="dxa"/>
            <w:tcBorders/>
            <w:shd w:fill="auto" w:val="clear"/>
            <w:vAlign w:val="center"/>
          </w:tcPr>
          <w:p>
            <w:pPr>
              <w:pStyle w:val="TableContents"/>
              <w:spacing w:before="0" w:after="283"/>
              <w:rPr>
                <w:sz w:val="4"/>
                <w:szCs w:val="4"/>
              </w:rPr>
            </w:pPr>
            <w:r>
              <w:rPr>
                <w:sz w:val="4"/>
                <w:szCs w:val="4"/>
              </w:rPr>
            </w:r>
          </w:p>
        </w:tc>
      </w:tr>
      <w:tr>
        <w:trPr/>
        <w:tc>
          <w:tcPr>
            <w:tcW w:w="247"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r>
              <w:rPr>
                <w:rFonts w:ascii="Times New Roman" w:hAnsi="Times New Roman"/>
                <w:sz w:val="20"/>
              </w:rPr>
              <w:t>9.</w:t>
            </w:r>
          </w:p>
        </w:tc>
        <w:tc>
          <w:tcPr>
            <w:tcW w:w="110"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9136" w:type="dxa"/>
            <w:tcBorders>
              <w:top w:val="single" w:sz="2" w:space="0" w:color="000000"/>
              <w:bottom w:val="single" w:sz="2" w:space="0" w:color="000000"/>
            </w:tcBorders>
            <w:shd w:fill="auto" w:val="clear"/>
            <w:tcMar>
              <w:top w:w="28" w:type="dxa"/>
              <w:bottom w:w="28" w:type="dxa"/>
            </w:tcMar>
          </w:tcPr>
          <w:p>
            <w:pPr>
              <w:pStyle w:val="TableContents"/>
              <w:spacing w:before="0" w:after="0"/>
              <w:rPr>
                <w:rFonts w:ascii="Times New Roman" w:hAnsi="Times New Roman"/>
                <w:sz w:val="20"/>
              </w:rPr>
            </w:pPr>
            <w:r>
              <w:rPr>
                <w:rFonts w:ascii="Times New Roman" w:hAnsi="Times New Roman"/>
                <w:sz w:val="20"/>
              </w:rPr>
              <w:t>Aggregate Amount Beneficially Owned by Each Reporting Person</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1992460 **see Note 1**</w:t>
            </w:r>
          </w:p>
        </w:tc>
        <w:tc>
          <w:tcPr>
            <w:tcW w:w="110" w:type="dxa"/>
            <w:tcBorders>
              <w:top w:val="single" w:sz="2" w:space="0" w:color="000000"/>
              <w:bottom w:val="single" w:sz="2" w:space="0" w:color="000000"/>
            </w:tcBorders>
            <w:shd w:fill="auto" w:val="clear"/>
            <w:tcMar>
              <w:top w:w="28" w:type="dxa"/>
              <w:bottom w:w="28" w:type="dxa"/>
            </w:tcMar>
            <w:vAlign w:val="bottom"/>
          </w:tcPr>
          <w:p>
            <w:pPr>
              <w:pStyle w:val="TableContents"/>
              <w:spacing w:before="0" w:after="283"/>
              <w:rPr/>
            </w:pPr>
            <w:r>
              <w:rPr/>
              <w:t> </w:t>
            </w:r>
          </w:p>
        </w:tc>
        <w:tc>
          <w:tcPr>
            <w:tcW w:w="602" w:type="dxa"/>
            <w:tcBorders>
              <w:top w:val="single" w:sz="2" w:space="0" w:color="000000"/>
              <w:bottom w:val="single" w:sz="2" w:space="0" w:color="000000"/>
            </w:tcBorders>
            <w:shd w:fill="auto" w:val="clear"/>
            <w:tcMar>
              <w:top w:w="28" w:type="dxa"/>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10.</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Check if the Aggregate Amount in Row (9) Excludes Certain Shares (See Instructions)</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N/A</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11.</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Percent of Class Represented by Amount in Row (9)</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8.41%</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r>
        <w:trPr/>
        <w:tc>
          <w:tcPr>
            <w:tcW w:w="247" w:type="dxa"/>
            <w:tcBorders>
              <w:bottom w:val="single" w:sz="2" w:space="0" w:color="000000"/>
            </w:tcBorders>
            <w:shd w:fill="auto" w:val="clear"/>
            <w:tcMar>
              <w:bottom w:w="28" w:type="dxa"/>
            </w:tcMar>
          </w:tcPr>
          <w:p>
            <w:pPr>
              <w:pStyle w:val="TableContents"/>
              <w:spacing w:before="0" w:after="283"/>
              <w:rPr>
                <w:rFonts w:ascii="Times New Roman" w:hAnsi="Times New Roman"/>
                <w:sz w:val="20"/>
              </w:rPr>
            </w:pPr>
            <w:r>
              <w:rPr>
                <w:rFonts w:ascii="Times New Roman" w:hAnsi="Times New Roman"/>
                <w:sz w:val="20"/>
              </w:rPr>
              <w:t>12.</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9136" w:type="dxa"/>
            <w:tcBorders>
              <w:bottom w:val="single" w:sz="2" w:space="0" w:color="000000"/>
            </w:tcBorders>
            <w:shd w:fill="auto" w:val="clear"/>
            <w:tcMar>
              <w:bottom w:w="28" w:type="dxa"/>
            </w:tcMar>
          </w:tcPr>
          <w:p>
            <w:pPr>
              <w:pStyle w:val="TableContents"/>
              <w:spacing w:before="0" w:after="0"/>
              <w:rPr>
                <w:rFonts w:ascii="Times New Roman" w:hAnsi="Times New Roman"/>
                <w:sz w:val="20"/>
              </w:rPr>
            </w:pPr>
            <w:r>
              <w:rPr>
                <w:rFonts w:ascii="Times New Roman" w:hAnsi="Times New Roman"/>
                <w:sz w:val="20"/>
              </w:rPr>
              <w:t>Type of Reporting Person (See Instructions)</w:t>
            </w:r>
          </w:p>
          <w:p>
            <w:pPr>
              <w:pStyle w:val="TableContents"/>
              <w:spacing w:before="0" w:after="0"/>
              <w:rPr/>
            </w:pPr>
            <w:r>
              <w:rPr/>
              <w:t> </w:t>
            </w:r>
          </w:p>
          <w:p>
            <w:pPr>
              <w:pStyle w:val="TableContents"/>
              <w:spacing w:before="0" w:after="0"/>
              <w:rPr/>
            </w:pPr>
            <w:r>
              <w:rPr/>
              <w:t> </w:t>
            </w:r>
          </w:p>
          <w:p>
            <w:pPr>
              <w:pStyle w:val="TableContents"/>
              <w:spacing w:before="0" w:after="15"/>
              <w:rPr/>
            </w:pPr>
            <w:r>
              <w:rPr/>
              <w:t>            </w:t>
            </w:r>
            <w:r>
              <w:rPr>
                <w:rFonts w:ascii="Times New Roman" w:hAnsi="Times New Roman"/>
                <w:sz w:val="24"/>
              </w:rPr>
              <w:t>IA</w:t>
            </w:r>
          </w:p>
        </w:tc>
        <w:tc>
          <w:tcPr>
            <w:tcW w:w="110" w:type="dxa"/>
            <w:tcBorders>
              <w:bottom w:val="single" w:sz="2" w:space="0" w:color="000000"/>
            </w:tcBorders>
            <w:shd w:fill="auto" w:val="clear"/>
            <w:tcMar>
              <w:bottom w:w="28" w:type="dxa"/>
            </w:tcMar>
            <w:vAlign w:val="bottom"/>
          </w:tcPr>
          <w:p>
            <w:pPr>
              <w:pStyle w:val="TableContents"/>
              <w:spacing w:before="0" w:after="283"/>
              <w:rPr/>
            </w:pPr>
            <w:r>
              <w:rPr/>
              <w:t> </w:t>
            </w:r>
          </w:p>
        </w:tc>
        <w:tc>
          <w:tcPr>
            <w:tcW w:w="602" w:type="dxa"/>
            <w:tcBorders>
              <w:bottom w:val="single" w:sz="2" w:space="0" w:color="000000"/>
            </w:tcBorders>
            <w:shd w:fill="auto" w:val="clear"/>
            <w:tcMar>
              <w:bottom w:w="28" w:type="dxa"/>
            </w:tcMar>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865"/>
        <w:gridCol w:w="214"/>
        <w:gridCol w:w="205"/>
        <w:gridCol w:w="214"/>
        <w:gridCol w:w="234"/>
        <w:gridCol w:w="252"/>
        <w:gridCol w:w="8221"/>
      </w:tblGrid>
      <w:tr>
        <w:trPr/>
        <w:tc>
          <w:tcPr>
            <w:tcW w:w="86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20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bottom"/>
          </w:tcPr>
          <w:p>
            <w:pPr>
              <w:pStyle w:val="TableContents"/>
              <w:spacing w:before="0" w:after="283"/>
              <w:rPr>
                <w:sz w:val="4"/>
                <w:szCs w:val="4"/>
              </w:rPr>
            </w:pPr>
            <w:r>
              <w:rPr>
                <w:sz w:val="4"/>
                <w:szCs w:val="4"/>
              </w:rPr>
            </w:r>
          </w:p>
        </w:tc>
        <w:tc>
          <w:tcPr>
            <w:tcW w:w="8221" w:type="dxa"/>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1.</w:t>
            </w:r>
          </w:p>
        </w:tc>
        <w:tc>
          <w:tcPr>
            <w:tcW w:w="214" w:type="dxa"/>
            <w:tcBorders/>
            <w:shd w:fill="auto" w:val="clear"/>
            <w:vAlign w:val="bottom"/>
          </w:tcPr>
          <w:p>
            <w:pPr>
              <w:pStyle w:val="TableContents"/>
              <w:spacing w:before="0" w:after="283"/>
              <w:rPr/>
            </w:pPr>
            <w:r>
              <w:rPr/>
              <w:t> </w:t>
            </w:r>
          </w:p>
        </w:tc>
        <w:tc>
          <w:tcPr>
            <w:tcW w:w="20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34" w:type="dxa"/>
            <w:tcBorders/>
            <w:shd w:fill="auto" w:val="clear"/>
            <w:vAlign w:val="bottom"/>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21" w:type="dxa"/>
            <w:tcBorders/>
            <w:shd w:fill="auto" w:val="clear"/>
            <w:vAlign w:val="bottom"/>
          </w:tcPr>
          <w:p>
            <w:pPr>
              <w:pStyle w:val="TableContents"/>
              <w:spacing w:before="0" w:after="283"/>
              <w:rPr/>
            </w:pPr>
            <w:r>
              <w:rPr/>
              <w:t> </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Name of Issuer</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GREATBATCH INC</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Address of Issuers Principal Executive Offices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10000 Wehrle Drive, Clarence,NY 14031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2.</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pPr>
            <w:r>
              <w:rPr/>
              <w:t> </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pPr>
            <w:r>
              <w:rPr/>
              <w:t> </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Name of Person Filing</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Dimensional Fund Advisors LP</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Address of Principal Business Office or, if none, Residence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Palisades West, Building One, 6300 Bee Cave Road, Austin, Texas, 78746</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Citizenship</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Delaware Limited Partnership</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(d)</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Title of Class of Securities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Common Stock</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(e)</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CUSIP Number</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39153L106</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9340" w:type="dxa"/>
            <w:gridSpan w:val="6"/>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3.</w:t>
            </w:r>
          </w:p>
        </w:tc>
        <w:tc>
          <w:tcPr>
            <w:tcW w:w="214" w:type="dxa"/>
            <w:tcBorders/>
            <w:shd w:fill="auto" w:val="clear"/>
            <w:vAlign w:val="bottom"/>
          </w:tcPr>
          <w:p>
            <w:pPr>
              <w:pStyle w:val="TableContents"/>
              <w:spacing w:before="0" w:after="283"/>
              <w:rPr/>
            </w:pPr>
            <w:r>
              <w:rPr/>
              <w:t> </w:t>
            </w:r>
          </w:p>
        </w:tc>
        <w:tc>
          <w:tcPr>
            <w:tcW w:w="9126" w:type="dxa"/>
            <w:gridSpan w:val="5"/>
            <w:tcBorders/>
            <w:shd w:fill="auto" w:val="clear"/>
          </w:tcPr>
          <w:p>
            <w:pPr>
              <w:pStyle w:val="TableContents"/>
              <w:spacing w:before="0" w:after="283"/>
              <w:rPr>
                <w:rFonts w:ascii="Times New Roman" w:hAnsi="Times New Roman"/>
                <w:sz w:val="20"/>
              </w:rPr>
            </w:pPr>
            <w:r>
              <w:rPr>
                <w:rFonts w:ascii="Times New Roman" w:hAnsi="Times New Roman"/>
                <w:sz w:val="20"/>
              </w:rPr>
              <w:t>If this statement is filed pursuant to §§240.13d-1(b) or 240.13d-2(b) or (c), check whether the person filing is a:</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Broker or dealer registered under section 15 of the Act (15 U.S.C. 78o).</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Bank as defined in section 3(a)(6) of the Act (15 U.S.C. 78c).</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Insurance company as defined in section 3(a)(19) of the Act (15 U.S.C. 78c).</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(d)</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 company registered under section 8 of the Investment Company Act of 1940 (15 U.S.C 80a-8).</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(e)</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pPr>
            <w:r>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An investment adviser in accordance with §240.13d-1(b)(1)(ii)(E);</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(f)</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An employee benefit plan or endowment fund in accordance with §240.13d-1(b)(1)(ii)(F);</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(g)</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parent holding company or control person in accordance with § 240.13d-1(b)(1)(ii)(G);</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(h)</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savings associations as defined in Section 3(b) of the Federal Deposit Insurance Act (12 U.S.C. 1813);</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(i)</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church plan that is excluded from the definition of an investment company under section 3(c)(14) of the Investment Company Act of 1940 (15 U.S.C. 80a-3);</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(j)</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A non-U.S. institution in accordance with §240.13d-1(b)(1)(ii)(J).</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448" w:type="dxa"/>
            <w:gridSpan w:val="2"/>
            <w:tcBorders/>
            <w:shd w:fill="auto" w:val="clear"/>
            <w:vAlign w:val="center"/>
          </w:tcPr>
          <w:p>
            <w:pPr>
              <w:pStyle w:val="TableContents"/>
              <w:spacing w:before="0" w:after="283"/>
              <w:rPr>
                <w:sz w:val="4"/>
                <w:szCs w:val="4"/>
              </w:rPr>
            </w:pPr>
            <w:r>
              <w:rPr>
                <w:sz w:val="4"/>
                <w:szCs w:val="4"/>
              </w:rPr>
            </w:r>
          </w:p>
        </w:tc>
        <w:tc>
          <w:tcPr>
            <w:tcW w:w="8473" w:type="dxa"/>
            <w:gridSpan w:val="2"/>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(k)</w:t>
            </w:r>
          </w:p>
        </w:tc>
        <w:tc>
          <w:tcPr>
            <w:tcW w:w="214" w:type="dxa"/>
            <w:tcBorders/>
            <w:shd w:fill="auto" w:val="clear"/>
            <w:vAlign w:val="bottom"/>
          </w:tcPr>
          <w:p>
            <w:pPr>
              <w:pStyle w:val="TableContents"/>
              <w:spacing w:before="0" w:after="283"/>
              <w:rPr/>
            </w:pPr>
            <w:r>
              <w:rPr/>
              <w:t> </w:t>
            </w:r>
          </w:p>
        </w:tc>
        <w:tc>
          <w:tcPr>
            <w:tcW w:w="234" w:type="dxa"/>
            <w:tcBorders/>
            <w:shd w:fill="auto" w:val="clear"/>
          </w:tcPr>
          <w:p>
            <w:pPr>
              <w:pStyle w:val="TableContents"/>
              <w:spacing w:before="0" w:after="283"/>
              <w:rPr>
                <w:color w:val="000000"/>
              </w:rPr>
            </w:pPr>
            <w:r>
              <w:rPr>
                <w:color w:val="000000"/>
              </w:rPr>
              <w:t>☐</w:t>
            </w:r>
          </w:p>
        </w:tc>
        <w:tc>
          <w:tcPr>
            <w:tcW w:w="252" w:type="dxa"/>
            <w:tcBorders/>
            <w:shd w:fill="auto" w:val="clear"/>
            <w:vAlign w:val="bottom"/>
          </w:tcPr>
          <w:p>
            <w:pPr>
              <w:pStyle w:val="TableContents"/>
              <w:spacing w:before="0" w:after="283"/>
              <w:rPr/>
            </w:pPr>
            <w:r>
              <w:rPr/>
              <w:t>  </w:t>
            </w:r>
          </w:p>
        </w:tc>
        <w:tc>
          <w:tcPr>
            <w:tcW w:w="8221" w:type="dxa"/>
            <w:tcBorders/>
            <w:shd w:fill="auto" w:val="clear"/>
          </w:tcPr>
          <w:p>
            <w:pPr>
              <w:pStyle w:val="TableContents"/>
              <w:spacing w:before="0" w:after="283"/>
              <w:rPr>
                <w:rFonts w:ascii="Times New Roman" w:hAnsi="Times New Roman"/>
                <w:sz w:val="20"/>
              </w:rPr>
            </w:pPr>
            <w:r>
              <w:rPr>
                <w:rFonts w:ascii="Times New Roman" w:hAnsi="Times New Roman"/>
                <w:sz w:val="20"/>
              </w:rPr>
              <w:t>Group, in accordance with §240.13d-1(b)(1)(ii)(J).</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9340" w:type="dxa"/>
            <w:gridSpan w:val="6"/>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rFonts w:ascii="Times New Roman" w:hAnsi="Times New Roman"/>
                <w:sz w:val="20"/>
              </w:rPr>
            </w:pPr>
            <w:r>
              <w:rPr>
                <w:rFonts w:ascii="Times New Roman" w:hAnsi="Times New Roman"/>
                <w:sz w:val="20"/>
              </w:rPr>
              <w:t>Item 4.</w:t>
            </w:r>
          </w:p>
        </w:tc>
        <w:tc>
          <w:tcPr>
            <w:tcW w:w="214" w:type="dxa"/>
            <w:tcBorders/>
            <w:shd w:fill="auto" w:val="clear"/>
            <w:vAlign w:val="bottom"/>
          </w:tcPr>
          <w:p>
            <w:pPr>
              <w:pStyle w:val="TableContents"/>
              <w:spacing w:before="0" w:after="283"/>
              <w:rPr/>
            </w:pPr>
            <w:r>
              <w:rPr/>
              <w:t> </w:t>
            </w:r>
          </w:p>
        </w:tc>
        <w:tc>
          <w:tcPr>
            <w:tcW w:w="9126" w:type="dxa"/>
            <w:gridSpan w:val="5"/>
            <w:tcBorders/>
            <w:shd w:fill="auto" w:val="clear"/>
          </w:tcPr>
          <w:p>
            <w:pPr>
              <w:pStyle w:val="TableContents"/>
              <w:spacing w:before="0" w:after="283"/>
              <w:rPr>
                <w:rFonts w:ascii="Times New Roman" w:hAnsi="Times New Roman"/>
                <w:sz w:val="20"/>
              </w:rPr>
            </w:pPr>
            <w:r>
              <w:rPr>
                <w:rFonts w:ascii="Times New Roman" w:hAnsi="Times New Roman"/>
                <w:sz w:val="20"/>
              </w:rPr>
              <w:t>Ownership.</w:t>
            </w:r>
          </w:p>
        </w:tc>
      </w:tr>
      <w:tr>
        <w:trPr>
          <w:trHeight w:val="120" w:hRule="atLeast"/>
        </w:trPr>
        <w:tc>
          <w:tcPr>
            <w:tcW w:w="10205" w:type="dxa"/>
            <w:gridSpan w:val="7"/>
            <w:tcBorders/>
            <w:shd w:fill="auto" w:val="clear"/>
            <w:vAlign w:val="center"/>
          </w:tcPr>
          <w:p>
            <w:pPr>
              <w:pStyle w:val="TableContents"/>
              <w:spacing w:before="0" w:after="283"/>
              <w:rPr>
                <w:sz w:val="4"/>
                <w:szCs w:val="4"/>
              </w:rPr>
            </w:pPr>
            <w:r>
              <w:rPr>
                <w:sz w:val="4"/>
                <w:szCs w:val="4"/>
              </w:rPr>
            </w:r>
          </w:p>
        </w:tc>
      </w:tr>
      <w:tr>
        <w:trPr/>
        <w:tc>
          <w:tcPr>
            <w:tcW w:w="10205" w:type="dxa"/>
            <w:gridSpan w:val="7"/>
            <w:tcBorders/>
            <w:shd w:fill="auto" w:val="clear"/>
          </w:tcPr>
          <w:p>
            <w:pPr>
              <w:pStyle w:val="TableContents"/>
              <w:spacing w:before="0" w:after="283"/>
              <w:rPr>
                <w:rFonts w:ascii="Times New Roman" w:hAnsi="Times New Roman"/>
                <w:sz w:val="20"/>
              </w:rPr>
            </w:pPr>
            <w:r>
              <w:rPr>
                <w:rFonts w:ascii="Times New Roman" w:hAnsi="Times New Roman"/>
                <w:sz w:val="20"/>
              </w:rPr>
              <w:t>Provide the following information regarding the aggregate number and percentage of the class of securities of the issuer identified in Item 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(a)</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Amount beneficially owned:</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1992460 **see Note 1**</w:t>
            </w:r>
          </w:p>
        </w:tc>
      </w:tr>
      <w:tr>
        <w:trPr>
          <w:trHeight w:val="120" w:hRule="atLeast"/>
        </w:trPr>
        <w:tc>
          <w:tcPr>
            <w:tcW w:w="865" w:type="dxa"/>
            <w:tcBorders/>
            <w:shd w:fill="auto" w:val="clear"/>
            <w:vAlign w:val="center"/>
          </w:tcPr>
          <w:p>
            <w:pPr>
              <w:pStyle w:val="TableContents"/>
              <w:spacing w:before="0" w:after="283"/>
              <w:rPr>
                <w:sz w:val="4"/>
                <w:szCs w:val="4"/>
              </w:rPr>
            </w:pPr>
            <w:r>
              <w:rPr>
                <w:sz w:val="4"/>
                <w:szCs w:val="4"/>
              </w:rPr>
            </w:r>
          </w:p>
        </w:tc>
        <w:tc>
          <w:tcPr>
            <w:tcW w:w="419" w:type="dxa"/>
            <w:gridSpan w:val="2"/>
            <w:tcBorders/>
            <w:shd w:fill="auto" w:val="clear"/>
            <w:vAlign w:val="center"/>
          </w:tcPr>
          <w:p>
            <w:pPr>
              <w:pStyle w:val="TableContents"/>
              <w:spacing w:before="0" w:after="283"/>
              <w:rPr>
                <w:sz w:val="4"/>
                <w:szCs w:val="4"/>
              </w:rPr>
            </w:pPr>
            <w:r>
              <w:rPr>
                <w:sz w:val="4"/>
                <w:szCs w:val="4"/>
              </w:rPr>
            </w:r>
          </w:p>
        </w:tc>
        <w:tc>
          <w:tcPr>
            <w:tcW w:w="8921" w:type="dxa"/>
            <w:gridSpan w:val="4"/>
            <w:tcBorders/>
            <w:shd w:fill="auto" w:val="clear"/>
            <w:vAlign w:val="center"/>
          </w:tcPr>
          <w:p>
            <w:pPr>
              <w:pStyle w:val="TableContents"/>
              <w:spacing w:before="0" w:after="283"/>
              <w:rPr>
                <w:sz w:val="4"/>
                <w:szCs w:val="4"/>
              </w:rPr>
            </w:pPr>
            <w:r>
              <w:rPr>
                <w:sz w:val="4"/>
                <w:szCs w:val="4"/>
              </w:rPr>
            </w:r>
          </w:p>
        </w:tc>
      </w:tr>
      <w:tr>
        <w:trPr/>
        <w:tc>
          <w:tcPr>
            <w:tcW w:w="865" w:type="dxa"/>
            <w:tcBorders/>
            <w:shd w:fill="auto" w:val="clear"/>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05" w:type="dxa"/>
            <w:tcBorders/>
            <w:shd w:fill="auto" w:val="clear"/>
          </w:tcPr>
          <w:p>
            <w:pPr>
              <w:pStyle w:val="TableContents"/>
              <w:spacing w:before="0" w:after="283"/>
              <w:rPr>
                <w:rFonts w:ascii="Times New Roman" w:hAnsi="Times New Roman"/>
                <w:sz w:val="20"/>
              </w:rPr>
            </w:pPr>
            <w:r>
              <w:rPr>
                <w:rFonts w:ascii="Times New Roman" w:hAnsi="Times New Roman"/>
                <w:sz w:val="20"/>
              </w:rPr>
              <w:t>(b)</w:t>
            </w:r>
          </w:p>
        </w:tc>
        <w:tc>
          <w:tcPr>
            <w:tcW w:w="214" w:type="dxa"/>
            <w:tcBorders/>
            <w:shd w:fill="auto" w:val="clear"/>
            <w:vAlign w:val="bottom"/>
          </w:tcPr>
          <w:p>
            <w:pPr>
              <w:pStyle w:val="TableContents"/>
              <w:spacing w:before="0" w:after="283"/>
              <w:rPr/>
            </w:pPr>
            <w:r>
              <w:rPr/>
              <w:t> </w:t>
            </w:r>
          </w:p>
        </w:tc>
        <w:tc>
          <w:tcPr>
            <w:tcW w:w="8707" w:type="dxa"/>
            <w:gridSpan w:val="3"/>
            <w:tcBorders/>
            <w:shd w:fill="auto" w:val="clear"/>
          </w:tcPr>
          <w:p>
            <w:pPr>
              <w:pStyle w:val="TableContents"/>
              <w:spacing w:before="0" w:after="0"/>
              <w:rPr>
                <w:rFonts w:ascii="Times New Roman" w:hAnsi="Times New Roman"/>
                <w:sz w:val="20"/>
              </w:rPr>
            </w:pPr>
            <w:r>
              <w:rPr>
                <w:rFonts w:ascii="Times New Roman" w:hAnsi="Times New Roman"/>
                <w:sz w:val="20"/>
              </w:rPr>
              <w:t>Percent of class:</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8.41%</w:t>
            </w:r>
          </w:p>
        </w:tc>
      </w:tr>
    </w:tbl>
    <w:tbl>
      <w:tblPr>
        <w:tblW w:w="5000" w:type="pct"/>
        <w:jc w:val="center"/>
        <w:tblInd w:w="0" w:type="dxa"/>
        <w:tblCellMar>
          <w:top w:w="0" w:type="dxa"/>
          <w:left w:w="0" w:type="dxa"/>
          <w:bottom w:w="0" w:type="dxa"/>
          <w:right w:w="0" w:type="dxa"/>
        </w:tblCellMar>
      </w:tblPr>
      <w:tblGrid>
        <w:gridCol w:w="502"/>
        <w:gridCol w:w="308"/>
        <w:gridCol w:w="629"/>
        <w:gridCol w:w="128"/>
        <w:gridCol w:w="263"/>
        <w:gridCol w:w="128"/>
        <w:gridCol w:w="8247"/>
      </w:tblGrid>
      <w:tr>
        <w:trPr/>
        <w:tc>
          <w:tcPr>
            <w:tcW w:w="502" w:type="dxa"/>
            <w:tcBorders/>
            <w:shd w:fill="auto" w:val="clear"/>
            <w:vAlign w:val="center"/>
          </w:tcPr>
          <w:p>
            <w:pPr>
              <w:pStyle w:val="TableContents"/>
              <w:spacing w:before="0" w:after="283"/>
              <w:rPr>
                <w:sz w:val="4"/>
                <w:szCs w:val="4"/>
              </w:rPr>
            </w:pPr>
            <w:r>
              <w:rPr>
                <w:sz w:val="4"/>
                <w:szCs w:val="4"/>
              </w:rPr>
            </w:r>
          </w:p>
        </w:tc>
        <w:tc>
          <w:tcPr>
            <w:tcW w:w="308" w:type="dxa"/>
            <w:tcBorders/>
            <w:shd w:fill="auto" w:val="clear"/>
            <w:vAlign w:val="bottom"/>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128" w:type="dxa"/>
            <w:tcBorders/>
            <w:shd w:fill="auto" w:val="clear"/>
            <w:vAlign w:val="bottom"/>
          </w:tcPr>
          <w:p>
            <w:pPr>
              <w:pStyle w:val="TableContents"/>
              <w:spacing w:before="0" w:after="283"/>
              <w:rPr>
                <w:sz w:val="4"/>
                <w:szCs w:val="4"/>
              </w:rPr>
            </w:pPr>
            <w:r>
              <w:rPr>
                <w:sz w:val="4"/>
                <w:szCs w:val="4"/>
              </w:rPr>
            </w:r>
          </w:p>
        </w:tc>
        <w:tc>
          <w:tcPr>
            <w:tcW w:w="8247"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8766" w:type="dxa"/>
            <w:gridSpan w:val="4"/>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rFonts w:ascii="Times New Roman" w:hAnsi="Times New Roman"/>
                <w:sz w:val="20"/>
              </w:rPr>
            </w:pPr>
            <w:r>
              <w:rPr>
                <w:rFonts w:ascii="Times New Roman" w:hAnsi="Times New Roman"/>
                <w:sz w:val="20"/>
              </w:rPr>
              <w:t>(c)</w:t>
            </w:r>
          </w:p>
        </w:tc>
        <w:tc>
          <w:tcPr>
            <w:tcW w:w="128" w:type="dxa"/>
            <w:tcBorders/>
            <w:shd w:fill="auto" w:val="clear"/>
            <w:vAlign w:val="bottom"/>
          </w:tcPr>
          <w:p>
            <w:pPr>
              <w:pStyle w:val="TableContents"/>
              <w:spacing w:before="0" w:after="283"/>
              <w:rPr/>
            </w:pPr>
            <w:r>
              <w:rPr/>
              <w:t>  </w:t>
            </w:r>
          </w:p>
        </w:tc>
        <w:tc>
          <w:tcPr>
            <w:tcW w:w="8638"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Number of shares as to which the person has:</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Sole power to vote or to direct the vote: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1960156 **see Note 1**</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Shared power to vote or to direct the vote:</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0</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(iii)</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Sole power to dispose or to direct the disposition of:</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1992460 **see Note 1**</w:t>
            </w:r>
          </w:p>
        </w:tc>
      </w:tr>
      <w:tr>
        <w:trPr>
          <w:trHeight w:val="120" w:hRule="atLeast"/>
        </w:trPr>
        <w:tc>
          <w:tcPr>
            <w:tcW w:w="502" w:type="dxa"/>
            <w:tcBorders/>
            <w:shd w:fill="auto" w:val="clear"/>
            <w:vAlign w:val="center"/>
          </w:tcPr>
          <w:p>
            <w:pPr>
              <w:pStyle w:val="TableContents"/>
              <w:spacing w:before="0" w:after="283"/>
              <w:rPr>
                <w:sz w:val="4"/>
                <w:szCs w:val="4"/>
              </w:rPr>
            </w:pPr>
            <w:r>
              <w:rPr>
                <w:sz w:val="4"/>
                <w:szCs w:val="4"/>
              </w:rPr>
            </w:r>
          </w:p>
        </w:tc>
        <w:tc>
          <w:tcPr>
            <w:tcW w:w="937" w:type="dxa"/>
            <w:gridSpan w:val="2"/>
            <w:tcBorders/>
            <w:shd w:fill="auto" w:val="clear"/>
            <w:vAlign w:val="center"/>
          </w:tcPr>
          <w:p>
            <w:pPr>
              <w:pStyle w:val="TableContents"/>
              <w:spacing w:before="0" w:after="283"/>
              <w:rPr>
                <w:sz w:val="4"/>
                <w:szCs w:val="4"/>
              </w:rPr>
            </w:pPr>
            <w:r>
              <w:rPr>
                <w:sz w:val="4"/>
                <w:szCs w:val="4"/>
              </w:rPr>
            </w:r>
          </w:p>
        </w:tc>
        <w:tc>
          <w:tcPr>
            <w:tcW w:w="391" w:type="dxa"/>
            <w:gridSpan w:val="2"/>
            <w:tcBorders/>
            <w:shd w:fill="auto" w:val="clear"/>
            <w:vAlign w:val="center"/>
          </w:tcPr>
          <w:p>
            <w:pPr>
              <w:pStyle w:val="TableContents"/>
              <w:spacing w:before="0" w:after="283"/>
              <w:rPr>
                <w:sz w:val="4"/>
                <w:szCs w:val="4"/>
              </w:rPr>
            </w:pPr>
            <w:r>
              <w:rPr>
                <w:sz w:val="4"/>
                <w:szCs w:val="4"/>
              </w:rPr>
            </w:r>
          </w:p>
        </w:tc>
        <w:tc>
          <w:tcPr>
            <w:tcW w:w="8375" w:type="dxa"/>
            <w:gridSpan w:val="2"/>
            <w:tcBorders/>
            <w:shd w:fill="auto" w:val="clear"/>
            <w:vAlign w:val="center"/>
          </w:tcPr>
          <w:p>
            <w:pPr>
              <w:pStyle w:val="TableContents"/>
              <w:spacing w:before="0" w:after="283"/>
              <w:rPr>
                <w:sz w:val="4"/>
                <w:szCs w:val="4"/>
              </w:rPr>
            </w:pPr>
            <w:r>
              <w:rPr>
                <w:sz w:val="4"/>
                <w:szCs w:val="4"/>
              </w:rPr>
            </w:r>
          </w:p>
        </w:tc>
      </w:tr>
      <w:tr>
        <w:trPr/>
        <w:tc>
          <w:tcPr>
            <w:tcW w:w="502" w:type="dxa"/>
            <w:tcBorders/>
            <w:shd w:fill="auto" w:val="clear"/>
          </w:tcPr>
          <w:p>
            <w:pPr>
              <w:pStyle w:val="TableContents"/>
              <w:spacing w:before="0" w:after="283"/>
              <w:rPr/>
            </w:pPr>
            <w:r>
              <w:rPr/>
              <w:t> </w:t>
            </w:r>
          </w:p>
        </w:tc>
        <w:tc>
          <w:tcPr>
            <w:tcW w:w="308"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63" w:type="dxa"/>
            <w:tcBorders/>
            <w:shd w:fill="auto" w:val="clear"/>
          </w:tcPr>
          <w:p>
            <w:pPr>
              <w:pStyle w:val="TableContents"/>
              <w:spacing w:before="0" w:after="283"/>
              <w:rPr>
                <w:rFonts w:ascii="Times New Roman" w:hAnsi="Times New Roman"/>
                <w:sz w:val="20"/>
              </w:rPr>
            </w:pPr>
            <w:r>
              <w:rPr>
                <w:rFonts w:ascii="Times New Roman" w:hAnsi="Times New Roman"/>
                <w:sz w:val="20"/>
              </w:rPr>
              <w:t>(iv)</w:t>
            </w:r>
          </w:p>
        </w:tc>
        <w:tc>
          <w:tcPr>
            <w:tcW w:w="128" w:type="dxa"/>
            <w:tcBorders/>
            <w:shd w:fill="auto" w:val="clear"/>
            <w:vAlign w:val="bottom"/>
          </w:tcPr>
          <w:p>
            <w:pPr>
              <w:pStyle w:val="TableContents"/>
              <w:spacing w:before="0" w:after="283"/>
              <w:rPr/>
            </w:pPr>
            <w:r>
              <w:rPr/>
              <w:t>  </w:t>
            </w:r>
          </w:p>
        </w:tc>
        <w:tc>
          <w:tcPr>
            <w:tcW w:w="8247" w:type="dxa"/>
            <w:tcBorders/>
            <w:shd w:fill="auto" w:val="clear"/>
          </w:tcPr>
          <w:p>
            <w:pPr>
              <w:pStyle w:val="TableContents"/>
              <w:spacing w:before="0" w:after="0"/>
              <w:rPr>
                <w:rFonts w:ascii="Times New Roman" w:hAnsi="Times New Roman"/>
                <w:sz w:val="20"/>
              </w:rPr>
            </w:pPr>
            <w:r>
              <w:rPr>
                <w:rFonts w:ascii="Times New Roman" w:hAnsi="Times New Roman"/>
                <w:sz w:val="20"/>
              </w:rPr>
              <w:t>Shared power to dispose or to direct the disposition of:</w:t>
            </w:r>
          </w:p>
          <w:p>
            <w:pPr>
              <w:pStyle w:val="TableContents"/>
              <w:spacing w:before="0" w:after="0"/>
              <w:rPr/>
            </w:pPr>
            <w:r>
              <w:rPr/>
              <w:t> </w:t>
            </w:r>
          </w:p>
          <w:p>
            <w:pPr>
              <w:pStyle w:val="TableContents"/>
              <w:spacing w:before="0" w:after="15"/>
              <w:rPr>
                <w:rFonts w:ascii="Times New Roman" w:hAnsi="Times New Roman"/>
                <w:sz w:val="20"/>
              </w:rPr>
            </w:pPr>
            <w:r>
              <w:rPr>
                <w:rFonts w:ascii="Times New Roman" w:hAnsi="Times New Roman"/>
                <w:sz w:val="20"/>
              </w:rPr>
              <w:t>0</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 Note 1 ** Dimensional Fund Advisors LP, an investment adviser registered under Section 203 of the Investment Advisors Act of 1940, furnishes investment advice to four investment companies registered under the Investment Company Act of 1940, and serves as investment manager to certain other commingled group trusts and separate accounts (such investment companies, trusts and accounts, collectively referred to as the Funds). In certain cases, subsidiaries of Dimensional Fund Advisors LP may act as an adviser or sub-adviser to certain Funds. In its role as investment advisor, sub-adviser and/or manager, neither Dimensional Fund Advisors LP or its subsidiaries (collectively, Dimensional) possess voting and/or investment power over the securities of the Issuer that are owned by the Funds, and may be deemed to be the beneficial owner of the shares of the Issuer held by the Funds. However, all securities reported in this schedule are owned by the Funds. Dimensional disclaims beneficial ownership of such securities. In addition, the filing of this Schedule 13G shall not be construed as an admission that the reporting person or any of its affiliates is the beneficial owner of any securities covered by this Schedule 13G for any other purposes than Section 13(d) of the Securities Exchange Act of 1934.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11"/>
        <w:gridCol w:w="204"/>
        <w:gridCol w:w="9390"/>
      </w:tblGrid>
      <w:tr>
        <w:trPr/>
        <w:tc>
          <w:tcPr>
            <w:tcW w:w="611"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9390" w:type="dxa"/>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rFonts w:ascii="Times New Roman" w:hAnsi="Times New Roman"/>
                <w:sz w:val="20"/>
              </w:rPr>
            </w:pPr>
            <w:r>
              <w:rPr>
                <w:rFonts w:ascii="Times New Roman" w:hAnsi="Times New Roman"/>
                <w:sz w:val="20"/>
              </w:rPr>
              <w:t>Item 5.</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Ownership of Five Percent or Less of a Class</w:t>
            </w:r>
          </w:p>
        </w:tc>
      </w:tr>
      <w:tr>
        <w:trPr>
          <w:trHeight w:val="120" w:hRule="atLeast"/>
        </w:trPr>
        <w:tc>
          <w:tcPr>
            <w:tcW w:w="10205" w:type="dxa"/>
            <w:gridSpan w:val="3"/>
            <w:tcBorders/>
            <w:shd w:fill="auto" w:val="clear"/>
            <w:vAlign w:val="center"/>
          </w:tcPr>
          <w:p>
            <w:pPr>
              <w:pStyle w:val="TableContents"/>
              <w:spacing w:before="0" w:after="283"/>
              <w:rPr>
                <w:sz w:val="4"/>
                <w:szCs w:val="4"/>
              </w:rPr>
            </w:pPr>
            <w:r>
              <w:rPr>
                <w:sz w:val="4"/>
                <w:szCs w:val="4"/>
              </w:rPr>
            </w:r>
          </w:p>
        </w:tc>
      </w:tr>
      <w:tr>
        <w:trPr/>
        <w:tc>
          <w:tcPr>
            <w:tcW w:w="10205"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If this statement is being filed to report the fact that as of the date hereof the reporting person has ceased to be the beneficial owner of more than five percent of the class of securities, check the following [   ].</w:t>
            </w:r>
          </w:p>
        </w:tc>
      </w:tr>
      <w:tr>
        <w:trPr>
          <w:trHeight w:val="120" w:hRule="atLeast"/>
        </w:trPr>
        <w:tc>
          <w:tcPr>
            <w:tcW w:w="611" w:type="dxa"/>
            <w:tcBorders/>
            <w:shd w:fill="auto" w:val="clear"/>
            <w:vAlign w:val="center"/>
          </w:tcPr>
          <w:p>
            <w:pPr>
              <w:pStyle w:val="TableContents"/>
              <w:spacing w:before="0" w:after="283"/>
              <w:rPr>
                <w:sz w:val="4"/>
                <w:szCs w:val="4"/>
              </w:rPr>
            </w:pPr>
            <w:r>
              <w:rPr>
                <w:sz w:val="4"/>
                <w:szCs w:val="4"/>
              </w:rPr>
            </w:r>
          </w:p>
        </w:tc>
        <w:tc>
          <w:tcPr>
            <w:tcW w:w="9594" w:type="dxa"/>
            <w:gridSpan w:val="2"/>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rFonts w:ascii="Times New Roman" w:hAnsi="Times New Roman"/>
                <w:sz w:val="20"/>
              </w:rPr>
            </w:pPr>
            <w:r>
              <w:rPr>
                <w:rFonts w:ascii="Times New Roman" w:hAnsi="Times New Roman"/>
                <w:sz w:val="20"/>
              </w:rPr>
              <w:t>Item 6.</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Ownership of More than Five Percent on Behalf of Another Person.</w:t>
            </w:r>
          </w:p>
        </w:tc>
      </w:tr>
      <w:tr>
        <w:trPr>
          <w:trHeight w:val="120" w:hRule="atLeast"/>
        </w:trPr>
        <w:tc>
          <w:tcPr>
            <w:tcW w:w="611" w:type="dxa"/>
            <w:tcBorders/>
            <w:shd w:fill="auto" w:val="clear"/>
            <w:vAlign w:val="center"/>
          </w:tcPr>
          <w:p>
            <w:pPr>
              <w:pStyle w:val="TableContents"/>
              <w:spacing w:before="0" w:after="283"/>
              <w:rPr>
                <w:sz w:val="4"/>
                <w:szCs w:val="4"/>
              </w:rPr>
            </w:pPr>
            <w:r>
              <w:rPr>
                <w:sz w:val="4"/>
                <w:szCs w:val="4"/>
              </w:rPr>
            </w:r>
          </w:p>
        </w:tc>
        <w:tc>
          <w:tcPr>
            <w:tcW w:w="9594" w:type="dxa"/>
            <w:gridSpan w:val="2"/>
            <w:tcBorders/>
            <w:shd w:fill="auto" w:val="clear"/>
            <w:vAlign w:val="center"/>
          </w:tcPr>
          <w:p>
            <w:pPr>
              <w:pStyle w:val="TableContents"/>
              <w:spacing w:before="0" w:after="283"/>
              <w:rPr>
                <w:sz w:val="4"/>
                <w:szCs w:val="4"/>
              </w:rPr>
            </w:pPr>
            <w:r>
              <w:rPr>
                <w:sz w:val="4"/>
                <w:szCs w:val="4"/>
              </w:rPr>
            </w:r>
          </w:p>
        </w:tc>
      </w:tr>
      <w:tr>
        <w:trPr/>
        <w:tc>
          <w:tcPr>
            <w:tcW w:w="611"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39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The Funds described in Note 1 above have the right to receive or the power to direct the receipt of dividends from, or the proceeds from the sale of the securities held in their respective accounts. To the knowledge of Dimensional, the interest of any one such Fund does not exceed 5% of the class of securities. Dimensional Fund Advisors LP disclaims beneficial ownership of all such securities.</w:t>
            </w:r>
          </w:p>
        </w:tc>
      </w:tr>
    </w:tbl>
    <w:tbl>
      <w:tblPr>
        <w:tblW w:w="5000" w:type="pct"/>
        <w:jc w:val="center"/>
        <w:tblInd w:w="0" w:type="dxa"/>
        <w:tblCellMar>
          <w:top w:w="0" w:type="dxa"/>
          <w:left w:w="0" w:type="dxa"/>
          <w:bottom w:w="0" w:type="dxa"/>
          <w:right w:w="0" w:type="dxa"/>
        </w:tblCellMar>
      </w:tblPr>
      <w:tblGrid>
        <w:gridCol w:w="665"/>
        <w:gridCol w:w="212"/>
        <w:gridCol w:w="9328"/>
      </w:tblGrid>
      <w:tr>
        <w:trPr/>
        <w:tc>
          <w:tcPr>
            <w:tcW w:w="665"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bottom"/>
          </w:tcPr>
          <w:p>
            <w:pPr>
              <w:pStyle w:val="TableContents"/>
              <w:spacing w:before="0" w:after="283"/>
              <w:rPr>
                <w:sz w:val="4"/>
                <w:szCs w:val="4"/>
              </w:rPr>
            </w:pPr>
            <w:r>
              <w:rPr>
                <w:sz w:val="4"/>
                <w:szCs w:val="4"/>
              </w:rPr>
            </w:r>
          </w:p>
        </w:tc>
        <w:tc>
          <w:tcPr>
            <w:tcW w:w="9328" w:type="dxa"/>
            <w:tcBorders/>
            <w:shd w:fill="auto" w:val="clear"/>
            <w:vAlign w:val="center"/>
          </w:tcPr>
          <w:p>
            <w:pPr>
              <w:pStyle w:val="TableContents"/>
              <w:spacing w:before="0" w:after="283"/>
              <w:rPr>
                <w:sz w:val="4"/>
                <w:szCs w:val="4"/>
              </w:rPr>
            </w:pPr>
            <w:r>
              <w:rPr>
                <w:sz w:val="4"/>
                <w:szCs w:val="4"/>
              </w:rPr>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7.</w:t>
            </w:r>
          </w:p>
        </w:tc>
        <w:tc>
          <w:tcPr>
            <w:tcW w:w="212" w:type="dxa"/>
            <w:tcBorders/>
            <w:shd w:fill="auto" w:val="clear"/>
            <w:vAlign w:val="bottom"/>
          </w:tcPr>
          <w:p>
            <w:pPr>
              <w:pStyle w:val="TableContents"/>
              <w:spacing w:before="0" w:after="283"/>
              <w:rPr/>
            </w:pPr>
            <w:r>
              <w:rPr/>
              <w:t>  </w:t>
            </w:r>
          </w:p>
        </w:tc>
        <w:tc>
          <w:tcPr>
            <w:tcW w:w="93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Identification and Classification of the Subsidiary Which Acquired the Security Being Reported on By the Parent Holding Company or Control Person.</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8.</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Identification and Classification of Members of the Group</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9.</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Notice of Dissolution of Group</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N/A</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rFonts w:ascii="Times New Roman" w:hAnsi="Times New Roman"/>
                <w:sz w:val="20"/>
              </w:rPr>
            </w:pPr>
            <w:r>
              <w:rPr>
                <w:rFonts w:ascii="Times New Roman" w:hAnsi="Times New Roman"/>
                <w:sz w:val="20"/>
              </w:rPr>
              <w:t>Item 10.</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Certification</w:t>
            </w:r>
          </w:p>
        </w:tc>
      </w:tr>
      <w:tr>
        <w:trPr>
          <w:trHeight w:val="120" w:hRule="atLeast"/>
        </w:trPr>
        <w:tc>
          <w:tcPr>
            <w:tcW w:w="665" w:type="dxa"/>
            <w:tcBorders/>
            <w:shd w:fill="auto" w:val="clear"/>
            <w:vAlign w:val="center"/>
          </w:tcPr>
          <w:p>
            <w:pPr>
              <w:pStyle w:val="TableContents"/>
              <w:spacing w:before="0" w:after="283"/>
              <w:rPr>
                <w:sz w:val="4"/>
                <w:szCs w:val="4"/>
              </w:rPr>
            </w:pPr>
            <w:r>
              <w:rPr>
                <w:sz w:val="4"/>
                <w:szCs w:val="4"/>
              </w:rPr>
            </w:r>
          </w:p>
        </w:tc>
        <w:tc>
          <w:tcPr>
            <w:tcW w:w="9540" w:type="dxa"/>
            <w:gridSpan w:val="2"/>
            <w:tcBorders/>
            <w:shd w:fill="auto" w:val="clear"/>
            <w:vAlign w:val="center"/>
          </w:tcPr>
          <w:p>
            <w:pPr>
              <w:pStyle w:val="TableContents"/>
              <w:spacing w:before="0" w:after="283"/>
              <w:rPr>
                <w:sz w:val="4"/>
                <w:szCs w:val="4"/>
              </w:rPr>
            </w:pPr>
            <w:r>
              <w:rPr>
                <w:sz w:val="4"/>
                <w:szCs w:val="4"/>
              </w:rPr>
            </w:r>
          </w:p>
        </w:tc>
      </w:tr>
      <w:tr>
        <w:trPr/>
        <w:tc>
          <w:tcPr>
            <w:tcW w:w="665" w:type="dxa"/>
            <w:tcBorders/>
            <w:shd w:fill="auto" w:val="clear"/>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9328" w:type="dxa"/>
            <w:tcBorders/>
            <w:shd w:fill="auto" w:val="clear"/>
          </w:tcPr>
          <w:p>
            <w:pPr>
              <w:pStyle w:val="TableContents"/>
              <w:spacing w:before="0" w:after="283"/>
              <w:rPr>
                <w:rFonts w:ascii="Times New Roman" w:hAnsi="Times New Roman"/>
                <w:sz w:val="20"/>
              </w:rPr>
            </w:pPr>
            <w:r>
              <w:rPr>
                <w:rFonts w:ascii="Times New Roman" w:hAnsi="Times New Roman"/>
                <w:sz w:val="20"/>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other than activities solely in connection with a nomination under §240.14a-11.</w:t>
            </w:r>
          </w:p>
        </w:tc>
      </w:tr>
    </w:tbl>
    <w:p>
      <w:pPr>
        <w:pStyle w:val="TextBody"/>
        <w:spacing w:before="0" w:after="0"/>
        <w:jc w:val="center"/>
        <w:rPr>
          <w:rFonts w:ascii="Times New Roman" w:hAnsi="Times New Roman"/>
          <w:b/>
          <w:sz w:val="20"/>
        </w:rPr>
      </w:pPr>
      <w:r>
        <w:rPr>
          <w:rFonts w:ascii="Times New Roman" w:hAnsi="Times New Roman"/>
          <w:b/>
          <w:sz w:val="20"/>
        </w:rPr>
        <w:t xml:space="preserve">SIGNATURE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After reasonable inquiry and to the best of my knowledge and belief, I certify that the information set forth in this statement is true, complete and correct. </w:t>
      </w:r>
    </w:p>
    <w:p>
      <w:pPr>
        <w:pStyle w:val="TextBody"/>
        <w:spacing w:before="0" w:after="0"/>
        <w:rPr/>
      </w:pPr>
      <w:r>
        <w:rPr/>
        <w:t> </w:t>
      </w:r>
    </w:p>
    <w:tbl>
      <w:tblPr>
        <w:tblW w:w="2000" w:type="pct"/>
        <w:jc w:val="right"/>
        <w:tblInd w:w="0" w:type="dxa"/>
        <w:tblCellMar>
          <w:top w:w="0" w:type="dxa"/>
          <w:left w:w="0" w:type="dxa"/>
          <w:bottom w:w="0" w:type="dxa"/>
          <w:right w:w="0" w:type="dxa"/>
        </w:tblCellMar>
      </w:tblPr>
      <w:tblGrid>
        <w:gridCol w:w="4082"/>
      </w:tblGrid>
      <w:tr>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DIMENSIONAL FUND ADVISORS LP</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February 8, 2013</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Date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By: Dimensional Holdings Inc., General Partner</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/s/ Christopher Crossan</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Signature</w:t>
            </w:r>
          </w:p>
        </w:tc>
      </w:tr>
      <w:tr>
        <w:trPr>
          <w:trHeight w:val="240" w:hRule="atLeast"/>
        </w:trPr>
        <w:tc>
          <w:tcPr>
            <w:tcW w:w="4082" w:type="dxa"/>
            <w:tcBorders/>
            <w:shd w:fill="auto" w:val="clear"/>
            <w:vAlign w:val="center"/>
          </w:tcPr>
          <w:p>
            <w:pPr>
              <w:pStyle w:val="TableContents"/>
              <w:spacing w:before="0" w:after="283"/>
              <w:rPr>
                <w:sz w:val="4"/>
                <w:szCs w:val="4"/>
              </w:rPr>
            </w:pPr>
            <w:r>
              <w:rPr>
                <w:sz w:val="4"/>
                <w:szCs w:val="4"/>
              </w:rPr>
            </w:r>
          </w:p>
        </w:tc>
      </w:tr>
      <w:tr>
        <w:trPr/>
        <w:tc>
          <w:tcPr>
            <w:tcW w:w="4082" w:type="dxa"/>
            <w:tcBorders/>
            <w:shd w:fill="auto" w:val="clear"/>
          </w:tcPr>
          <w:p>
            <w:pPr>
              <w:pStyle w:val="TableContents"/>
              <w:spacing w:before="0" w:after="0"/>
              <w:rPr>
                <w:rFonts w:ascii="Times New Roman" w:hAnsi="Times New Roman"/>
                <w:sz w:val="20"/>
              </w:rPr>
            </w:pPr>
            <w:r>
              <w:rPr>
                <w:rFonts w:ascii="Times New Roman" w:hAnsi="Times New Roman"/>
                <w:sz w:val="20"/>
              </w:rPr>
              <w:t>Global Chief Compliance Officer</w:t>
            </w:r>
          </w:p>
          <w:p>
            <w:pPr>
              <w:pStyle w:val="HorizontalLine"/>
              <w:pBdr>
                <w:bottom w:val="single" w:sz="6" w:space="0" w:color="000000"/>
              </w:pBdr>
              <w:spacing w:before="0" w:after="283"/>
              <w:rPr/>
            </w:pPr>
            <w:r>
              <w:rPr/>
            </w:r>
          </w:p>
        </w:tc>
      </w:tr>
      <w:tr>
        <w:trPr/>
        <w:tc>
          <w:tcPr>
            <w:tcW w:w="4082" w:type="dxa"/>
            <w:tcBorders/>
            <w:shd w:fill="auto" w:val="clear"/>
          </w:tcPr>
          <w:p>
            <w:pPr>
              <w:pStyle w:val="TableContents"/>
              <w:spacing w:before="0" w:after="283"/>
              <w:rPr>
                <w:rFonts w:ascii="Times New Roman" w:hAnsi="Times New Roman"/>
                <w:sz w:val="20"/>
              </w:rPr>
            </w:pPr>
            <w:r>
              <w:rPr>
                <w:rFonts w:ascii="Times New Roman" w:hAnsi="Times New Roman"/>
                <w:sz w:val="20"/>
              </w:rPr>
              <w:t>Title</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1207</Words>
  <CharactersWithSpaces>7548</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dc:title>
</cp:coreProperties>
</file>