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322820" cy="54025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2820" cy="5402580"/>
                    </a:xfrm>
                    <a:prstGeom prst="rect">
                      <a:avLst/>
                    </a:prstGeom>
                    <a:noFill/>
                  </pic:spPr>
                </pic:pic>
              </a:graphicData>
            </a:graphic>
          </wp:anchor>
        </w:drawing>
      </w:r>
    </w:p>
    <w:p>
      <w:pPr>
        <w:spacing w:after="0" w:line="96" w:lineRule="exact"/>
        <w:rPr>
          <w:sz w:val="24"/>
          <w:szCs w:val="24"/>
          <w:color w:val="auto"/>
        </w:rPr>
      </w:pPr>
    </w:p>
    <w:p>
      <w:pPr>
        <w:sectPr>
          <w:pgSz w:w="11900" w:h="16838" w:orient="portrait"/>
          <w:cols w:equalWidth="0" w:num="2">
            <w:col w:w="2380" w:space="240"/>
            <w:col w:w="8900"/>
          </w:cols>
          <w:pgMar w:left="240" w:top="226" w:right="139" w:bottom="1440" w:gutter="0" w:footer="0" w:header="0"/>
        </w:sectPr>
      </w:pPr>
    </w:p>
    <w:p>
      <w:pPr>
        <w:ind w:left="8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2"/>
          <w:szCs w:val="22"/>
          <w:u w:val="single" w:color="auto"/>
          <w:color w:val="0000EE"/>
        </w:rPr>
      </w:pPr>
      <w:hyperlink r:id="rId12">
        <w:r>
          <w:rPr>
            <w:rFonts w:ascii="Arial" w:cs="Arial" w:eastAsia="Arial" w:hAnsi="Arial"/>
            <w:sz w:val="22"/>
            <w:szCs w:val="22"/>
            <w:u w:val="single" w:color="auto"/>
            <w:color w:val="0000EE"/>
          </w:rPr>
          <w:t>Gonzalez Jose Antonio</w:t>
        </w:r>
      </w:hyperlink>
    </w:p>
    <w:p>
      <w:pPr>
        <w:spacing w:after="0" w:line="317" w:lineRule="exact"/>
        <w:rPr>
          <w:sz w:val="24"/>
          <w:szCs w:val="24"/>
          <w:color w:val="auto"/>
        </w:rPr>
      </w:pPr>
    </w:p>
    <w:p>
      <w:pPr>
        <w:ind w:left="120"/>
        <w:spacing w:after="0"/>
        <w:tabs>
          <w:tab w:leader="none" w:pos="1380" w:val="left"/>
          <w:tab w:leader="none" w:pos="2640" w:val="left"/>
        </w:tabs>
        <w:rPr>
          <w:sz w:val="20"/>
          <w:szCs w:val="20"/>
          <w:color w:val="auto"/>
        </w:rPr>
      </w:pPr>
      <w:r>
        <w:rPr>
          <w:rFonts w:ascii="Arial" w:cs="Arial" w:eastAsia="Arial" w:hAnsi="Arial"/>
          <w:sz w:val="14"/>
          <w:szCs w:val="14"/>
          <w:color w:val="auto"/>
        </w:rPr>
        <w:t>(Last)</w:t>
      </w:r>
      <w:r>
        <w:rPr>
          <w:sz w:val="20"/>
          <w:szCs w:val="20"/>
          <w:color w:val="auto"/>
        </w:rPr>
        <w:tab/>
      </w:r>
      <w:r>
        <w:rPr>
          <w:rFonts w:ascii="Arial" w:cs="Arial" w:eastAsia="Arial" w:hAnsi="Arial"/>
          <w:sz w:val="14"/>
          <w:szCs w:val="14"/>
          <w:color w:val="auto"/>
        </w:rPr>
        <w:t>(First)</w:t>
      </w:r>
      <w:r>
        <w:rPr>
          <w:sz w:val="20"/>
          <w:szCs w:val="20"/>
          <w:color w:val="auto"/>
        </w:rPr>
        <w:tab/>
      </w:r>
      <w:r>
        <w:rPr>
          <w:rFonts w:ascii="Arial" w:cs="Arial" w:eastAsia="Arial" w:hAnsi="Arial"/>
          <w:sz w:val="12"/>
          <w:szCs w:val="12"/>
          <w:color w:val="auto"/>
        </w:rPr>
        <w:t>(Middle)</w:t>
      </w:r>
    </w:p>
    <w:p>
      <w:pPr>
        <w:spacing w:after="0" w:line="61" w:lineRule="exact"/>
        <w:rPr>
          <w:sz w:val="24"/>
          <w:szCs w:val="24"/>
          <w:color w:val="auto"/>
        </w:rPr>
      </w:pPr>
    </w:p>
    <w:p>
      <w:pPr>
        <w:ind w:left="120"/>
        <w:spacing w:after="0"/>
        <w:rPr>
          <w:sz w:val="20"/>
          <w:szCs w:val="20"/>
          <w:color w:val="auto"/>
        </w:rPr>
      </w:pPr>
      <w:r>
        <w:rPr>
          <w:rFonts w:ascii="Arial" w:cs="Arial" w:eastAsia="Arial" w:hAnsi="Arial"/>
          <w:sz w:val="18"/>
          <w:szCs w:val="18"/>
          <w:color w:val="0000FF"/>
        </w:rPr>
        <w:t>10000 WEHRLE DRIVE</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p>
      <w:pPr>
        <w:spacing w:after="0" w:line="1" w:lineRule="exact"/>
        <w:rPr>
          <w:sz w:val="24"/>
          <w:szCs w:val="24"/>
          <w:color w:val="auto"/>
        </w:rPr>
      </w:pPr>
    </w:p>
    <w:p>
      <w:pPr>
        <w:spacing w:after="0"/>
        <w:rPr>
          <w:rFonts w:ascii="Arial" w:cs="Arial" w:eastAsia="Arial" w:hAnsi="Arial"/>
          <w:sz w:val="22"/>
          <w:szCs w:val="22"/>
          <w:color w:val="0000EE"/>
        </w:rPr>
      </w:pPr>
      <w:hyperlink r:id="rId13">
        <w:r>
          <w:rPr>
            <w:rFonts w:ascii="Arial" w:cs="Arial" w:eastAsia="Arial" w:hAnsi="Arial"/>
            <w:sz w:val="22"/>
            <w:szCs w:val="22"/>
            <w:u w:val="single" w:color="auto"/>
            <w:color w:val="0000EE"/>
          </w:rPr>
          <w:t>Integer Holdings Corp</w:t>
        </w:r>
        <w:r>
          <w:rPr>
            <w:rFonts w:ascii="Arial" w:cs="Arial" w:eastAsia="Arial" w:hAnsi="Arial"/>
            <w:sz w:val="22"/>
            <w:szCs w:val="22"/>
            <w:color w:val="0000EE"/>
          </w:rPr>
          <w:t xml:space="preserve"> </w:t>
        </w:r>
      </w:hyperlink>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17"/>
          <w:szCs w:val="17"/>
          <w:color w:val="0000FF"/>
        </w:rPr>
        <w:t>ITGR</w:t>
      </w:r>
      <w:r>
        <w:rPr>
          <w:rFonts w:ascii="Arial" w:cs="Arial" w:eastAsia="Arial" w:hAnsi="Arial"/>
          <w:sz w:val="22"/>
          <w:szCs w:val="22"/>
          <w:color w:val="0000EE"/>
        </w:rPr>
        <w:t xml:space="preserve"> </w:t>
      </w:r>
      <w:r>
        <w:rPr>
          <w:rFonts w:ascii="Arial" w:cs="Arial" w:eastAsia="Arial" w:hAnsi="Arial"/>
          <w:sz w:val="22"/>
          <w:szCs w:val="22"/>
          <w:color w:val="000000"/>
        </w:rPr>
        <w:t>]</w:t>
      </w:r>
    </w:p>
    <w:p>
      <w:pPr>
        <w:spacing w:after="0" w:line="317" w:lineRule="exact"/>
        <w:rPr>
          <w:sz w:val="24"/>
          <w:szCs w:val="24"/>
          <w:color w:val="auto"/>
        </w:rPr>
      </w:pPr>
    </w:p>
    <w:p>
      <w:pPr>
        <w:spacing w:after="0"/>
        <w:rPr>
          <w:sz w:val="20"/>
          <w:szCs w:val="20"/>
          <w:color w:val="auto"/>
        </w:rPr>
      </w:pPr>
      <w:r>
        <w:rPr>
          <w:rFonts w:ascii="Arial" w:cs="Arial" w:eastAsia="Arial" w:hAnsi="Arial"/>
          <w:sz w:val="12"/>
          <w:szCs w:val="12"/>
          <w:color w:val="auto"/>
        </w:rPr>
        <w:t>3. Date of Earliest Transaction (Month/Day/Year)</w:t>
      </w:r>
    </w:p>
    <w:p>
      <w:pPr>
        <w:spacing w:after="0" w:line="17" w:lineRule="exact"/>
        <w:rPr>
          <w:sz w:val="24"/>
          <w:szCs w:val="24"/>
          <w:color w:val="auto"/>
        </w:rPr>
      </w:pPr>
    </w:p>
    <w:p>
      <w:pPr>
        <w:spacing w:after="0"/>
        <w:rPr>
          <w:sz w:val="20"/>
          <w:szCs w:val="20"/>
          <w:color w:val="auto"/>
        </w:rPr>
      </w:pPr>
      <w:r>
        <w:rPr>
          <w:rFonts w:ascii="Arial" w:cs="Arial" w:eastAsia="Arial" w:hAnsi="Arial"/>
          <w:sz w:val="18"/>
          <w:szCs w:val="18"/>
          <w:color w:val="0000FF"/>
        </w:rPr>
        <w:t>12/29/2017</w:t>
      </w:r>
    </w:p>
    <w:p>
      <w:pPr>
        <w:spacing w:after="0" w:line="20" w:lineRule="exact"/>
        <w:rPr>
          <w:sz w:val="24"/>
          <w:szCs w:val="24"/>
          <w:color w:val="auto"/>
        </w:rPr>
      </w:pPr>
      <w:r>
        <w:rPr>
          <w:sz w:val="24"/>
          <w:szCs w:val="24"/>
          <w:color w:val="auto"/>
        </w:rPr>
        <w:br w:type="column"/>
      </w:r>
    </w:p>
    <w:p>
      <w:pPr>
        <w:spacing w:after="0" w:line="7" w:lineRule="exact"/>
        <w:rPr>
          <w:sz w:val="24"/>
          <w:szCs w:val="24"/>
          <w:color w:val="auto"/>
        </w:rPr>
      </w:pPr>
    </w:p>
    <w:p>
      <w:pPr>
        <w:ind w:left="3" w:right="620" w:hanging="3"/>
        <w:spacing w:after="0" w:line="231" w:lineRule="auto"/>
        <w:tabs>
          <w:tab w:leader="none" w:pos="153" w:val="left"/>
        </w:tabs>
        <w:numPr>
          <w:ilvl w:val="0"/>
          <w:numId w:val="1"/>
        </w:numPr>
        <w:rPr>
          <w:rFonts w:ascii="Arial" w:cs="Arial" w:eastAsia="Arial" w:hAnsi="Arial"/>
          <w:sz w:val="14"/>
          <w:szCs w:val="14"/>
          <w:color w:val="auto"/>
        </w:rPr>
      </w:pPr>
      <w:r>
        <w:rPr>
          <w:rFonts w:ascii="Arial" w:cs="Arial" w:eastAsia="Arial" w:hAnsi="Arial"/>
          <w:sz w:val="14"/>
          <w:szCs w:val="14"/>
          <w:color w:val="auto"/>
        </w:rPr>
        <w:t>Relationship of Reporting Person(s) to Issuer (Check all applicable)</w:t>
      </w:r>
    </w:p>
    <w:p>
      <w:pPr>
        <w:spacing w:after="0" w:line="28" w:lineRule="exact"/>
        <w:rPr>
          <w:sz w:val="24"/>
          <w:szCs w:val="24"/>
          <w:color w:val="auto"/>
        </w:rPr>
      </w:pPr>
    </w:p>
    <w:tbl>
      <w:tblPr>
        <w:tblLayout w:type="fixed"/>
        <w:tblInd w:w="203" w:type="dxa"/>
        <w:tblCellMar>
          <w:top w:w="0" w:type="dxa"/>
          <w:left w:w="0" w:type="dxa"/>
          <w:bottom w:w="0" w:type="dxa"/>
          <w:right w:w="0" w:type="dxa"/>
        </w:tblCellMar>
      </w:tblPr>
      <w:tr>
        <w:trPr>
          <w:trHeight w:val="162"/>
        </w:trPr>
        <w:tc>
          <w:tcPr>
            <w:tcW w:w="240" w:type="dxa"/>
            <w:vAlign w:val="bottom"/>
          </w:tcPr>
          <w:p>
            <w:pPr>
              <w:spacing w:after="0"/>
              <w:rPr>
                <w:sz w:val="14"/>
                <w:szCs w:val="14"/>
                <w:color w:val="auto"/>
              </w:rPr>
            </w:pPr>
          </w:p>
        </w:tc>
        <w:tc>
          <w:tcPr>
            <w:tcW w:w="1400" w:type="dxa"/>
            <w:vAlign w:val="bottom"/>
          </w:tcPr>
          <w:p>
            <w:pPr>
              <w:ind w:left="100"/>
              <w:spacing w:after="0"/>
              <w:rPr>
                <w:sz w:val="20"/>
                <w:szCs w:val="20"/>
                <w:color w:val="auto"/>
              </w:rPr>
            </w:pPr>
            <w:r>
              <w:rPr>
                <w:rFonts w:ascii="Arial" w:cs="Arial" w:eastAsia="Arial" w:hAnsi="Arial"/>
                <w:sz w:val="14"/>
                <w:szCs w:val="14"/>
                <w:color w:val="auto"/>
              </w:rPr>
              <w:t>Director</w:t>
            </w:r>
          </w:p>
        </w:tc>
        <w:tc>
          <w:tcPr>
            <w:tcW w:w="1180" w:type="dxa"/>
            <w:vAlign w:val="bottom"/>
          </w:tcPr>
          <w:p>
            <w:pPr>
              <w:ind w:left="34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189"/>
        </w:trPr>
        <w:tc>
          <w:tcPr>
            <w:tcW w:w="240" w:type="dxa"/>
            <w:vAlign w:val="bottom"/>
            <w:vMerge w:val="restart"/>
          </w:tcPr>
          <w:p>
            <w:pPr>
              <w:spacing w:after="0"/>
              <w:rPr>
                <w:sz w:val="20"/>
                <w:szCs w:val="20"/>
                <w:color w:val="auto"/>
              </w:rPr>
            </w:pPr>
            <w:r>
              <w:rPr>
                <w:rFonts w:ascii="Arial" w:cs="Arial" w:eastAsia="Arial" w:hAnsi="Arial"/>
                <w:sz w:val="18"/>
                <w:szCs w:val="18"/>
                <w:color w:val="0000FF"/>
              </w:rPr>
              <w:t>X</w:t>
            </w:r>
          </w:p>
        </w:tc>
        <w:tc>
          <w:tcPr>
            <w:tcW w:w="1400" w:type="dxa"/>
            <w:vAlign w:val="bottom"/>
          </w:tcPr>
          <w:p>
            <w:pPr>
              <w:ind w:left="100"/>
              <w:spacing w:after="0"/>
              <w:rPr>
                <w:sz w:val="20"/>
                <w:szCs w:val="20"/>
                <w:color w:val="auto"/>
              </w:rPr>
            </w:pPr>
            <w:r>
              <w:rPr>
                <w:rFonts w:ascii="Arial" w:cs="Arial" w:eastAsia="Arial" w:hAnsi="Arial"/>
                <w:sz w:val="14"/>
                <w:szCs w:val="14"/>
                <w:color w:val="auto"/>
              </w:rPr>
              <w:t>Officer (give title</w:t>
            </w:r>
          </w:p>
        </w:tc>
        <w:tc>
          <w:tcPr>
            <w:tcW w:w="1180" w:type="dxa"/>
            <w:vAlign w:val="bottom"/>
          </w:tcPr>
          <w:p>
            <w:pPr>
              <w:ind w:left="340"/>
              <w:spacing w:after="0"/>
              <w:rPr>
                <w:sz w:val="20"/>
                <w:szCs w:val="20"/>
                <w:color w:val="auto"/>
              </w:rPr>
            </w:pPr>
            <w:r>
              <w:rPr>
                <w:rFonts w:ascii="Arial" w:cs="Arial" w:eastAsia="Arial" w:hAnsi="Arial"/>
                <w:sz w:val="14"/>
                <w:szCs w:val="14"/>
                <w:color w:val="auto"/>
                <w:w w:val="94"/>
              </w:rPr>
              <w:t>Other (specify</w:t>
            </w:r>
          </w:p>
        </w:tc>
        <w:tc>
          <w:tcPr>
            <w:tcW w:w="0" w:type="dxa"/>
            <w:vAlign w:val="bottom"/>
          </w:tcPr>
          <w:p>
            <w:pPr>
              <w:spacing w:after="0"/>
              <w:rPr>
                <w:sz w:val="1"/>
                <w:szCs w:val="1"/>
                <w:color w:val="auto"/>
              </w:rPr>
            </w:pPr>
          </w:p>
        </w:tc>
      </w:tr>
      <w:tr>
        <w:trPr>
          <w:trHeight w:val="107"/>
        </w:trPr>
        <w:tc>
          <w:tcPr>
            <w:tcW w:w="240" w:type="dxa"/>
            <w:vAlign w:val="bottom"/>
            <w:vMerge w:val="continue"/>
          </w:tcPr>
          <w:p>
            <w:pPr>
              <w:spacing w:after="0"/>
              <w:rPr>
                <w:sz w:val="9"/>
                <w:szCs w:val="9"/>
                <w:color w:val="auto"/>
              </w:rPr>
            </w:pPr>
          </w:p>
        </w:tc>
        <w:tc>
          <w:tcPr>
            <w:tcW w:w="1400" w:type="dxa"/>
            <w:vAlign w:val="bottom"/>
            <w:vMerge w:val="restart"/>
          </w:tcPr>
          <w:p>
            <w:pPr>
              <w:ind w:left="100"/>
              <w:spacing w:after="0"/>
              <w:rPr>
                <w:sz w:val="20"/>
                <w:szCs w:val="20"/>
                <w:color w:val="auto"/>
              </w:rPr>
            </w:pPr>
            <w:r>
              <w:rPr>
                <w:rFonts w:ascii="Arial" w:cs="Arial" w:eastAsia="Arial" w:hAnsi="Arial"/>
                <w:sz w:val="14"/>
                <w:szCs w:val="14"/>
                <w:color w:val="auto"/>
              </w:rPr>
              <w:t>below)</w:t>
            </w:r>
          </w:p>
        </w:tc>
        <w:tc>
          <w:tcPr>
            <w:tcW w:w="1180" w:type="dxa"/>
            <w:vAlign w:val="bottom"/>
            <w:vMerge w:val="restart"/>
          </w:tcPr>
          <w:p>
            <w:pPr>
              <w:ind w:left="340"/>
              <w:spacing w:after="0"/>
              <w:rPr>
                <w:sz w:val="20"/>
                <w:szCs w:val="20"/>
                <w:color w:val="auto"/>
              </w:rPr>
            </w:pPr>
            <w:r>
              <w:rPr>
                <w:rFonts w:ascii="Arial" w:cs="Arial" w:eastAsia="Arial" w:hAnsi="Arial"/>
                <w:sz w:val="14"/>
                <w:szCs w:val="14"/>
                <w:color w:val="auto"/>
              </w:rPr>
              <w:t>below)</w:t>
            </w:r>
          </w:p>
        </w:tc>
        <w:tc>
          <w:tcPr>
            <w:tcW w:w="0" w:type="dxa"/>
            <w:vAlign w:val="bottom"/>
          </w:tcPr>
          <w:p>
            <w:pPr>
              <w:spacing w:after="0"/>
              <w:rPr>
                <w:sz w:val="1"/>
                <w:szCs w:val="1"/>
                <w:color w:val="auto"/>
              </w:rPr>
            </w:pPr>
          </w:p>
        </w:tc>
      </w:tr>
      <w:tr>
        <w:trPr>
          <w:trHeight w:val="56"/>
        </w:trPr>
        <w:tc>
          <w:tcPr>
            <w:tcW w:w="240" w:type="dxa"/>
            <w:vAlign w:val="bottom"/>
          </w:tcPr>
          <w:p>
            <w:pPr>
              <w:spacing w:after="0"/>
              <w:rPr>
                <w:sz w:val="4"/>
                <w:szCs w:val="4"/>
                <w:color w:val="auto"/>
              </w:rPr>
            </w:pPr>
          </w:p>
        </w:tc>
        <w:tc>
          <w:tcPr>
            <w:tcW w:w="1400" w:type="dxa"/>
            <w:vAlign w:val="bottom"/>
            <w:vMerge w:val="continue"/>
          </w:tcPr>
          <w:p>
            <w:pPr>
              <w:spacing w:after="0"/>
              <w:rPr>
                <w:sz w:val="4"/>
                <w:szCs w:val="4"/>
                <w:color w:val="auto"/>
              </w:rPr>
            </w:pPr>
          </w:p>
        </w:tc>
        <w:tc>
          <w:tcPr>
            <w:tcW w:w="118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3" w:lineRule="exact"/>
        <w:rPr>
          <w:sz w:val="24"/>
          <w:szCs w:val="24"/>
          <w:color w:val="auto"/>
        </w:rPr>
      </w:pPr>
    </w:p>
    <w:p>
      <w:pPr>
        <w:ind w:left="743"/>
        <w:spacing w:after="0"/>
        <w:rPr>
          <w:sz w:val="20"/>
          <w:szCs w:val="20"/>
          <w:color w:val="auto"/>
        </w:rPr>
      </w:pPr>
      <w:r>
        <w:rPr>
          <w:rFonts w:ascii="Arial" w:cs="Arial" w:eastAsia="Arial" w:hAnsi="Arial"/>
          <w:sz w:val="18"/>
          <w:szCs w:val="18"/>
          <w:color w:val="0000FF"/>
        </w:rPr>
        <w:t>President, CRM &amp; Neuro</w:t>
      </w:r>
    </w:p>
    <w:p>
      <w:pPr>
        <w:spacing w:after="0" w:line="315" w:lineRule="exact"/>
        <w:rPr>
          <w:sz w:val="24"/>
          <w:szCs w:val="24"/>
          <w:color w:val="auto"/>
        </w:rPr>
      </w:pPr>
    </w:p>
    <w:p>
      <w:pPr>
        <w:sectPr>
          <w:pgSz w:w="11900" w:h="16838" w:orient="portrait"/>
          <w:cols w:equalWidth="0" w:num="3">
            <w:col w:w="3360" w:space="720"/>
            <w:col w:w="3257" w:space="720"/>
            <w:col w:w="3463"/>
          </w:cols>
          <w:pgMar w:left="240" w:top="226" w:right="139" w:bottom="1440" w:gutter="0" w:footer="0" w:header="0"/>
          <w:type w:val="continuous"/>
        </w:sectPr>
      </w:pPr>
    </w:p>
    <w:p>
      <w:pPr>
        <w:spacing w:after="0" w:line="174" w:lineRule="exact"/>
        <w:rPr>
          <w:sz w:val="24"/>
          <w:szCs w:val="24"/>
          <w:color w:val="auto"/>
        </w:rPr>
      </w:pPr>
    </w:p>
    <w:tbl>
      <w:tblPr>
        <w:tblLayout w:type="fixed"/>
        <w:tblInd w:w="80" w:type="dxa"/>
        <w:tblCellMar>
          <w:top w:w="0" w:type="dxa"/>
          <w:left w:w="0" w:type="dxa"/>
          <w:bottom w:w="0" w:type="dxa"/>
          <w:right w:w="0" w:type="dxa"/>
        </w:tblCellMar>
      </w:tblPr>
      <w:tr>
        <w:trPr>
          <w:trHeight w:val="162"/>
        </w:trPr>
        <w:tc>
          <w:tcPr>
            <w:tcW w:w="1140" w:type="dxa"/>
            <w:vAlign w:val="bottom"/>
            <w:gridSpan w:val="2"/>
          </w:tcPr>
          <w:p>
            <w:pPr>
              <w:spacing w:after="0"/>
              <w:rPr>
                <w:sz w:val="20"/>
                <w:szCs w:val="20"/>
                <w:color w:val="auto"/>
              </w:rPr>
            </w:pPr>
            <w:r>
              <w:rPr>
                <w:rFonts w:ascii="Arial" w:cs="Arial" w:eastAsia="Arial" w:hAnsi="Arial"/>
                <w:sz w:val="14"/>
                <w:szCs w:val="14"/>
                <w:color w:val="auto"/>
              </w:rPr>
              <w:t>(Street)</w:t>
            </w:r>
          </w:p>
        </w:tc>
        <w:tc>
          <w:tcPr>
            <w:tcW w:w="1020" w:type="dxa"/>
            <w:vAlign w:val="bottom"/>
          </w:tcPr>
          <w:p>
            <w:pPr>
              <w:spacing w:after="0"/>
              <w:rPr>
                <w:sz w:val="14"/>
                <w:szCs w:val="14"/>
                <w:color w:val="auto"/>
              </w:rPr>
            </w:pPr>
          </w:p>
        </w:tc>
        <w:tc>
          <w:tcPr>
            <w:tcW w:w="1680" w:type="dxa"/>
            <w:vAlign w:val="bottom"/>
          </w:tcPr>
          <w:p>
            <w:pPr>
              <w:spacing w:after="0"/>
              <w:rPr>
                <w:sz w:val="14"/>
                <w:szCs w:val="14"/>
                <w:color w:val="auto"/>
              </w:rPr>
            </w:pPr>
          </w:p>
        </w:tc>
      </w:tr>
      <w:tr>
        <w:trPr>
          <w:trHeight w:val="242"/>
        </w:trPr>
        <w:tc>
          <w:tcPr>
            <w:tcW w:w="40" w:type="dxa"/>
            <w:vAlign w:val="bottom"/>
          </w:tcPr>
          <w:p>
            <w:pPr>
              <w:spacing w:after="0"/>
              <w:rPr>
                <w:sz w:val="21"/>
                <w:szCs w:val="21"/>
                <w:color w:val="auto"/>
              </w:rPr>
            </w:pPr>
          </w:p>
        </w:tc>
        <w:tc>
          <w:tcPr>
            <w:tcW w:w="1100" w:type="dxa"/>
            <w:vAlign w:val="bottom"/>
          </w:tcPr>
          <w:p>
            <w:pPr>
              <w:spacing w:after="0"/>
              <w:rPr>
                <w:sz w:val="20"/>
                <w:szCs w:val="20"/>
                <w:color w:val="auto"/>
              </w:rPr>
            </w:pPr>
            <w:r>
              <w:rPr>
                <w:rFonts w:ascii="Arial" w:cs="Arial" w:eastAsia="Arial" w:hAnsi="Arial"/>
                <w:sz w:val="18"/>
                <w:szCs w:val="18"/>
                <w:color w:val="0000FF"/>
              </w:rPr>
              <w:t>CLARENCE</w:t>
            </w:r>
          </w:p>
        </w:tc>
        <w:tc>
          <w:tcPr>
            <w:tcW w:w="1020" w:type="dxa"/>
            <w:vAlign w:val="bottom"/>
          </w:tcPr>
          <w:p>
            <w:pPr>
              <w:ind w:left="180"/>
              <w:spacing w:after="0"/>
              <w:rPr>
                <w:sz w:val="20"/>
                <w:szCs w:val="20"/>
                <w:color w:val="auto"/>
              </w:rPr>
            </w:pPr>
            <w:r>
              <w:rPr>
                <w:rFonts w:ascii="Arial" w:cs="Arial" w:eastAsia="Arial" w:hAnsi="Arial"/>
                <w:sz w:val="18"/>
                <w:szCs w:val="18"/>
                <w:color w:val="0000FF"/>
              </w:rPr>
              <w:t>NY</w:t>
            </w:r>
          </w:p>
        </w:tc>
        <w:tc>
          <w:tcPr>
            <w:tcW w:w="1680" w:type="dxa"/>
            <w:vAlign w:val="bottom"/>
          </w:tcPr>
          <w:p>
            <w:pPr>
              <w:ind w:left="420"/>
              <w:spacing w:after="0"/>
              <w:rPr>
                <w:sz w:val="20"/>
                <w:szCs w:val="20"/>
                <w:color w:val="auto"/>
              </w:rPr>
            </w:pPr>
            <w:r>
              <w:rPr>
                <w:rFonts w:ascii="Arial" w:cs="Arial" w:eastAsia="Arial" w:hAnsi="Arial"/>
                <w:sz w:val="18"/>
                <w:szCs w:val="18"/>
                <w:color w:val="0000FF"/>
              </w:rPr>
              <w:t>14031</w:t>
            </w:r>
          </w:p>
        </w:tc>
      </w:tr>
      <w:tr>
        <w:trPr>
          <w:trHeight w:val="158"/>
        </w:trPr>
        <w:tc>
          <w:tcPr>
            <w:tcW w:w="40" w:type="dxa"/>
            <w:vAlign w:val="bottom"/>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1020" w:type="dxa"/>
            <w:vAlign w:val="bottom"/>
            <w:tcBorders>
              <w:bottom w:val="single" w:sz="8" w:color="9A9A9A"/>
            </w:tcBorders>
          </w:tcPr>
          <w:p>
            <w:pPr>
              <w:spacing w:after="0"/>
              <w:rPr>
                <w:sz w:val="13"/>
                <w:szCs w:val="13"/>
                <w:color w:val="auto"/>
              </w:rPr>
            </w:pPr>
          </w:p>
        </w:tc>
        <w:tc>
          <w:tcPr>
            <w:tcW w:w="1680" w:type="dxa"/>
            <w:vAlign w:val="bottom"/>
            <w:tcBorders>
              <w:bottom w:val="single" w:sz="8" w:color="9A9A9A"/>
            </w:tcBorders>
          </w:tcPr>
          <w:p>
            <w:pPr>
              <w:spacing w:after="0"/>
              <w:rPr>
                <w:sz w:val="13"/>
                <w:szCs w:val="13"/>
                <w:color w:val="auto"/>
              </w:rPr>
            </w:pPr>
          </w:p>
        </w:tc>
      </w:tr>
      <w:tr>
        <w:trPr>
          <w:trHeight w:val="310"/>
        </w:trPr>
        <w:tc>
          <w:tcPr>
            <w:tcW w:w="40" w:type="dxa"/>
            <w:vAlign w:val="bottom"/>
          </w:tcPr>
          <w:p>
            <w:pPr>
              <w:spacing w:after="0"/>
              <w:rPr>
                <w:sz w:val="24"/>
                <w:szCs w:val="24"/>
                <w:color w:val="auto"/>
              </w:rPr>
            </w:pPr>
          </w:p>
        </w:tc>
        <w:tc>
          <w:tcPr>
            <w:tcW w:w="1100" w:type="dxa"/>
            <w:vAlign w:val="bottom"/>
          </w:tcPr>
          <w:p>
            <w:pPr>
              <w:spacing w:after="0"/>
              <w:rPr>
                <w:sz w:val="20"/>
                <w:szCs w:val="20"/>
                <w:color w:val="auto"/>
              </w:rPr>
            </w:pPr>
            <w:r>
              <w:rPr>
                <w:rFonts w:ascii="Arial" w:cs="Arial" w:eastAsia="Arial" w:hAnsi="Arial"/>
                <w:sz w:val="14"/>
                <w:szCs w:val="14"/>
                <w:color w:val="auto"/>
              </w:rPr>
              <w:t>(City)</w:t>
            </w:r>
          </w:p>
        </w:tc>
        <w:tc>
          <w:tcPr>
            <w:tcW w:w="1020" w:type="dxa"/>
            <w:vAlign w:val="bottom"/>
          </w:tcPr>
          <w:p>
            <w:pPr>
              <w:ind w:left="180"/>
              <w:spacing w:after="0"/>
              <w:rPr>
                <w:sz w:val="20"/>
                <w:szCs w:val="20"/>
                <w:color w:val="auto"/>
              </w:rPr>
            </w:pPr>
            <w:r>
              <w:rPr>
                <w:rFonts w:ascii="Arial" w:cs="Arial" w:eastAsia="Arial" w:hAnsi="Arial"/>
                <w:sz w:val="14"/>
                <w:szCs w:val="14"/>
                <w:color w:val="auto"/>
              </w:rPr>
              <w:t>(State)</w:t>
            </w:r>
          </w:p>
        </w:tc>
        <w:tc>
          <w:tcPr>
            <w:tcW w:w="1680" w:type="dxa"/>
            <w:vAlign w:val="bottom"/>
          </w:tcPr>
          <w:p>
            <w:pPr>
              <w:ind w:left="420"/>
              <w:spacing w:after="0"/>
              <w:rPr>
                <w:sz w:val="20"/>
                <w:szCs w:val="20"/>
                <w:color w:val="auto"/>
              </w:rPr>
            </w:pPr>
            <w:r>
              <w:rPr>
                <w:rFonts w:ascii="Arial" w:cs="Arial" w:eastAsia="Arial" w:hAnsi="Arial"/>
                <w:sz w:val="14"/>
                <w:szCs w:val="14"/>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960" w:val="left"/>
        </w:tabs>
        <w:rPr>
          <w:sz w:val="20"/>
          <w:szCs w:val="20"/>
          <w:color w:val="auto"/>
        </w:rPr>
      </w:pPr>
      <w:r>
        <w:rPr>
          <w:rFonts w:ascii="Arial" w:cs="Arial" w:eastAsia="Arial" w:hAnsi="Arial"/>
          <w:sz w:val="14"/>
          <w:szCs w:val="14"/>
          <w:color w:val="auto"/>
        </w:rPr>
        <w:t>4. If Amendment, Date of Original Filed (Month/Day/Year)</w:t>
      </w:r>
      <w:r>
        <w:rPr>
          <w:sz w:val="20"/>
          <w:szCs w:val="20"/>
          <w:color w:val="auto"/>
        </w:rPr>
        <w:tab/>
      </w:r>
      <w:r>
        <w:rPr>
          <w:rFonts w:ascii="Arial" w:cs="Arial" w:eastAsia="Arial" w:hAnsi="Arial"/>
          <w:sz w:val="12"/>
          <w:szCs w:val="12"/>
          <w:color w:val="auto"/>
        </w:rPr>
        <w:t>6. Individual or Joint/Group Filing (Check Applicable</w:t>
      </w:r>
    </w:p>
    <w:p>
      <w:pPr>
        <w:ind w:left="3980"/>
        <w:spacing w:after="0"/>
        <w:rPr>
          <w:sz w:val="20"/>
          <w:szCs w:val="20"/>
          <w:color w:val="auto"/>
        </w:rPr>
      </w:pPr>
      <w:r>
        <w:rPr>
          <w:rFonts w:ascii="Arial" w:cs="Arial" w:eastAsia="Arial" w:hAnsi="Arial"/>
          <w:sz w:val="14"/>
          <w:szCs w:val="14"/>
          <w:color w:val="auto"/>
        </w:rPr>
        <w:t>Line)</w:t>
      </w:r>
    </w:p>
    <w:p>
      <w:pPr>
        <w:ind w:left="4180"/>
        <w:spacing w:after="0" w:line="211" w:lineRule="auto"/>
        <w:tabs>
          <w:tab w:leader="none" w:pos="4520" w:val="left"/>
        </w:tabs>
        <w:rPr>
          <w:sz w:val="20"/>
          <w:szCs w:val="20"/>
          <w:color w:val="auto"/>
        </w:rPr>
      </w:pPr>
      <w:r>
        <w:rPr>
          <w:rFonts w:ascii="Arial" w:cs="Arial" w:eastAsia="Arial" w:hAnsi="Arial"/>
          <w:sz w:val="18"/>
          <w:szCs w:val="18"/>
          <w:color w:val="0000FF"/>
        </w:rPr>
        <w:t>X</w:t>
      </w:r>
      <w:r>
        <w:rPr>
          <w:sz w:val="20"/>
          <w:szCs w:val="20"/>
          <w:color w:val="auto"/>
        </w:rPr>
        <w:tab/>
      </w:r>
      <w:r>
        <w:rPr>
          <w:rFonts w:ascii="Arial" w:cs="Arial" w:eastAsia="Arial" w:hAnsi="Arial"/>
          <w:sz w:val="14"/>
          <w:szCs w:val="14"/>
          <w:color w:val="auto"/>
        </w:rPr>
        <w:t>Form filed by One Reporting Person</w:t>
      </w:r>
    </w:p>
    <w:p>
      <w:pPr>
        <w:spacing w:after="0" w:line="104" w:lineRule="exact"/>
        <w:rPr>
          <w:sz w:val="24"/>
          <w:szCs w:val="24"/>
          <w:color w:val="auto"/>
        </w:rPr>
      </w:pPr>
    </w:p>
    <w:p>
      <w:pPr>
        <w:ind w:left="4540"/>
        <w:spacing w:after="0"/>
        <w:rPr>
          <w:sz w:val="20"/>
          <w:szCs w:val="20"/>
          <w:color w:val="auto"/>
        </w:rPr>
      </w:pPr>
      <w:r>
        <w:rPr>
          <w:rFonts w:ascii="Arial" w:cs="Arial" w:eastAsia="Arial" w:hAnsi="Arial"/>
          <w:sz w:val="14"/>
          <w:szCs w:val="14"/>
          <w:color w:val="auto"/>
        </w:rPr>
        <w:t>Form filed by More than One Reporting</w:t>
      </w:r>
    </w:p>
    <w:p>
      <w:pPr>
        <w:ind w:left="4540"/>
        <w:spacing w:after="0"/>
        <w:rPr>
          <w:sz w:val="20"/>
          <w:szCs w:val="20"/>
          <w:color w:val="auto"/>
        </w:rPr>
      </w:pPr>
      <w:r>
        <w:rPr>
          <w:rFonts w:ascii="Arial" w:cs="Arial" w:eastAsia="Arial" w:hAnsi="Arial"/>
          <w:sz w:val="14"/>
          <w:szCs w:val="14"/>
          <w:color w:val="auto"/>
        </w:rPr>
        <w:t>Person</w:t>
      </w:r>
    </w:p>
    <w:p>
      <w:pPr>
        <w:spacing w:after="0" w:line="307" w:lineRule="exact"/>
        <w:rPr>
          <w:sz w:val="24"/>
          <w:szCs w:val="24"/>
          <w:color w:val="auto"/>
        </w:rPr>
      </w:pPr>
    </w:p>
    <w:p>
      <w:pPr>
        <w:sectPr>
          <w:pgSz w:w="11900" w:h="16838" w:orient="portrait"/>
          <w:cols w:equalWidth="0" w:num="2">
            <w:col w:w="3920" w:space="160"/>
            <w:col w:w="7440"/>
          </w:cols>
          <w:pgMar w:left="240" w:top="226" w:right="139" w:bottom="1440" w:gutter="0" w:footer="0" w:header="0"/>
          <w:type w:val="continuous"/>
        </w:sectPr>
      </w:pPr>
    </w:p>
    <w:p>
      <w:pPr>
        <w:jc w:val="center"/>
        <w:ind w:right="100"/>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p>
      <w:pPr>
        <w:spacing w:after="0" w:line="110"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680" w:type="dxa"/>
            <w:vAlign w:val="bottom"/>
            <w:gridSpan w:val="3"/>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860" w:type="dxa"/>
            <w:vAlign w:val="bottom"/>
            <w:gridSpan w:val="2"/>
          </w:tcPr>
          <w:p>
            <w:pPr>
              <w:ind w:left="740"/>
              <w:spacing w:after="0"/>
              <w:rPr>
                <w:sz w:val="20"/>
                <w:szCs w:val="20"/>
                <w:color w:val="auto"/>
              </w:rPr>
            </w:pPr>
            <w:r>
              <w:rPr>
                <w:rFonts w:ascii="Arial" w:cs="Arial" w:eastAsia="Arial" w:hAnsi="Arial"/>
                <w:sz w:val="12"/>
                <w:szCs w:val="12"/>
                <w:b w:val="1"/>
                <w:bCs w:val="1"/>
                <w:color w:val="auto"/>
              </w:rPr>
              <w:t>2. Transaction</w:t>
            </w:r>
          </w:p>
        </w:tc>
        <w:tc>
          <w:tcPr>
            <w:tcW w:w="940" w:type="dxa"/>
            <w:vAlign w:val="bottom"/>
          </w:tcPr>
          <w:p>
            <w:pPr>
              <w:ind w:left="20"/>
              <w:spacing w:after="0"/>
              <w:rPr>
                <w:sz w:val="20"/>
                <w:szCs w:val="20"/>
                <w:color w:val="auto"/>
              </w:rPr>
            </w:pPr>
            <w:r>
              <w:rPr>
                <w:rFonts w:ascii="Arial" w:cs="Arial" w:eastAsia="Arial" w:hAnsi="Arial"/>
                <w:sz w:val="12"/>
                <w:szCs w:val="12"/>
                <w:b w:val="1"/>
                <w:bCs w:val="1"/>
                <w:color w:val="auto"/>
              </w:rPr>
              <w:t>2A. Deemed</w:t>
            </w:r>
          </w:p>
        </w:tc>
        <w:tc>
          <w:tcPr>
            <w:tcW w:w="780" w:type="dxa"/>
            <w:vAlign w:val="bottom"/>
            <w:gridSpan w:val="2"/>
          </w:tcPr>
          <w:p>
            <w:pPr>
              <w:ind w:left="200"/>
              <w:spacing w:after="0"/>
              <w:rPr>
                <w:sz w:val="20"/>
                <w:szCs w:val="20"/>
                <w:color w:val="auto"/>
              </w:rPr>
            </w:pPr>
            <w:r>
              <w:rPr>
                <w:rFonts w:ascii="Arial" w:cs="Arial" w:eastAsia="Arial" w:hAnsi="Arial"/>
                <w:sz w:val="12"/>
                <w:szCs w:val="12"/>
                <w:b w:val="1"/>
                <w:bCs w:val="1"/>
                <w:color w:val="auto"/>
              </w:rPr>
              <w:t>3.</w:t>
            </w:r>
          </w:p>
        </w:tc>
        <w:tc>
          <w:tcPr>
            <w:tcW w:w="220" w:type="dxa"/>
            <w:vAlign w:val="bottom"/>
          </w:tcPr>
          <w:p>
            <w:pPr>
              <w:spacing w:after="0"/>
              <w:rPr>
                <w:sz w:val="14"/>
                <w:szCs w:val="14"/>
                <w:color w:val="auto"/>
              </w:rPr>
            </w:pPr>
          </w:p>
        </w:tc>
        <w:tc>
          <w:tcPr>
            <w:tcW w:w="1820" w:type="dxa"/>
            <w:vAlign w:val="bottom"/>
            <w:gridSpan w:val="4"/>
          </w:tcPr>
          <w:p>
            <w:pPr>
              <w:ind w:left="20"/>
              <w:spacing w:after="0"/>
              <w:rPr>
                <w:sz w:val="20"/>
                <w:szCs w:val="20"/>
                <w:color w:val="auto"/>
              </w:rPr>
            </w:pPr>
            <w:r>
              <w:rPr>
                <w:rFonts w:ascii="Arial" w:cs="Arial" w:eastAsia="Arial" w:hAnsi="Arial"/>
                <w:sz w:val="12"/>
                <w:szCs w:val="12"/>
                <w:b w:val="1"/>
                <w:bCs w:val="1"/>
                <w:color w:val="auto"/>
              </w:rPr>
              <w:t>4. Securities Acquired (A) or</w:t>
            </w:r>
          </w:p>
        </w:tc>
        <w:tc>
          <w:tcPr>
            <w:tcW w:w="120" w:type="dxa"/>
            <w:vAlign w:val="bottom"/>
          </w:tcPr>
          <w:p>
            <w:pPr>
              <w:spacing w:after="0"/>
              <w:rPr>
                <w:sz w:val="14"/>
                <w:szCs w:val="14"/>
                <w:color w:val="auto"/>
              </w:rPr>
            </w:pPr>
          </w:p>
        </w:tc>
        <w:tc>
          <w:tcPr>
            <w:tcW w:w="124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8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60" w:type="dxa"/>
            <w:vAlign w:val="bottom"/>
            <w:gridSpan w:val="4"/>
          </w:tcPr>
          <w:p>
            <w:pPr>
              <w:ind w:left="2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ind w:left="74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spacing w:after="0"/>
              <w:rPr>
                <w:sz w:val="11"/>
                <w:szCs w:val="11"/>
                <w:color w:val="auto"/>
              </w:rPr>
            </w:pP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w w:val="99"/>
              </w:rPr>
              <w:t>Execution Date,</w:t>
            </w:r>
          </w:p>
        </w:tc>
        <w:tc>
          <w:tcPr>
            <w:tcW w:w="140" w:type="dxa"/>
            <w:vAlign w:val="bottom"/>
          </w:tcPr>
          <w:p>
            <w:pPr>
              <w:spacing w:after="0"/>
              <w:rPr>
                <w:sz w:val="11"/>
                <w:szCs w:val="11"/>
                <w:color w:val="auto"/>
              </w:rPr>
            </w:pP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82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0" w:type="dxa"/>
            <w:vAlign w:val="bottom"/>
          </w:tcPr>
          <w:p>
            <w:pPr>
              <w:spacing w:after="0"/>
              <w:rPr>
                <w:sz w:val="11"/>
                <w:szCs w:val="11"/>
                <w:color w:val="auto"/>
              </w:rPr>
            </w:pPr>
          </w:p>
        </w:tc>
        <w:tc>
          <w:tcPr>
            <w:tcW w:w="12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86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860" w:type="dxa"/>
            <w:vAlign w:val="bottom"/>
            <w:gridSpan w:val="2"/>
          </w:tcPr>
          <w:p>
            <w:pPr>
              <w:ind w:left="740"/>
              <w:spacing w:after="0" w:line="135" w:lineRule="exact"/>
              <w:rPr>
                <w:sz w:val="20"/>
                <w:szCs w:val="20"/>
                <w:color w:val="auto"/>
              </w:rPr>
            </w:pPr>
            <w:r>
              <w:rPr>
                <w:rFonts w:ascii="Arial" w:cs="Arial" w:eastAsia="Arial" w:hAnsi="Arial"/>
                <w:sz w:val="12"/>
                <w:szCs w:val="12"/>
                <w:b w:val="1"/>
                <w:bCs w:val="1"/>
                <w:color w:val="auto"/>
              </w:rPr>
              <w:t>(Month/Day/Year)</w:t>
            </w:r>
          </w:p>
        </w:tc>
        <w:tc>
          <w:tcPr>
            <w:tcW w:w="94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if any</w:t>
            </w:r>
          </w:p>
        </w:tc>
        <w:tc>
          <w:tcPr>
            <w:tcW w:w="140" w:type="dxa"/>
            <w:vAlign w:val="bottom"/>
          </w:tcPr>
          <w:p>
            <w:pPr>
              <w:spacing w:after="0"/>
              <w:rPr>
                <w:sz w:val="11"/>
                <w:szCs w:val="11"/>
                <w:color w:val="auto"/>
              </w:rPr>
            </w:pPr>
          </w:p>
        </w:tc>
        <w:tc>
          <w:tcPr>
            <w:tcW w:w="8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5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5)</w:t>
            </w: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 or Indirect</w:t>
            </w:r>
          </w:p>
        </w:tc>
        <w:tc>
          <w:tcPr>
            <w:tcW w:w="860" w:type="dxa"/>
            <w:vAlign w:val="bottom"/>
            <w:gridSpan w:val="4"/>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72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(Month/Day/Year)  8)</w:t>
            </w: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(I) (Instr. 4)</w:t>
            </w:r>
          </w:p>
        </w:tc>
        <w:tc>
          <w:tcPr>
            <w:tcW w:w="860" w:type="dxa"/>
            <w:vAlign w:val="bottom"/>
            <w:gridSpan w:val="4"/>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20" w:type="dxa"/>
            <w:vAlign w:val="bottom"/>
          </w:tcPr>
          <w:p>
            <w:pPr>
              <w:spacing w:after="0"/>
              <w:rPr>
                <w:sz w:val="6"/>
                <w:szCs w:val="6"/>
                <w:color w:val="auto"/>
              </w:rPr>
            </w:pPr>
          </w:p>
        </w:tc>
        <w:tc>
          <w:tcPr>
            <w:tcW w:w="1140" w:type="dxa"/>
            <w:vAlign w:val="bottom"/>
          </w:tcPr>
          <w:p>
            <w:pPr>
              <w:spacing w:after="0"/>
              <w:rPr>
                <w:sz w:val="6"/>
                <w:szCs w:val="6"/>
                <w:color w:val="auto"/>
              </w:rPr>
            </w:pPr>
          </w:p>
        </w:tc>
        <w:tc>
          <w:tcPr>
            <w:tcW w:w="1140" w:type="dxa"/>
            <w:vAlign w:val="bottom"/>
          </w:tcPr>
          <w:p>
            <w:pPr>
              <w:spacing w:after="0"/>
              <w:rPr>
                <w:sz w:val="6"/>
                <w:szCs w:val="6"/>
                <w:color w:val="auto"/>
              </w:rPr>
            </w:pPr>
          </w:p>
        </w:tc>
        <w:tc>
          <w:tcPr>
            <w:tcW w:w="720" w:type="dxa"/>
            <w:vAlign w:val="bottom"/>
          </w:tcPr>
          <w:p>
            <w:pPr>
              <w:spacing w:after="0"/>
              <w:rPr>
                <w:sz w:val="6"/>
                <w:szCs w:val="6"/>
                <w:color w:val="auto"/>
              </w:rPr>
            </w:pPr>
          </w:p>
        </w:tc>
        <w:tc>
          <w:tcPr>
            <w:tcW w:w="940" w:type="dxa"/>
            <w:vAlign w:val="bottom"/>
          </w:tcPr>
          <w:p>
            <w:pPr>
              <w:spacing w:after="0"/>
              <w:rPr>
                <w:sz w:val="6"/>
                <w:szCs w:val="6"/>
                <w:color w:val="auto"/>
              </w:rPr>
            </w:pPr>
          </w:p>
        </w:tc>
        <w:tc>
          <w:tcPr>
            <w:tcW w:w="140" w:type="dxa"/>
            <w:vAlign w:val="bottom"/>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620" w:type="dxa"/>
            <w:vAlign w:val="bottom"/>
            <w:vMerge w:val="restart"/>
          </w:tcPr>
          <w:p>
            <w:pPr>
              <w:ind w:left="80"/>
              <w:spacing w:after="0" w:line="135" w:lineRule="exact"/>
              <w:rPr>
                <w:sz w:val="20"/>
                <w:szCs w:val="20"/>
                <w:color w:val="auto"/>
              </w:rPr>
            </w:pPr>
            <w:r>
              <w:rPr>
                <w:rFonts w:ascii="Arial" w:cs="Arial" w:eastAsia="Arial" w:hAnsi="Arial"/>
                <w:sz w:val="12"/>
                <w:szCs w:val="12"/>
                <w:b w:val="1"/>
                <w:bCs w:val="1"/>
                <w:color w:val="auto"/>
                <w:w w:val="98"/>
              </w:rPr>
              <w:t>Reported</w:t>
            </w:r>
          </w:p>
        </w:tc>
        <w:tc>
          <w:tcPr>
            <w:tcW w:w="620" w:type="dxa"/>
            <w:vAlign w:val="bottom"/>
          </w:tcPr>
          <w:p>
            <w:pPr>
              <w:spacing w:after="0"/>
              <w:rPr>
                <w:sz w:val="6"/>
                <w:szCs w:val="6"/>
                <w:color w:val="auto"/>
              </w:rPr>
            </w:pPr>
          </w:p>
        </w:tc>
        <w:tc>
          <w:tcPr>
            <w:tcW w:w="280" w:type="dxa"/>
            <w:vAlign w:val="bottom"/>
          </w:tcPr>
          <w:p>
            <w:pPr>
              <w:spacing w:after="0"/>
              <w:rPr>
                <w:sz w:val="6"/>
                <w:szCs w:val="6"/>
                <w:color w:val="auto"/>
              </w:rPr>
            </w:pPr>
          </w:p>
        </w:tc>
        <w:tc>
          <w:tcPr>
            <w:tcW w:w="700" w:type="dxa"/>
            <w:vAlign w:val="bottom"/>
          </w:tcPr>
          <w:p>
            <w:pPr>
              <w:spacing w:after="0"/>
              <w:rPr>
                <w:sz w:val="6"/>
                <w:szCs w:val="6"/>
                <w:color w:val="auto"/>
              </w:rPr>
            </w:pPr>
          </w:p>
        </w:tc>
        <w:tc>
          <w:tcPr>
            <w:tcW w:w="860" w:type="dxa"/>
            <w:vAlign w:val="bottom"/>
            <w:gridSpan w:val="4"/>
            <w:vMerge w:val="restart"/>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20" w:type="dxa"/>
            <w:vAlign w:val="bottom"/>
          </w:tcPr>
          <w:p>
            <w:pPr>
              <w:spacing w:after="0"/>
              <w:rPr>
                <w:sz w:val="3"/>
                <w:szCs w:val="3"/>
                <w:color w:val="auto"/>
              </w:rPr>
            </w:pPr>
          </w:p>
        </w:tc>
        <w:tc>
          <w:tcPr>
            <w:tcW w:w="1140" w:type="dxa"/>
            <w:vAlign w:val="bottom"/>
          </w:tcPr>
          <w:p>
            <w:pPr>
              <w:spacing w:after="0"/>
              <w:rPr>
                <w:sz w:val="3"/>
                <w:szCs w:val="3"/>
                <w:color w:val="auto"/>
              </w:rPr>
            </w:pPr>
          </w:p>
        </w:tc>
        <w:tc>
          <w:tcPr>
            <w:tcW w:w="1140" w:type="dxa"/>
            <w:vAlign w:val="bottom"/>
          </w:tcPr>
          <w:p>
            <w:pPr>
              <w:spacing w:after="0"/>
              <w:rPr>
                <w:sz w:val="3"/>
                <w:szCs w:val="3"/>
                <w:color w:val="auto"/>
              </w:rPr>
            </w:pPr>
          </w:p>
        </w:tc>
        <w:tc>
          <w:tcPr>
            <w:tcW w:w="720" w:type="dxa"/>
            <w:vAlign w:val="bottom"/>
          </w:tcPr>
          <w:p>
            <w:pPr>
              <w:spacing w:after="0"/>
              <w:rPr>
                <w:sz w:val="3"/>
                <w:szCs w:val="3"/>
                <w:color w:val="auto"/>
              </w:rPr>
            </w:pPr>
          </w:p>
        </w:tc>
        <w:tc>
          <w:tcPr>
            <w:tcW w:w="940" w:type="dxa"/>
            <w:vAlign w:val="bottom"/>
          </w:tcPr>
          <w:p>
            <w:pPr>
              <w:spacing w:after="0"/>
              <w:rPr>
                <w:sz w:val="3"/>
                <w:szCs w:val="3"/>
                <w:color w:val="auto"/>
              </w:rPr>
            </w:pPr>
          </w:p>
        </w:tc>
        <w:tc>
          <w:tcPr>
            <w:tcW w:w="140" w:type="dxa"/>
            <w:vAlign w:val="bottom"/>
          </w:tcPr>
          <w:p>
            <w:pPr>
              <w:spacing w:after="0"/>
              <w:rPr>
                <w:sz w:val="3"/>
                <w:szCs w:val="3"/>
                <w:color w:val="auto"/>
              </w:rPr>
            </w:pPr>
          </w:p>
        </w:tc>
        <w:tc>
          <w:tcPr>
            <w:tcW w:w="640" w:type="dxa"/>
            <w:vAlign w:val="bottom"/>
          </w:tcPr>
          <w:p>
            <w:pPr>
              <w:spacing w:after="0"/>
              <w:rPr>
                <w:sz w:val="3"/>
                <w:szCs w:val="3"/>
                <w:color w:val="auto"/>
              </w:rPr>
            </w:pPr>
          </w:p>
        </w:tc>
        <w:tc>
          <w:tcPr>
            <w:tcW w:w="220" w:type="dxa"/>
            <w:vAlign w:val="bottom"/>
          </w:tcPr>
          <w:p>
            <w:pPr>
              <w:spacing w:after="0"/>
              <w:rPr>
                <w:sz w:val="3"/>
                <w:szCs w:val="3"/>
                <w:color w:val="auto"/>
              </w:rPr>
            </w:pPr>
          </w:p>
        </w:tc>
        <w:tc>
          <w:tcPr>
            <w:tcW w:w="560" w:type="dxa"/>
            <w:vAlign w:val="bottom"/>
          </w:tcPr>
          <w:p>
            <w:pPr>
              <w:spacing w:after="0"/>
              <w:rPr>
                <w:sz w:val="3"/>
                <w:szCs w:val="3"/>
                <w:color w:val="auto"/>
              </w:rPr>
            </w:pPr>
          </w:p>
        </w:tc>
        <w:tc>
          <w:tcPr>
            <w:tcW w:w="660" w:type="dxa"/>
            <w:vAlign w:val="bottom"/>
          </w:tcPr>
          <w:p>
            <w:pPr>
              <w:spacing w:after="0"/>
              <w:rPr>
                <w:sz w:val="3"/>
                <w:szCs w:val="3"/>
                <w:color w:val="auto"/>
              </w:rPr>
            </w:pPr>
          </w:p>
        </w:tc>
        <w:tc>
          <w:tcPr>
            <w:tcW w:w="540" w:type="dxa"/>
            <w:vAlign w:val="bottom"/>
          </w:tcPr>
          <w:p>
            <w:pPr>
              <w:spacing w:after="0"/>
              <w:rPr>
                <w:sz w:val="3"/>
                <w:szCs w:val="3"/>
                <w:color w:val="auto"/>
              </w:rPr>
            </w:pPr>
          </w:p>
        </w:tc>
        <w:tc>
          <w:tcPr>
            <w:tcW w:w="60" w:type="dxa"/>
            <w:vAlign w:val="bottom"/>
          </w:tcPr>
          <w:p>
            <w:pPr>
              <w:spacing w:after="0"/>
              <w:rPr>
                <w:sz w:val="3"/>
                <w:szCs w:val="3"/>
                <w:color w:val="auto"/>
              </w:rPr>
            </w:pPr>
          </w:p>
        </w:tc>
        <w:tc>
          <w:tcPr>
            <w:tcW w:w="120" w:type="dxa"/>
            <w:vAlign w:val="bottom"/>
          </w:tcPr>
          <w:p>
            <w:pPr>
              <w:spacing w:after="0"/>
              <w:rPr>
                <w:sz w:val="3"/>
                <w:szCs w:val="3"/>
                <w:color w:val="auto"/>
              </w:rPr>
            </w:pPr>
          </w:p>
        </w:tc>
        <w:tc>
          <w:tcPr>
            <w:tcW w:w="620" w:type="dxa"/>
            <w:vAlign w:val="bottom"/>
            <w:vMerge w:val="continue"/>
          </w:tcPr>
          <w:p>
            <w:pPr>
              <w:spacing w:after="0"/>
              <w:rPr>
                <w:sz w:val="3"/>
                <w:szCs w:val="3"/>
                <w:color w:val="auto"/>
              </w:rPr>
            </w:pPr>
          </w:p>
        </w:tc>
        <w:tc>
          <w:tcPr>
            <w:tcW w:w="620" w:type="dxa"/>
            <w:vAlign w:val="bottom"/>
          </w:tcPr>
          <w:p>
            <w:pPr>
              <w:spacing w:after="0"/>
              <w:rPr>
                <w:sz w:val="3"/>
                <w:szCs w:val="3"/>
                <w:color w:val="auto"/>
              </w:rPr>
            </w:pPr>
          </w:p>
        </w:tc>
        <w:tc>
          <w:tcPr>
            <w:tcW w:w="280" w:type="dxa"/>
            <w:vAlign w:val="bottom"/>
          </w:tcPr>
          <w:p>
            <w:pPr>
              <w:spacing w:after="0"/>
              <w:rPr>
                <w:sz w:val="3"/>
                <w:szCs w:val="3"/>
                <w:color w:val="auto"/>
              </w:rPr>
            </w:pPr>
          </w:p>
        </w:tc>
        <w:tc>
          <w:tcPr>
            <w:tcW w:w="700" w:type="dxa"/>
            <w:vAlign w:val="bottom"/>
          </w:tcPr>
          <w:p>
            <w:pPr>
              <w:spacing w:after="0"/>
              <w:rPr>
                <w:sz w:val="3"/>
                <w:szCs w:val="3"/>
                <w:color w:val="auto"/>
              </w:rPr>
            </w:pPr>
          </w:p>
        </w:tc>
        <w:tc>
          <w:tcPr>
            <w:tcW w:w="86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220" w:type="dxa"/>
            <w:vAlign w:val="bottom"/>
          </w:tcPr>
          <w:p>
            <w:pPr>
              <w:spacing w:after="0"/>
              <w:rPr>
                <w:sz w:val="11"/>
                <w:szCs w:val="11"/>
                <w:color w:val="auto"/>
              </w:rPr>
            </w:pPr>
          </w:p>
        </w:tc>
        <w:tc>
          <w:tcPr>
            <w:tcW w:w="56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Amount</w:t>
            </w:r>
          </w:p>
        </w:tc>
        <w:tc>
          <w:tcPr>
            <w:tcW w:w="6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(A) or</w:t>
            </w:r>
          </w:p>
        </w:tc>
        <w:tc>
          <w:tcPr>
            <w:tcW w:w="600" w:type="dxa"/>
            <w:vAlign w:val="bottom"/>
            <w:gridSpan w:val="2"/>
            <w:vMerge w:val="restart"/>
          </w:tcPr>
          <w:p>
            <w:pPr>
              <w:ind w:left="140"/>
              <w:spacing w:after="0"/>
              <w:rPr>
                <w:sz w:val="20"/>
                <w:szCs w:val="20"/>
                <w:color w:val="auto"/>
              </w:rPr>
            </w:pPr>
            <w:r>
              <w:rPr>
                <w:rFonts w:ascii="Arial" w:cs="Arial" w:eastAsia="Arial" w:hAnsi="Arial"/>
                <w:sz w:val="12"/>
                <w:szCs w:val="12"/>
                <w:b w:val="1"/>
                <w:bCs w:val="1"/>
                <w:color w:val="auto"/>
              </w:rPr>
              <w:t>Price</w:t>
            </w:r>
          </w:p>
        </w:tc>
        <w:tc>
          <w:tcPr>
            <w:tcW w:w="120" w:type="dxa"/>
            <w:vAlign w:val="bottom"/>
          </w:tcPr>
          <w:p>
            <w:pPr>
              <w:spacing w:after="0"/>
              <w:rPr>
                <w:sz w:val="11"/>
                <w:szCs w:val="11"/>
                <w:color w:val="auto"/>
              </w:rPr>
            </w:pPr>
          </w:p>
        </w:tc>
        <w:tc>
          <w:tcPr>
            <w:tcW w:w="12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20" w:type="dxa"/>
            <w:vAlign w:val="bottom"/>
          </w:tcPr>
          <w:p>
            <w:pPr>
              <w:spacing w:after="0"/>
              <w:rPr>
                <w:sz w:val="8"/>
                <w:szCs w:val="8"/>
                <w:color w:val="auto"/>
              </w:rPr>
            </w:pPr>
          </w:p>
        </w:tc>
        <w:tc>
          <w:tcPr>
            <w:tcW w:w="1140" w:type="dxa"/>
            <w:vAlign w:val="bottom"/>
          </w:tcPr>
          <w:p>
            <w:pPr>
              <w:spacing w:after="0"/>
              <w:rPr>
                <w:sz w:val="8"/>
                <w:szCs w:val="8"/>
                <w:color w:val="auto"/>
              </w:rPr>
            </w:pPr>
          </w:p>
        </w:tc>
        <w:tc>
          <w:tcPr>
            <w:tcW w:w="1140" w:type="dxa"/>
            <w:vAlign w:val="bottom"/>
          </w:tcPr>
          <w:p>
            <w:pPr>
              <w:spacing w:after="0"/>
              <w:rPr>
                <w:sz w:val="8"/>
                <w:szCs w:val="8"/>
                <w:color w:val="auto"/>
              </w:rPr>
            </w:pPr>
          </w:p>
        </w:tc>
        <w:tc>
          <w:tcPr>
            <w:tcW w:w="720" w:type="dxa"/>
            <w:vAlign w:val="bottom"/>
          </w:tcPr>
          <w:p>
            <w:pPr>
              <w:spacing w:after="0"/>
              <w:rPr>
                <w:sz w:val="8"/>
                <w:szCs w:val="8"/>
                <w:color w:val="auto"/>
              </w:rPr>
            </w:pPr>
          </w:p>
        </w:tc>
        <w:tc>
          <w:tcPr>
            <w:tcW w:w="940" w:type="dxa"/>
            <w:vAlign w:val="bottom"/>
          </w:tcPr>
          <w:p>
            <w:pPr>
              <w:spacing w:after="0"/>
              <w:rPr>
                <w:sz w:val="8"/>
                <w:szCs w:val="8"/>
                <w:color w:val="auto"/>
              </w:rPr>
            </w:pPr>
          </w:p>
        </w:tc>
        <w:tc>
          <w:tcPr>
            <w:tcW w:w="140" w:type="dxa"/>
            <w:vAlign w:val="bottom"/>
          </w:tcPr>
          <w:p>
            <w:pPr>
              <w:spacing w:after="0"/>
              <w:rPr>
                <w:sz w:val="8"/>
                <w:szCs w:val="8"/>
                <w:color w:val="auto"/>
              </w:rPr>
            </w:pPr>
          </w:p>
        </w:tc>
        <w:tc>
          <w:tcPr>
            <w:tcW w:w="640" w:type="dxa"/>
            <w:vAlign w:val="bottom"/>
            <w:vMerge w:val="continue"/>
          </w:tcPr>
          <w:p>
            <w:pPr>
              <w:spacing w:after="0"/>
              <w:rPr>
                <w:sz w:val="8"/>
                <w:szCs w:val="8"/>
                <w:color w:val="auto"/>
              </w:rPr>
            </w:pPr>
          </w:p>
        </w:tc>
        <w:tc>
          <w:tcPr>
            <w:tcW w:w="220" w:type="dxa"/>
            <w:vAlign w:val="bottom"/>
          </w:tcPr>
          <w:p>
            <w:pPr>
              <w:spacing w:after="0"/>
              <w:rPr>
                <w:sz w:val="8"/>
                <w:szCs w:val="8"/>
                <w:color w:val="auto"/>
              </w:rPr>
            </w:pPr>
          </w:p>
        </w:tc>
        <w:tc>
          <w:tcPr>
            <w:tcW w:w="560" w:type="dxa"/>
            <w:vAlign w:val="bottom"/>
            <w:vMerge w:val="continue"/>
          </w:tcPr>
          <w:p>
            <w:pPr>
              <w:spacing w:after="0"/>
              <w:rPr>
                <w:sz w:val="8"/>
                <w:szCs w:val="8"/>
                <w:color w:val="auto"/>
              </w:rPr>
            </w:pPr>
          </w:p>
        </w:tc>
        <w:tc>
          <w:tcPr>
            <w:tcW w:w="660" w:type="dxa"/>
            <w:vAlign w:val="bottom"/>
            <w:vMerge w:val="restart"/>
          </w:tcPr>
          <w:p>
            <w:pPr>
              <w:ind w:left="300"/>
              <w:spacing w:after="0"/>
              <w:rPr>
                <w:sz w:val="20"/>
                <w:szCs w:val="20"/>
                <w:color w:val="auto"/>
              </w:rPr>
            </w:pPr>
            <w:r>
              <w:rPr>
                <w:rFonts w:ascii="Arial" w:cs="Arial" w:eastAsia="Arial" w:hAnsi="Arial"/>
                <w:sz w:val="12"/>
                <w:szCs w:val="12"/>
                <w:b w:val="1"/>
                <w:bCs w:val="1"/>
                <w:color w:val="auto"/>
              </w:rPr>
              <w:t>(D)</w:t>
            </w:r>
          </w:p>
        </w:tc>
        <w:tc>
          <w:tcPr>
            <w:tcW w:w="600" w:type="dxa"/>
            <w:vAlign w:val="bottom"/>
            <w:gridSpan w:val="2"/>
            <w:vMerge w:val="continue"/>
          </w:tcPr>
          <w:p>
            <w:pPr>
              <w:spacing w:after="0"/>
              <w:rPr>
                <w:sz w:val="8"/>
                <w:szCs w:val="8"/>
                <w:color w:val="auto"/>
              </w:rPr>
            </w:pPr>
          </w:p>
        </w:tc>
        <w:tc>
          <w:tcPr>
            <w:tcW w:w="120" w:type="dxa"/>
            <w:vAlign w:val="bottom"/>
          </w:tcPr>
          <w:p>
            <w:pPr>
              <w:spacing w:after="0"/>
              <w:rPr>
                <w:sz w:val="8"/>
                <w:szCs w:val="8"/>
                <w:color w:val="auto"/>
              </w:rPr>
            </w:pPr>
          </w:p>
        </w:tc>
        <w:tc>
          <w:tcPr>
            <w:tcW w:w="124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8"/>
                <w:szCs w:val="8"/>
                <w:color w:val="auto"/>
              </w:rPr>
            </w:pPr>
          </w:p>
        </w:tc>
        <w:tc>
          <w:tcPr>
            <w:tcW w:w="70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20" w:type="dxa"/>
            <w:vAlign w:val="bottom"/>
          </w:tcPr>
          <w:p>
            <w:pPr>
              <w:spacing w:after="0"/>
              <w:rPr>
                <w:sz w:val="5"/>
                <w:szCs w:val="5"/>
                <w:color w:val="auto"/>
              </w:rPr>
            </w:pPr>
          </w:p>
        </w:tc>
        <w:tc>
          <w:tcPr>
            <w:tcW w:w="1140" w:type="dxa"/>
            <w:vAlign w:val="bottom"/>
          </w:tcPr>
          <w:p>
            <w:pPr>
              <w:spacing w:after="0"/>
              <w:rPr>
                <w:sz w:val="5"/>
                <w:szCs w:val="5"/>
                <w:color w:val="auto"/>
              </w:rPr>
            </w:pPr>
          </w:p>
        </w:tc>
        <w:tc>
          <w:tcPr>
            <w:tcW w:w="1140" w:type="dxa"/>
            <w:vAlign w:val="bottom"/>
          </w:tcPr>
          <w:p>
            <w:pPr>
              <w:spacing w:after="0"/>
              <w:rPr>
                <w:sz w:val="5"/>
                <w:szCs w:val="5"/>
                <w:color w:val="auto"/>
              </w:rPr>
            </w:pPr>
          </w:p>
        </w:tc>
        <w:tc>
          <w:tcPr>
            <w:tcW w:w="720" w:type="dxa"/>
            <w:vAlign w:val="bottom"/>
          </w:tcPr>
          <w:p>
            <w:pPr>
              <w:spacing w:after="0"/>
              <w:rPr>
                <w:sz w:val="5"/>
                <w:szCs w:val="5"/>
                <w:color w:val="auto"/>
              </w:rPr>
            </w:pPr>
          </w:p>
        </w:tc>
        <w:tc>
          <w:tcPr>
            <w:tcW w:w="940" w:type="dxa"/>
            <w:vAlign w:val="bottom"/>
          </w:tcPr>
          <w:p>
            <w:pPr>
              <w:spacing w:after="0"/>
              <w:rPr>
                <w:sz w:val="5"/>
                <w:szCs w:val="5"/>
                <w:color w:val="auto"/>
              </w:rPr>
            </w:pPr>
          </w:p>
        </w:tc>
        <w:tc>
          <w:tcPr>
            <w:tcW w:w="140" w:type="dxa"/>
            <w:vAlign w:val="bottom"/>
          </w:tcPr>
          <w:p>
            <w:pPr>
              <w:spacing w:after="0"/>
              <w:rPr>
                <w:sz w:val="5"/>
                <w:szCs w:val="5"/>
                <w:color w:val="auto"/>
              </w:rPr>
            </w:pPr>
          </w:p>
        </w:tc>
        <w:tc>
          <w:tcPr>
            <w:tcW w:w="640" w:type="dxa"/>
            <w:vAlign w:val="bottom"/>
          </w:tcPr>
          <w:p>
            <w:pPr>
              <w:spacing w:after="0"/>
              <w:rPr>
                <w:sz w:val="5"/>
                <w:szCs w:val="5"/>
                <w:color w:val="auto"/>
              </w:rPr>
            </w:pPr>
          </w:p>
        </w:tc>
        <w:tc>
          <w:tcPr>
            <w:tcW w:w="220" w:type="dxa"/>
            <w:vAlign w:val="bottom"/>
          </w:tcPr>
          <w:p>
            <w:pPr>
              <w:spacing w:after="0"/>
              <w:rPr>
                <w:sz w:val="5"/>
                <w:szCs w:val="5"/>
                <w:color w:val="auto"/>
              </w:rPr>
            </w:pPr>
          </w:p>
        </w:tc>
        <w:tc>
          <w:tcPr>
            <w:tcW w:w="560" w:type="dxa"/>
            <w:vAlign w:val="bottom"/>
          </w:tcPr>
          <w:p>
            <w:pPr>
              <w:spacing w:after="0"/>
              <w:rPr>
                <w:sz w:val="5"/>
                <w:szCs w:val="5"/>
                <w:color w:val="auto"/>
              </w:rPr>
            </w:pPr>
          </w:p>
        </w:tc>
        <w:tc>
          <w:tcPr>
            <w:tcW w:w="660" w:type="dxa"/>
            <w:vAlign w:val="bottom"/>
            <w:vMerge w:val="continue"/>
          </w:tcPr>
          <w:p>
            <w:pPr>
              <w:spacing w:after="0"/>
              <w:rPr>
                <w:sz w:val="5"/>
                <w:szCs w:val="5"/>
                <w:color w:val="auto"/>
              </w:rPr>
            </w:pPr>
          </w:p>
        </w:tc>
        <w:tc>
          <w:tcPr>
            <w:tcW w:w="540" w:type="dxa"/>
            <w:vAlign w:val="bottom"/>
          </w:tcPr>
          <w:p>
            <w:pPr>
              <w:spacing w:after="0"/>
              <w:rPr>
                <w:sz w:val="5"/>
                <w:szCs w:val="5"/>
                <w:color w:val="auto"/>
              </w:rPr>
            </w:pPr>
          </w:p>
        </w:tc>
        <w:tc>
          <w:tcPr>
            <w:tcW w:w="60" w:type="dxa"/>
            <w:vAlign w:val="bottom"/>
          </w:tcPr>
          <w:p>
            <w:pPr>
              <w:spacing w:after="0"/>
              <w:rPr>
                <w:sz w:val="5"/>
                <w:szCs w:val="5"/>
                <w:color w:val="auto"/>
              </w:rPr>
            </w:pPr>
          </w:p>
        </w:tc>
        <w:tc>
          <w:tcPr>
            <w:tcW w:w="12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70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540" w:type="dxa"/>
            <w:vAlign w:val="bottom"/>
            <w:tcBorders>
              <w:bottom w:val="single" w:sz="8" w:color="2C2C2C"/>
            </w:tcBorders>
            <w:gridSpan w:val="2"/>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86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360" w:type="dxa"/>
            <w:vAlign w:val="bottom"/>
            <w:tcBorders>
              <w:bottom w:val="single" w:sz="8" w:color="2C2C2C"/>
            </w:tcBorders>
            <w:gridSpan w:val="3"/>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8"/>
        </w:trPr>
        <w:tc>
          <w:tcPr>
            <w:tcW w:w="20" w:type="dxa"/>
            <w:vAlign w:val="bottom"/>
          </w:tcPr>
          <w:p>
            <w:pPr>
              <w:spacing w:after="0"/>
              <w:rPr>
                <w:sz w:val="23"/>
                <w:szCs w:val="23"/>
                <w:color w:val="auto"/>
              </w:rPr>
            </w:pPr>
          </w:p>
        </w:tc>
        <w:tc>
          <w:tcPr>
            <w:tcW w:w="1540" w:type="dxa"/>
            <w:vAlign w:val="bottom"/>
            <w:gridSpan w:val="2"/>
          </w:tcPr>
          <w:p>
            <w:pPr>
              <w:ind w:left="60"/>
              <w:spacing w:after="0"/>
              <w:rPr>
                <w:sz w:val="20"/>
                <w:szCs w:val="20"/>
                <w:color w:val="auto"/>
              </w:rPr>
            </w:pPr>
            <w:r>
              <w:rPr>
                <w:rFonts w:ascii="Arial" w:cs="Arial" w:eastAsia="Arial" w:hAnsi="Arial"/>
                <w:sz w:val="18"/>
                <w:szCs w:val="18"/>
                <w:color w:val="0000FF"/>
              </w:rPr>
              <w:t>Common Stock</w:t>
            </w:r>
          </w:p>
        </w:tc>
        <w:tc>
          <w:tcPr>
            <w:tcW w:w="1140" w:type="dxa"/>
            <w:vAlign w:val="bottom"/>
          </w:tcPr>
          <w:p>
            <w:pPr>
              <w:spacing w:after="0"/>
              <w:rPr>
                <w:sz w:val="23"/>
                <w:szCs w:val="23"/>
                <w:color w:val="auto"/>
              </w:rPr>
            </w:pPr>
          </w:p>
        </w:tc>
        <w:tc>
          <w:tcPr>
            <w:tcW w:w="1860" w:type="dxa"/>
            <w:vAlign w:val="bottom"/>
            <w:gridSpan w:val="2"/>
          </w:tcPr>
          <w:p>
            <w:pPr>
              <w:ind w:left="840"/>
              <w:spacing w:after="0"/>
              <w:rPr>
                <w:sz w:val="20"/>
                <w:szCs w:val="20"/>
                <w:color w:val="auto"/>
              </w:rPr>
            </w:pPr>
            <w:r>
              <w:rPr>
                <w:rFonts w:ascii="Arial" w:cs="Arial" w:eastAsia="Arial" w:hAnsi="Arial"/>
                <w:sz w:val="18"/>
                <w:szCs w:val="18"/>
                <w:color w:val="0000FF"/>
              </w:rPr>
              <w:t>12/29/2017</w:t>
            </w:r>
          </w:p>
        </w:tc>
        <w:tc>
          <w:tcPr>
            <w:tcW w:w="94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640" w:type="dxa"/>
            <w:vAlign w:val="bottom"/>
          </w:tcPr>
          <w:p>
            <w:pPr>
              <w:ind w:left="160"/>
              <w:spacing w:after="0"/>
              <w:rPr>
                <w:sz w:val="20"/>
                <w:szCs w:val="20"/>
                <w:color w:val="auto"/>
              </w:rPr>
            </w:pPr>
            <w:r>
              <w:rPr>
                <w:rFonts w:ascii="Arial" w:cs="Arial" w:eastAsia="Arial" w:hAnsi="Arial"/>
                <w:sz w:val="14"/>
                <w:szCs w:val="14"/>
                <w:color w:val="0000FF"/>
              </w:rPr>
              <w:t>M</w:t>
            </w:r>
          </w:p>
        </w:tc>
        <w:tc>
          <w:tcPr>
            <w:tcW w:w="220" w:type="dxa"/>
            <w:vAlign w:val="bottom"/>
          </w:tcPr>
          <w:p>
            <w:pPr>
              <w:spacing w:after="0"/>
              <w:rPr>
                <w:sz w:val="23"/>
                <w:szCs w:val="23"/>
                <w:color w:val="auto"/>
              </w:rPr>
            </w:pPr>
          </w:p>
        </w:tc>
        <w:tc>
          <w:tcPr>
            <w:tcW w:w="560" w:type="dxa"/>
            <w:vAlign w:val="bottom"/>
          </w:tcPr>
          <w:p>
            <w:pPr>
              <w:ind w:left="180"/>
              <w:spacing w:after="0"/>
              <w:rPr>
                <w:sz w:val="20"/>
                <w:szCs w:val="20"/>
                <w:color w:val="auto"/>
              </w:rPr>
            </w:pPr>
            <w:r>
              <w:rPr>
                <w:rFonts w:ascii="Arial" w:cs="Arial" w:eastAsia="Arial" w:hAnsi="Arial"/>
                <w:sz w:val="18"/>
                <w:szCs w:val="18"/>
                <w:color w:val="0000FF"/>
                <w:w w:val="79"/>
              </w:rPr>
              <w:t>1,670</w:t>
            </w:r>
          </w:p>
        </w:tc>
        <w:tc>
          <w:tcPr>
            <w:tcW w:w="660" w:type="dxa"/>
            <w:vAlign w:val="bottom"/>
          </w:tcPr>
          <w:p>
            <w:pPr>
              <w:ind w:left="420"/>
              <w:spacing w:after="0"/>
              <w:rPr>
                <w:sz w:val="20"/>
                <w:szCs w:val="20"/>
                <w:color w:val="auto"/>
              </w:rPr>
            </w:pPr>
            <w:r>
              <w:rPr>
                <w:rFonts w:ascii="Arial" w:cs="Arial" w:eastAsia="Arial" w:hAnsi="Arial"/>
                <w:sz w:val="18"/>
                <w:szCs w:val="18"/>
                <w:color w:val="0000FF"/>
              </w:rPr>
              <w:t>A</w:t>
            </w:r>
          </w:p>
        </w:tc>
        <w:tc>
          <w:tcPr>
            <w:tcW w:w="600" w:type="dxa"/>
            <w:vAlign w:val="bottom"/>
            <w:gridSpan w:val="2"/>
          </w:tcPr>
          <w:p>
            <w:pPr>
              <w:ind w:left="200"/>
              <w:spacing w:after="0"/>
              <w:rPr>
                <w:sz w:val="20"/>
                <w:szCs w:val="20"/>
                <w:color w:val="auto"/>
              </w:rPr>
            </w:pPr>
            <w:r>
              <w:rPr>
                <w:rFonts w:ascii="Arial" w:cs="Arial" w:eastAsia="Arial" w:hAnsi="Arial"/>
                <w:sz w:val="18"/>
                <w:szCs w:val="18"/>
                <w:color w:val="auto"/>
                <w:w w:val="84"/>
              </w:rPr>
              <w:t>$</w:t>
            </w:r>
            <w:r>
              <w:rPr>
                <w:rFonts w:ascii="Arial" w:cs="Arial" w:eastAsia="Arial" w:hAnsi="Arial"/>
                <w:sz w:val="18"/>
                <w:szCs w:val="18"/>
                <w:color w:val="0000FF"/>
                <w:w w:val="84"/>
              </w:rPr>
              <w:t>0.00</w:t>
            </w:r>
          </w:p>
        </w:tc>
        <w:tc>
          <w:tcPr>
            <w:tcW w:w="1360" w:type="dxa"/>
            <w:vAlign w:val="bottom"/>
            <w:gridSpan w:val="3"/>
          </w:tcPr>
          <w:p>
            <w:pPr>
              <w:ind w:left="520"/>
              <w:spacing w:after="0"/>
              <w:rPr>
                <w:sz w:val="20"/>
                <w:szCs w:val="20"/>
                <w:color w:val="auto"/>
              </w:rPr>
            </w:pPr>
            <w:r>
              <w:rPr>
                <w:rFonts w:ascii="Arial" w:cs="Arial" w:eastAsia="Arial" w:hAnsi="Arial"/>
                <w:sz w:val="18"/>
                <w:szCs w:val="18"/>
                <w:color w:val="0000FF"/>
              </w:rPr>
              <w:t>7,837</w:t>
            </w:r>
          </w:p>
        </w:tc>
        <w:tc>
          <w:tcPr>
            <w:tcW w:w="280" w:type="dxa"/>
            <w:vAlign w:val="bottom"/>
          </w:tcPr>
          <w:p>
            <w:pPr>
              <w:spacing w:after="0"/>
              <w:rPr>
                <w:sz w:val="23"/>
                <w:szCs w:val="23"/>
                <w:color w:val="auto"/>
              </w:rPr>
            </w:pPr>
          </w:p>
        </w:tc>
        <w:tc>
          <w:tcPr>
            <w:tcW w:w="700" w:type="dxa"/>
            <w:vAlign w:val="bottom"/>
          </w:tcPr>
          <w:p>
            <w:pPr>
              <w:ind w:left="100"/>
              <w:spacing w:after="0"/>
              <w:rPr>
                <w:sz w:val="20"/>
                <w:szCs w:val="20"/>
                <w:color w:val="auto"/>
              </w:rPr>
            </w:pPr>
            <w:r>
              <w:rPr>
                <w:rFonts w:ascii="Arial" w:cs="Arial" w:eastAsia="Arial" w:hAnsi="Arial"/>
                <w:sz w:val="18"/>
                <w:szCs w:val="18"/>
                <w:color w:val="0000FF"/>
              </w:rPr>
              <w:t>D</w:t>
            </w:r>
          </w:p>
        </w:tc>
        <w:tc>
          <w:tcPr>
            <w:tcW w:w="7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63"/>
        </w:trPr>
        <w:tc>
          <w:tcPr>
            <w:tcW w:w="20" w:type="dxa"/>
            <w:vAlign w:val="bottom"/>
          </w:tcPr>
          <w:p>
            <w:pPr>
              <w:spacing w:after="0"/>
              <w:rPr>
                <w:sz w:val="5"/>
                <w:szCs w:val="5"/>
                <w:color w:val="auto"/>
              </w:rPr>
            </w:pPr>
          </w:p>
        </w:tc>
        <w:tc>
          <w:tcPr>
            <w:tcW w:w="720" w:type="dxa"/>
            <w:vAlign w:val="bottom"/>
            <w:tcBorders>
              <w:bottom w:val="single" w:sz="8" w:color="2C2C2C"/>
            </w:tcBorders>
          </w:tcPr>
          <w:p>
            <w:pPr>
              <w:spacing w:after="0"/>
              <w:rPr>
                <w:sz w:val="5"/>
                <w:szCs w:val="5"/>
                <w:color w:val="auto"/>
              </w:rPr>
            </w:pPr>
          </w:p>
        </w:tc>
        <w:tc>
          <w:tcPr>
            <w:tcW w:w="820" w:type="dxa"/>
            <w:vAlign w:val="bottom"/>
            <w:tcBorders>
              <w:bottom w:val="single" w:sz="8" w:color="2C2C2C"/>
            </w:tcBorders>
          </w:tcPr>
          <w:p>
            <w:pPr>
              <w:spacing w:after="0"/>
              <w:rPr>
                <w:sz w:val="5"/>
                <w:szCs w:val="5"/>
                <w:color w:val="auto"/>
              </w:rPr>
            </w:pPr>
          </w:p>
        </w:tc>
        <w:tc>
          <w:tcPr>
            <w:tcW w:w="1140" w:type="dxa"/>
            <w:vAlign w:val="bottom"/>
            <w:tcBorders>
              <w:bottom w:val="single" w:sz="8" w:color="2C2C2C"/>
            </w:tcBorders>
          </w:tcPr>
          <w:p>
            <w:pPr>
              <w:spacing w:after="0"/>
              <w:rPr>
                <w:sz w:val="5"/>
                <w:szCs w:val="5"/>
                <w:color w:val="auto"/>
              </w:rPr>
            </w:pPr>
          </w:p>
        </w:tc>
        <w:tc>
          <w:tcPr>
            <w:tcW w:w="1140" w:type="dxa"/>
            <w:vAlign w:val="bottom"/>
            <w:tcBorders>
              <w:bottom w:val="single" w:sz="8" w:color="2C2C2C"/>
            </w:tcBorders>
          </w:tcPr>
          <w:p>
            <w:pPr>
              <w:spacing w:after="0"/>
              <w:rPr>
                <w:sz w:val="5"/>
                <w:szCs w:val="5"/>
                <w:color w:val="auto"/>
              </w:rPr>
            </w:pPr>
          </w:p>
        </w:tc>
        <w:tc>
          <w:tcPr>
            <w:tcW w:w="720" w:type="dxa"/>
            <w:vAlign w:val="bottom"/>
            <w:tcBorders>
              <w:bottom w:val="single" w:sz="8" w:color="2C2C2C"/>
            </w:tcBorders>
          </w:tcPr>
          <w:p>
            <w:pPr>
              <w:spacing w:after="0"/>
              <w:rPr>
                <w:sz w:val="5"/>
                <w:szCs w:val="5"/>
                <w:color w:val="auto"/>
              </w:rPr>
            </w:pPr>
          </w:p>
        </w:tc>
        <w:tc>
          <w:tcPr>
            <w:tcW w:w="940" w:type="dxa"/>
            <w:vAlign w:val="bottom"/>
            <w:tcBorders>
              <w:bottom w:val="single" w:sz="8" w:color="2C2C2C"/>
            </w:tcBorders>
          </w:tcPr>
          <w:p>
            <w:pPr>
              <w:spacing w:after="0"/>
              <w:rPr>
                <w:sz w:val="5"/>
                <w:szCs w:val="5"/>
                <w:color w:val="auto"/>
              </w:rPr>
            </w:pPr>
          </w:p>
        </w:tc>
        <w:tc>
          <w:tcPr>
            <w:tcW w:w="140" w:type="dxa"/>
            <w:vAlign w:val="bottom"/>
            <w:tcBorders>
              <w:bottom w:val="single" w:sz="8" w:color="2C2C2C"/>
            </w:tcBorders>
          </w:tcPr>
          <w:p>
            <w:pPr>
              <w:spacing w:after="0"/>
              <w:rPr>
                <w:sz w:val="5"/>
                <w:szCs w:val="5"/>
                <w:color w:val="auto"/>
              </w:rPr>
            </w:pPr>
          </w:p>
        </w:tc>
        <w:tc>
          <w:tcPr>
            <w:tcW w:w="640" w:type="dxa"/>
            <w:vAlign w:val="bottom"/>
            <w:tcBorders>
              <w:bottom w:val="single" w:sz="8" w:color="2C2C2C"/>
            </w:tcBorders>
          </w:tcPr>
          <w:p>
            <w:pPr>
              <w:spacing w:after="0"/>
              <w:rPr>
                <w:sz w:val="5"/>
                <w:szCs w:val="5"/>
                <w:color w:val="auto"/>
              </w:rPr>
            </w:pPr>
          </w:p>
        </w:tc>
        <w:tc>
          <w:tcPr>
            <w:tcW w:w="220" w:type="dxa"/>
            <w:vAlign w:val="bottom"/>
            <w:tcBorders>
              <w:bottom w:val="single" w:sz="8" w:color="2C2C2C"/>
            </w:tcBorders>
          </w:tcPr>
          <w:p>
            <w:pPr>
              <w:spacing w:after="0"/>
              <w:rPr>
                <w:sz w:val="5"/>
                <w:szCs w:val="5"/>
                <w:color w:val="auto"/>
              </w:rPr>
            </w:pPr>
          </w:p>
        </w:tc>
        <w:tc>
          <w:tcPr>
            <w:tcW w:w="560" w:type="dxa"/>
            <w:vAlign w:val="bottom"/>
            <w:tcBorders>
              <w:bottom w:val="single" w:sz="8" w:color="2C2C2C"/>
            </w:tcBorders>
          </w:tcPr>
          <w:p>
            <w:pPr>
              <w:spacing w:after="0"/>
              <w:rPr>
                <w:sz w:val="5"/>
                <w:szCs w:val="5"/>
                <w:color w:val="auto"/>
              </w:rPr>
            </w:pPr>
          </w:p>
        </w:tc>
        <w:tc>
          <w:tcPr>
            <w:tcW w:w="660" w:type="dxa"/>
            <w:vAlign w:val="bottom"/>
            <w:tcBorders>
              <w:bottom w:val="single" w:sz="8" w:color="2C2C2C"/>
            </w:tcBorders>
          </w:tcPr>
          <w:p>
            <w:pPr>
              <w:spacing w:after="0"/>
              <w:rPr>
                <w:sz w:val="5"/>
                <w:szCs w:val="5"/>
                <w:color w:val="auto"/>
              </w:rPr>
            </w:pPr>
          </w:p>
        </w:tc>
        <w:tc>
          <w:tcPr>
            <w:tcW w:w="54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120" w:type="dxa"/>
            <w:vAlign w:val="bottom"/>
            <w:tcBorders>
              <w:bottom w:val="single" w:sz="8" w:color="2C2C2C"/>
            </w:tcBorders>
          </w:tcPr>
          <w:p>
            <w:pPr>
              <w:spacing w:after="0"/>
              <w:rPr>
                <w:sz w:val="5"/>
                <w:szCs w:val="5"/>
                <w:color w:val="auto"/>
              </w:rPr>
            </w:pPr>
          </w:p>
        </w:tc>
        <w:tc>
          <w:tcPr>
            <w:tcW w:w="620" w:type="dxa"/>
            <w:vAlign w:val="bottom"/>
            <w:tcBorders>
              <w:bottom w:val="single" w:sz="8" w:color="2C2C2C"/>
            </w:tcBorders>
          </w:tcPr>
          <w:p>
            <w:pPr>
              <w:spacing w:after="0"/>
              <w:rPr>
                <w:sz w:val="5"/>
                <w:szCs w:val="5"/>
                <w:color w:val="auto"/>
              </w:rPr>
            </w:pPr>
          </w:p>
        </w:tc>
        <w:tc>
          <w:tcPr>
            <w:tcW w:w="620" w:type="dxa"/>
            <w:vAlign w:val="bottom"/>
            <w:tcBorders>
              <w:bottom w:val="single" w:sz="8" w:color="2C2C2C"/>
            </w:tcBorders>
          </w:tcPr>
          <w:p>
            <w:pPr>
              <w:spacing w:after="0"/>
              <w:rPr>
                <w:sz w:val="5"/>
                <w:szCs w:val="5"/>
                <w:color w:val="auto"/>
              </w:rPr>
            </w:pPr>
          </w:p>
        </w:tc>
        <w:tc>
          <w:tcPr>
            <w:tcW w:w="28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740" w:type="dxa"/>
            <w:vAlign w:val="bottom"/>
            <w:tcBorders>
              <w:bottom w:val="single" w:sz="8" w:color="2C2C2C"/>
            </w:tcBorders>
          </w:tcPr>
          <w:p>
            <w:pPr>
              <w:spacing w:after="0"/>
              <w:rPr>
                <w:sz w:val="5"/>
                <w:szCs w:val="5"/>
                <w:color w:val="auto"/>
              </w:rPr>
            </w:pPr>
          </w:p>
        </w:tc>
        <w:tc>
          <w:tcPr>
            <w:tcW w:w="100" w:type="dxa"/>
            <w:vAlign w:val="bottom"/>
            <w:gridSpan w:val="2"/>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62"/>
        </w:trPr>
        <w:tc>
          <w:tcPr>
            <w:tcW w:w="20" w:type="dxa"/>
            <w:vAlign w:val="bottom"/>
          </w:tcPr>
          <w:p>
            <w:pPr>
              <w:spacing w:after="0"/>
              <w:rPr>
                <w:sz w:val="22"/>
                <w:szCs w:val="22"/>
                <w:color w:val="auto"/>
              </w:rPr>
            </w:pPr>
          </w:p>
        </w:tc>
        <w:tc>
          <w:tcPr>
            <w:tcW w:w="1540" w:type="dxa"/>
            <w:vAlign w:val="bottom"/>
            <w:gridSpan w:val="2"/>
            <w:vMerge w:val="restart"/>
          </w:tcPr>
          <w:p>
            <w:pPr>
              <w:ind w:left="60"/>
              <w:spacing w:after="0"/>
              <w:rPr>
                <w:sz w:val="20"/>
                <w:szCs w:val="20"/>
                <w:color w:val="auto"/>
              </w:rPr>
            </w:pPr>
            <w:r>
              <w:rPr>
                <w:rFonts w:ascii="Arial" w:cs="Arial" w:eastAsia="Arial" w:hAnsi="Arial"/>
                <w:sz w:val="18"/>
                <w:szCs w:val="18"/>
                <w:color w:val="0000FF"/>
              </w:rPr>
              <w:t>Common Stock</w:t>
            </w:r>
          </w:p>
        </w:tc>
        <w:tc>
          <w:tcPr>
            <w:tcW w:w="114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1360" w:type="dxa"/>
            <w:vAlign w:val="bottom"/>
            <w:gridSpan w:val="3"/>
            <w:vMerge w:val="restart"/>
          </w:tcPr>
          <w:p>
            <w:pPr>
              <w:ind w:left="520"/>
              <w:spacing w:after="0"/>
              <w:rPr>
                <w:sz w:val="20"/>
                <w:szCs w:val="20"/>
                <w:color w:val="auto"/>
              </w:rPr>
            </w:pPr>
            <w:r>
              <w:rPr>
                <w:rFonts w:ascii="Arial" w:cs="Arial" w:eastAsia="Arial" w:hAnsi="Arial"/>
                <w:sz w:val="18"/>
                <w:szCs w:val="18"/>
                <w:color w:val="0000FF"/>
              </w:rPr>
              <w:t>1,145</w:t>
            </w:r>
          </w:p>
        </w:tc>
        <w:tc>
          <w:tcPr>
            <w:tcW w:w="280" w:type="dxa"/>
            <w:vAlign w:val="bottom"/>
          </w:tcPr>
          <w:p>
            <w:pPr>
              <w:spacing w:after="0"/>
              <w:rPr>
                <w:sz w:val="22"/>
                <w:szCs w:val="22"/>
                <w:color w:val="auto"/>
              </w:rPr>
            </w:pPr>
          </w:p>
        </w:tc>
        <w:tc>
          <w:tcPr>
            <w:tcW w:w="700" w:type="dxa"/>
            <w:vAlign w:val="bottom"/>
            <w:vMerge w:val="restart"/>
          </w:tcPr>
          <w:p>
            <w:pPr>
              <w:ind w:left="140"/>
              <w:spacing w:after="0"/>
              <w:rPr>
                <w:sz w:val="20"/>
                <w:szCs w:val="20"/>
                <w:color w:val="auto"/>
              </w:rPr>
            </w:pPr>
            <w:r>
              <w:rPr>
                <w:rFonts w:ascii="Arial" w:cs="Arial" w:eastAsia="Arial" w:hAnsi="Arial"/>
                <w:sz w:val="18"/>
                <w:szCs w:val="18"/>
                <w:color w:val="0000FF"/>
              </w:rPr>
              <w:t>I</w:t>
            </w:r>
          </w:p>
        </w:tc>
        <w:tc>
          <w:tcPr>
            <w:tcW w:w="860" w:type="dxa"/>
            <w:vAlign w:val="bottom"/>
            <w:gridSpan w:val="4"/>
          </w:tcPr>
          <w:p>
            <w:pPr>
              <w:ind w:left="20"/>
              <w:spacing w:after="0"/>
              <w:rPr>
                <w:sz w:val="20"/>
                <w:szCs w:val="20"/>
                <w:color w:val="auto"/>
              </w:rPr>
            </w:pPr>
            <w:r>
              <w:rPr>
                <w:rFonts w:ascii="Arial" w:cs="Arial" w:eastAsia="Arial" w:hAnsi="Arial"/>
                <w:sz w:val="18"/>
                <w:szCs w:val="18"/>
                <w:color w:val="0000FF"/>
              </w:rPr>
              <w:t>By</w:t>
            </w: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1540" w:type="dxa"/>
            <w:vAlign w:val="bottom"/>
            <w:gridSpan w:val="2"/>
            <w:vMerge w:val="continue"/>
          </w:tcPr>
          <w:p>
            <w:pPr>
              <w:spacing w:after="0"/>
              <w:rPr>
                <w:sz w:val="9"/>
                <w:szCs w:val="9"/>
                <w:color w:val="auto"/>
              </w:rPr>
            </w:pPr>
          </w:p>
        </w:tc>
        <w:tc>
          <w:tcPr>
            <w:tcW w:w="1140" w:type="dxa"/>
            <w:vAlign w:val="bottom"/>
          </w:tcPr>
          <w:p>
            <w:pPr>
              <w:spacing w:after="0"/>
              <w:rPr>
                <w:sz w:val="9"/>
                <w:szCs w:val="9"/>
                <w:color w:val="auto"/>
              </w:rPr>
            </w:pPr>
          </w:p>
        </w:tc>
        <w:tc>
          <w:tcPr>
            <w:tcW w:w="1140" w:type="dxa"/>
            <w:vAlign w:val="bottom"/>
          </w:tcPr>
          <w:p>
            <w:pPr>
              <w:spacing w:after="0"/>
              <w:rPr>
                <w:sz w:val="9"/>
                <w:szCs w:val="9"/>
                <w:color w:val="auto"/>
              </w:rPr>
            </w:pPr>
          </w:p>
        </w:tc>
        <w:tc>
          <w:tcPr>
            <w:tcW w:w="720" w:type="dxa"/>
            <w:vAlign w:val="bottom"/>
          </w:tcPr>
          <w:p>
            <w:pPr>
              <w:spacing w:after="0"/>
              <w:rPr>
                <w:sz w:val="9"/>
                <w:szCs w:val="9"/>
                <w:color w:val="auto"/>
              </w:rPr>
            </w:pPr>
          </w:p>
        </w:tc>
        <w:tc>
          <w:tcPr>
            <w:tcW w:w="940" w:type="dxa"/>
            <w:vAlign w:val="bottom"/>
          </w:tcPr>
          <w:p>
            <w:pPr>
              <w:spacing w:after="0"/>
              <w:rPr>
                <w:sz w:val="9"/>
                <w:szCs w:val="9"/>
                <w:color w:val="auto"/>
              </w:rPr>
            </w:pPr>
          </w:p>
        </w:tc>
        <w:tc>
          <w:tcPr>
            <w:tcW w:w="140" w:type="dxa"/>
            <w:vAlign w:val="bottom"/>
          </w:tcPr>
          <w:p>
            <w:pPr>
              <w:spacing w:after="0"/>
              <w:rPr>
                <w:sz w:val="9"/>
                <w:szCs w:val="9"/>
                <w:color w:val="auto"/>
              </w:rPr>
            </w:pPr>
          </w:p>
        </w:tc>
        <w:tc>
          <w:tcPr>
            <w:tcW w:w="640" w:type="dxa"/>
            <w:vAlign w:val="bottom"/>
          </w:tcPr>
          <w:p>
            <w:pPr>
              <w:spacing w:after="0"/>
              <w:rPr>
                <w:sz w:val="9"/>
                <w:szCs w:val="9"/>
                <w:color w:val="auto"/>
              </w:rPr>
            </w:pPr>
          </w:p>
        </w:tc>
        <w:tc>
          <w:tcPr>
            <w:tcW w:w="220" w:type="dxa"/>
            <w:vAlign w:val="bottom"/>
          </w:tcPr>
          <w:p>
            <w:pPr>
              <w:spacing w:after="0"/>
              <w:rPr>
                <w:sz w:val="9"/>
                <w:szCs w:val="9"/>
                <w:color w:val="auto"/>
              </w:rPr>
            </w:pPr>
          </w:p>
        </w:tc>
        <w:tc>
          <w:tcPr>
            <w:tcW w:w="560" w:type="dxa"/>
            <w:vAlign w:val="bottom"/>
          </w:tcPr>
          <w:p>
            <w:pPr>
              <w:spacing w:after="0"/>
              <w:rPr>
                <w:sz w:val="9"/>
                <w:szCs w:val="9"/>
                <w:color w:val="auto"/>
              </w:rPr>
            </w:pPr>
          </w:p>
        </w:tc>
        <w:tc>
          <w:tcPr>
            <w:tcW w:w="660" w:type="dxa"/>
            <w:vAlign w:val="bottom"/>
          </w:tcPr>
          <w:p>
            <w:pPr>
              <w:spacing w:after="0"/>
              <w:rPr>
                <w:sz w:val="9"/>
                <w:szCs w:val="9"/>
                <w:color w:val="auto"/>
              </w:rPr>
            </w:pPr>
          </w:p>
        </w:tc>
        <w:tc>
          <w:tcPr>
            <w:tcW w:w="540" w:type="dxa"/>
            <w:vAlign w:val="bottom"/>
          </w:tcPr>
          <w:p>
            <w:pPr>
              <w:spacing w:after="0"/>
              <w:rPr>
                <w:sz w:val="9"/>
                <w:szCs w:val="9"/>
                <w:color w:val="auto"/>
              </w:rPr>
            </w:pPr>
          </w:p>
        </w:tc>
        <w:tc>
          <w:tcPr>
            <w:tcW w:w="60" w:type="dxa"/>
            <w:vAlign w:val="bottom"/>
          </w:tcPr>
          <w:p>
            <w:pPr>
              <w:spacing w:after="0"/>
              <w:rPr>
                <w:sz w:val="9"/>
                <w:szCs w:val="9"/>
                <w:color w:val="auto"/>
              </w:rPr>
            </w:pPr>
          </w:p>
        </w:tc>
        <w:tc>
          <w:tcPr>
            <w:tcW w:w="1360" w:type="dxa"/>
            <w:vAlign w:val="bottom"/>
            <w:gridSpan w:val="3"/>
            <w:vMerge w:val="continue"/>
          </w:tcPr>
          <w:p>
            <w:pPr>
              <w:spacing w:after="0"/>
              <w:rPr>
                <w:sz w:val="9"/>
                <w:szCs w:val="9"/>
                <w:color w:val="auto"/>
              </w:rPr>
            </w:pPr>
          </w:p>
        </w:tc>
        <w:tc>
          <w:tcPr>
            <w:tcW w:w="280" w:type="dxa"/>
            <w:vAlign w:val="bottom"/>
          </w:tcPr>
          <w:p>
            <w:pPr>
              <w:spacing w:after="0"/>
              <w:rPr>
                <w:sz w:val="9"/>
                <w:szCs w:val="9"/>
                <w:color w:val="auto"/>
              </w:rPr>
            </w:pPr>
          </w:p>
        </w:tc>
        <w:tc>
          <w:tcPr>
            <w:tcW w:w="700" w:type="dxa"/>
            <w:vAlign w:val="bottom"/>
            <w:vMerge w:val="continue"/>
          </w:tcPr>
          <w:p>
            <w:pPr>
              <w:spacing w:after="0"/>
              <w:rPr>
                <w:sz w:val="9"/>
                <w:szCs w:val="9"/>
                <w:color w:val="auto"/>
              </w:rPr>
            </w:pPr>
          </w:p>
        </w:tc>
        <w:tc>
          <w:tcPr>
            <w:tcW w:w="860" w:type="dxa"/>
            <w:vAlign w:val="bottom"/>
            <w:gridSpan w:val="4"/>
            <w:vMerge w:val="restart"/>
          </w:tcPr>
          <w:p>
            <w:pPr>
              <w:ind w:left="20"/>
              <w:spacing w:after="0"/>
              <w:rPr>
                <w:sz w:val="20"/>
                <w:szCs w:val="20"/>
                <w:color w:val="auto"/>
              </w:rPr>
            </w:pPr>
            <w:r>
              <w:rPr>
                <w:rFonts w:ascii="Arial" w:cs="Arial" w:eastAsia="Arial" w:hAnsi="Arial"/>
                <w:sz w:val="18"/>
                <w:szCs w:val="18"/>
                <w:color w:val="0000FF"/>
              </w:rPr>
              <w:t>401(k)</w:t>
            </w: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720" w:type="dxa"/>
            <w:vAlign w:val="bottom"/>
          </w:tcPr>
          <w:p>
            <w:pPr>
              <w:spacing w:after="0"/>
              <w:rPr>
                <w:sz w:val="9"/>
                <w:szCs w:val="9"/>
                <w:color w:val="auto"/>
              </w:rPr>
            </w:pPr>
          </w:p>
        </w:tc>
        <w:tc>
          <w:tcPr>
            <w:tcW w:w="820" w:type="dxa"/>
            <w:vAlign w:val="bottom"/>
          </w:tcPr>
          <w:p>
            <w:pPr>
              <w:spacing w:after="0"/>
              <w:rPr>
                <w:sz w:val="9"/>
                <w:szCs w:val="9"/>
                <w:color w:val="auto"/>
              </w:rPr>
            </w:pPr>
          </w:p>
        </w:tc>
        <w:tc>
          <w:tcPr>
            <w:tcW w:w="1140" w:type="dxa"/>
            <w:vAlign w:val="bottom"/>
          </w:tcPr>
          <w:p>
            <w:pPr>
              <w:spacing w:after="0"/>
              <w:rPr>
                <w:sz w:val="9"/>
                <w:szCs w:val="9"/>
                <w:color w:val="auto"/>
              </w:rPr>
            </w:pPr>
          </w:p>
        </w:tc>
        <w:tc>
          <w:tcPr>
            <w:tcW w:w="1140" w:type="dxa"/>
            <w:vAlign w:val="bottom"/>
          </w:tcPr>
          <w:p>
            <w:pPr>
              <w:spacing w:after="0"/>
              <w:rPr>
                <w:sz w:val="9"/>
                <w:szCs w:val="9"/>
                <w:color w:val="auto"/>
              </w:rPr>
            </w:pPr>
          </w:p>
        </w:tc>
        <w:tc>
          <w:tcPr>
            <w:tcW w:w="720" w:type="dxa"/>
            <w:vAlign w:val="bottom"/>
          </w:tcPr>
          <w:p>
            <w:pPr>
              <w:spacing w:after="0"/>
              <w:rPr>
                <w:sz w:val="9"/>
                <w:szCs w:val="9"/>
                <w:color w:val="auto"/>
              </w:rPr>
            </w:pPr>
          </w:p>
        </w:tc>
        <w:tc>
          <w:tcPr>
            <w:tcW w:w="940" w:type="dxa"/>
            <w:vAlign w:val="bottom"/>
          </w:tcPr>
          <w:p>
            <w:pPr>
              <w:spacing w:after="0"/>
              <w:rPr>
                <w:sz w:val="9"/>
                <w:szCs w:val="9"/>
                <w:color w:val="auto"/>
              </w:rPr>
            </w:pPr>
          </w:p>
        </w:tc>
        <w:tc>
          <w:tcPr>
            <w:tcW w:w="140" w:type="dxa"/>
            <w:vAlign w:val="bottom"/>
          </w:tcPr>
          <w:p>
            <w:pPr>
              <w:spacing w:after="0"/>
              <w:rPr>
                <w:sz w:val="9"/>
                <w:szCs w:val="9"/>
                <w:color w:val="auto"/>
              </w:rPr>
            </w:pPr>
          </w:p>
        </w:tc>
        <w:tc>
          <w:tcPr>
            <w:tcW w:w="640" w:type="dxa"/>
            <w:vAlign w:val="bottom"/>
          </w:tcPr>
          <w:p>
            <w:pPr>
              <w:spacing w:after="0"/>
              <w:rPr>
                <w:sz w:val="9"/>
                <w:szCs w:val="9"/>
                <w:color w:val="auto"/>
              </w:rPr>
            </w:pPr>
          </w:p>
        </w:tc>
        <w:tc>
          <w:tcPr>
            <w:tcW w:w="220" w:type="dxa"/>
            <w:vAlign w:val="bottom"/>
          </w:tcPr>
          <w:p>
            <w:pPr>
              <w:spacing w:after="0"/>
              <w:rPr>
                <w:sz w:val="9"/>
                <w:szCs w:val="9"/>
                <w:color w:val="auto"/>
              </w:rPr>
            </w:pPr>
          </w:p>
        </w:tc>
        <w:tc>
          <w:tcPr>
            <w:tcW w:w="560" w:type="dxa"/>
            <w:vAlign w:val="bottom"/>
          </w:tcPr>
          <w:p>
            <w:pPr>
              <w:spacing w:after="0"/>
              <w:rPr>
                <w:sz w:val="9"/>
                <w:szCs w:val="9"/>
                <w:color w:val="auto"/>
              </w:rPr>
            </w:pPr>
          </w:p>
        </w:tc>
        <w:tc>
          <w:tcPr>
            <w:tcW w:w="660" w:type="dxa"/>
            <w:vAlign w:val="bottom"/>
          </w:tcPr>
          <w:p>
            <w:pPr>
              <w:spacing w:after="0"/>
              <w:rPr>
                <w:sz w:val="9"/>
                <w:szCs w:val="9"/>
                <w:color w:val="auto"/>
              </w:rPr>
            </w:pPr>
          </w:p>
        </w:tc>
        <w:tc>
          <w:tcPr>
            <w:tcW w:w="540" w:type="dxa"/>
            <w:vAlign w:val="bottom"/>
          </w:tcPr>
          <w:p>
            <w:pPr>
              <w:spacing w:after="0"/>
              <w:rPr>
                <w:sz w:val="9"/>
                <w:szCs w:val="9"/>
                <w:color w:val="auto"/>
              </w:rPr>
            </w:pPr>
          </w:p>
        </w:tc>
        <w:tc>
          <w:tcPr>
            <w:tcW w:w="60" w:type="dxa"/>
            <w:vAlign w:val="bottom"/>
          </w:tcPr>
          <w:p>
            <w:pPr>
              <w:spacing w:after="0"/>
              <w:rPr>
                <w:sz w:val="9"/>
                <w:szCs w:val="9"/>
                <w:color w:val="auto"/>
              </w:rPr>
            </w:pPr>
          </w:p>
        </w:tc>
        <w:tc>
          <w:tcPr>
            <w:tcW w:w="120" w:type="dxa"/>
            <w:vAlign w:val="bottom"/>
          </w:tcPr>
          <w:p>
            <w:pPr>
              <w:spacing w:after="0"/>
              <w:rPr>
                <w:sz w:val="9"/>
                <w:szCs w:val="9"/>
                <w:color w:val="auto"/>
              </w:rPr>
            </w:pPr>
          </w:p>
        </w:tc>
        <w:tc>
          <w:tcPr>
            <w:tcW w:w="620" w:type="dxa"/>
            <w:vAlign w:val="bottom"/>
          </w:tcPr>
          <w:p>
            <w:pPr>
              <w:spacing w:after="0"/>
              <w:rPr>
                <w:sz w:val="9"/>
                <w:szCs w:val="9"/>
                <w:color w:val="auto"/>
              </w:rPr>
            </w:pPr>
          </w:p>
        </w:tc>
        <w:tc>
          <w:tcPr>
            <w:tcW w:w="620" w:type="dxa"/>
            <w:vAlign w:val="bottom"/>
          </w:tcPr>
          <w:p>
            <w:pPr>
              <w:spacing w:after="0"/>
              <w:rPr>
                <w:sz w:val="9"/>
                <w:szCs w:val="9"/>
                <w:color w:val="auto"/>
              </w:rPr>
            </w:pPr>
          </w:p>
        </w:tc>
        <w:tc>
          <w:tcPr>
            <w:tcW w:w="280" w:type="dxa"/>
            <w:vAlign w:val="bottom"/>
          </w:tcPr>
          <w:p>
            <w:pPr>
              <w:spacing w:after="0"/>
              <w:rPr>
                <w:sz w:val="9"/>
                <w:szCs w:val="9"/>
                <w:color w:val="auto"/>
              </w:rPr>
            </w:pPr>
          </w:p>
        </w:tc>
        <w:tc>
          <w:tcPr>
            <w:tcW w:w="700" w:type="dxa"/>
            <w:vAlign w:val="bottom"/>
          </w:tcPr>
          <w:p>
            <w:pPr>
              <w:spacing w:after="0"/>
              <w:rPr>
                <w:sz w:val="9"/>
                <w:szCs w:val="9"/>
                <w:color w:val="auto"/>
              </w:rPr>
            </w:pPr>
          </w:p>
        </w:tc>
        <w:tc>
          <w:tcPr>
            <w:tcW w:w="860" w:type="dxa"/>
            <w:vAlign w:val="bottom"/>
            <w:gridSpan w:val="4"/>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20" w:type="dxa"/>
            <w:vAlign w:val="bottom"/>
            <w:tcBorders>
              <w:bottom w:val="single" w:sz="8" w:color="2C2C2C"/>
            </w:tcBorders>
          </w:tcPr>
          <w:p>
            <w:pPr>
              <w:spacing w:after="0"/>
              <w:rPr>
                <w:sz w:val="8"/>
                <w:szCs w:val="8"/>
                <w:color w:val="auto"/>
              </w:rPr>
            </w:pPr>
          </w:p>
        </w:tc>
        <w:tc>
          <w:tcPr>
            <w:tcW w:w="720" w:type="dxa"/>
            <w:vAlign w:val="bottom"/>
            <w:tcBorders>
              <w:bottom w:val="single" w:sz="8" w:color="2C2C2C"/>
            </w:tcBorders>
          </w:tcPr>
          <w:p>
            <w:pPr>
              <w:spacing w:after="0"/>
              <w:rPr>
                <w:sz w:val="8"/>
                <w:szCs w:val="8"/>
                <w:color w:val="auto"/>
              </w:rPr>
            </w:pPr>
          </w:p>
        </w:tc>
        <w:tc>
          <w:tcPr>
            <w:tcW w:w="820" w:type="dxa"/>
            <w:vAlign w:val="bottom"/>
            <w:tcBorders>
              <w:bottom w:val="single" w:sz="8" w:color="2C2C2C"/>
            </w:tcBorders>
          </w:tcPr>
          <w:p>
            <w:pPr>
              <w:spacing w:after="0"/>
              <w:rPr>
                <w:sz w:val="8"/>
                <w:szCs w:val="8"/>
                <w:color w:val="auto"/>
              </w:rPr>
            </w:pPr>
          </w:p>
        </w:tc>
        <w:tc>
          <w:tcPr>
            <w:tcW w:w="4080" w:type="dxa"/>
            <w:vAlign w:val="bottom"/>
            <w:tcBorders>
              <w:bottom w:val="single" w:sz="8" w:color="2C2C2C"/>
            </w:tcBorders>
            <w:gridSpan w:val="5"/>
          </w:tcPr>
          <w:p>
            <w:pPr>
              <w:spacing w:after="0"/>
              <w:rPr>
                <w:sz w:val="8"/>
                <w:szCs w:val="8"/>
                <w:color w:val="auto"/>
              </w:rPr>
            </w:pPr>
          </w:p>
        </w:tc>
        <w:tc>
          <w:tcPr>
            <w:tcW w:w="2620" w:type="dxa"/>
            <w:vAlign w:val="bottom"/>
            <w:tcBorders>
              <w:bottom w:val="single" w:sz="8" w:color="2C2C2C"/>
            </w:tcBorders>
            <w:gridSpan w:val="5"/>
          </w:tcPr>
          <w:p>
            <w:pPr>
              <w:spacing w:after="0"/>
              <w:rPr>
                <w:sz w:val="8"/>
                <w:szCs w:val="8"/>
                <w:color w:val="auto"/>
              </w:rPr>
            </w:pPr>
          </w:p>
        </w:tc>
        <w:tc>
          <w:tcPr>
            <w:tcW w:w="180" w:type="dxa"/>
            <w:vAlign w:val="bottom"/>
            <w:tcBorders>
              <w:bottom w:val="single" w:sz="8" w:color="2C2C2C"/>
            </w:tcBorders>
            <w:gridSpan w:val="2"/>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28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74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20" w:type="dxa"/>
            <w:vAlign w:val="bottom"/>
            <w:tcBorders>
              <w:top w:val="single" w:sz="8" w:color="2C2C2C"/>
            </w:tcBorders>
          </w:tcPr>
          <w:p>
            <w:pPr>
              <w:spacing w:after="0"/>
              <w:rPr>
                <w:sz w:val="19"/>
                <w:szCs w:val="19"/>
                <w:color w:val="auto"/>
              </w:rPr>
            </w:pPr>
          </w:p>
        </w:tc>
        <w:tc>
          <w:tcPr>
            <w:tcW w:w="7500" w:type="dxa"/>
            <w:vAlign w:val="bottom"/>
            <w:tcBorders>
              <w:top w:val="single" w:sz="8" w:color="2C2C2C"/>
            </w:tcBorders>
            <w:gridSpan w:val="13"/>
          </w:tcPr>
          <w:p>
            <w:pPr>
              <w:ind w:left="1040"/>
              <w:spacing w:after="0"/>
              <w:rPr>
                <w:sz w:val="20"/>
                <w:szCs w:val="20"/>
                <w:color w:val="auto"/>
              </w:rPr>
            </w:pPr>
            <w:r>
              <w:rPr>
                <w:rFonts w:ascii="Arial" w:cs="Arial" w:eastAsia="Arial" w:hAnsi="Arial"/>
                <w:sz w:val="18"/>
                <w:szCs w:val="18"/>
                <w:b w:val="1"/>
                <w:bCs w:val="1"/>
                <w:color w:val="auto"/>
                <w:w w:val="99"/>
              </w:rPr>
              <w:t>Table II - Derivative Securities Acquired, Disposed of, or Beneficially Owned</w:t>
            </w:r>
          </w:p>
        </w:tc>
        <w:tc>
          <w:tcPr>
            <w:tcW w:w="620" w:type="dxa"/>
            <w:vAlign w:val="bottom"/>
            <w:tcBorders>
              <w:top w:val="single" w:sz="8" w:color="2C2C2C"/>
            </w:tcBorders>
          </w:tcPr>
          <w:p>
            <w:pPr>
              <w:spacing w:after="0"/>
              <w:rPr>
                <w:sz w:val="19"/>
                <w:szCs w:val="19"/>
                <w:color w:val="auto"/>
              </w:rPr>
            </w:pPr>
          </w:p>
        </w:tc>
        <w:tc>
          <w:tcPr>
            <w:tcW w:w="28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5620" w:type="dxa"/>
            <w:vAlign w:val="bottom"/>
            <w:gridSpan w:val="10"/>
          </w:tcPr>
          <w:p>
            <w:pPr>
              <w:ind w:left="640"/>
              <w:spacing w:after="0"/>
              <w:rPr>
                <w:sz w:val="20"/>
                <w:szCs w:val="20"/>
                <w:color w:val="auto"/>
              </w:rPr>
            </w:pPr>
            <w:r>
              <w:rPr>
                <w:rFonts w:ascii="Arial" w:cs="Arial" w:eastAsia="Arial" w:hAnsi="Arial"/>
                <w:sz w:val="18"/>
                <w:szCs w:val="18"/>
                <w:b w:val="1"/>
                <w:bCs w:val="1"/>
                <w:color w:val="auto"/>
                <w:w w:val="99"/>
              </w:rPr>
              <w:t>(e.g., puts, calls, warrants, options, convertible securities)</w:t>
            </w:r>
          </w:p>
        </w:tc>
        <w:tc>
          <w:tcPr>
            <w:tcW w:w="12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1560" w:type="dxa"/>
            <w:vAlign w:val="bottom"/>
            <w:tcBorders>
              <w:bottom w:val="single" w:sz="8" w:color="2C2C2C"/>
            </w:tcBorders>
            <w:gridSpan w:val="4"/>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gridSpan w:val="2"/>
          </w:tcPr>
          <w:p>
            <w:pPr>
              <w:spacing w:after="0"/>
              <w:rPr>
                <w:sz w:val="4"/>
                <w:szCs w:val="4"/>
                <w:color w:val="auto"/>
              </w:rPr>
            </w:pPr>
          </w:p>
        </w:tc>
        <w:tc>
          <w:tcPr>
            <w:tcW w:w="90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gridSpan w:val="3"/>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14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4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940" w:type="dxa"/>
            <w:vAlign w:val="bottom"/>
          </w:tcPr>
          <w:p>
            <w:pPr>
              <w:ind w:left="180"/>
              <w:spacing w:after="0"/>
              <w:rPr>
                <w:sz w:val="20"/>
                <w:szCs w:val="20"/>
                <w:color w:val="auto"/>
              </w:rPr>
            </w:pPr>
            <w:r>
              <w:rPr>
                <w:rFonts w:ascii="Arial" w:cs="Arial" w:eastAsia="Arial" w:hAnsi="Arial"/>
                <w:sz w:val="12"/>
                <w:szCs w:val="12"/>
                <w:b w:val="1"/>
                <w:bCs w:val="1"/>
                <w:color w:val="auto"/>
              </w:rPr>
              <w:t>5. Number</w:t>
            </w:r>
          </w:p>
        </w:tc>
        <w:tc>
          <w:tcPr>
            <w:tcW w:w="1560" w:type="dxa"/>
            <w:vAlign w:val="bottom"/>
            <w:gridSpan w:val="4"/>
          </w:tcPr>
          <w:p>
            <w:pPr>
              <w:spacing w:after="0"/>
              <w:rPr>
                <w:sz w:val="20"/>
                <w:szCs w:val="20"/>
                <w:color w:val="auto"/>
              </w:rPr>
            </w:pPr>
            <w:r>
              <w:rPr>
                <w:rFonts w:ascii="Arial" w:cs="Arial" w:eastAsia="Arial" w:hAnsi="Arial"/>
                <w:sz w:val="12"/>
                <w:szCs w:val="12"/>
                <w:b w:val="1"/>
                <w:bCs w:val="1"/>
                <w:color w:val="auto"/>
              </w:rPr>
              <w:t>6. Date Exercisable and</w:t>
            </w:r>
          </w:p>
        </w:tc>
        <w:tc>
          <w:tcPr>
            <w:tcW w:w="660" w:type="dxa"/>
            <w:vAlign w:val="bottom"/>
          </w:tcPr>
          <w:p>
            <w:pPr>
              <w:ind w:left="20"/>
              <w:spacing w:after="0"/>
              <w:rPr>
                <w:sz w:val="20"/>
                <w:szCs w:val="20"/>
                <w:color w:val="auto"/>
              </w:rPr>
            </w:pPr>
            <w:r>
              <w:rPr>
                <w:rFonts w:ascii="Arial" w:cs="Arial" w:eastAsia="Arial" w:hAnsi="Arial"/>
                <w:sz w:val="12"/>
                <w:szCs w:val="12"/>
                <w:b w:val="1"/>
                <w:bCs w:val="1"/>
                <w:color w:val="auto"/>
                <w:w w:val="98"/>
              </w:rPr>
              <w:t>7. Title and</w:t>
            </w:r>
          </w:p>
        </w:tc>
        <w:tc>
          <w:tcPr>
            <w:tcW w:w="5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90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860" w:type="dxa"/>
            <w:vAlign w:val="bottom"/>
            <w:gridSpan w:val="4"/>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Execution Date,</w:t>
            </w:r>
          </w:p>
        </w:tc>
        <w:tc>
          <w:tcPr>
            <w:tcW w:w="16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Transaction   of</w:t>
            </w:r>
          </w:p>
        </w:tc>
        <w:tc>
          <w:tcPr>
            <w:tcW w:w="100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Expiration Date</w:t>
            </w:r>
          </w:p>
        </w:tc>
        <w:tc>
          <w:tcPr>
            <w:tcW w:w="560" w:type="dxa"/>
            <w:vAlign w:val="bottom"/>
          </w:tcPr>
          <w:p>
            <w:pPr>
              <w:spacing w:after="0"/>
              <w:rPr>
                <w:sz w:val="11"/>
                <w:szCs w:val="11"/>
                <w:color w:val="auto"/>
              </w:rPr>
            </w:pPr>
          </w:p>
        </w:tc>
        <w:tc>
          <w:tcPr>
            <w:tcW w:w="6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Amount of</w:t>
            </w: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620" w:type="dxa"/>
            <w:vAlign w:val="bottom"/>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28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w w:val="99"/>
              </w:rPr>
              <w:t>Ownership</w:t>
            </w:r>
          </w:p>
        </w:tc>
        <w:tc>
          <w:tcPr>
            <w:tcW w:w="860" w:type="dxa"/>
            <w:vAlign w:val="bottom"/>
            <w:gridSpan w:val="4"/>
          </w:tcPr>
          <w:p>
            <w:pPr>
              <w:ind w:left="14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w w:val="95"/>
              </w:rPr>
              <w:t>Code (Instr.</w:t>
            </w:r>
          </w:p>
        </w:tc>
        <w:tc>
          <w:tcPr>
            <w:tcW w:w="94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Derivative</w:t>
            </w:r>
          </w:p>
        </w:tc>
        <w:tc>
          <w:tcPr>
            <w:tcW w:w="100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560" w:type="dxa"/>
            <w:vAlign w:val="bottom"/>
          </w:tcPr>
          <w:p>
            <w:pPr>
              <w:spacing w:after="0"/>
              <w:rPr>
                <w:sz w:val="11"/>
                <w:szCs w:val="11"/>
                <w:color w:val="auto"/>
              </w:rPr>
            </w:pPr>
          </w:p>
        </w:tc>
        <w:tc>
          <w:tcPr>
            <w:tcW w:w="6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Security</w:t>
            </w:r>
          </w:p>
        </w:tc>
        <w:tc>
          <w:tcPr>
            <w:tcW w:w="620" w:type="dxa"/>
            <w:vAlign w:val="bottom"/>
          </w:tcPr>
          <w:p>
            <w:pPr>
              <w:spacing w:after="0" w:line="135" w:lineRule="exact"/>
              <w:rPr>
                <w:sz w:val="20"/>
                <w:szCs w:val="20"/>
                <w:color w:val="auto"/>
              </w:rPr>
            </w:pPr>
            <w:r>
              <w:rPr>
                <w:rFonts w:ascii="Arial" w:cs="Arial" w:eastAsia="Arial" w:hAnsi="Arial"/>
                <w:sz w:val="12"/>
                <w:szCs w:val="12"/>
                <w:b w:val="1"/>
                <w:bCs w:val="1"/>
                <w:color w:val="auto"/>
              </w:rPr>
              <w:t>Securities</w:t>
            </w:r>
          </w:p>
        </w:tc>
        <w:tc>
          <w:tcPr>
            <w:tcW w:w="28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Form:</w:t>
            </w:r>
          </w:p>
        </w:tc>
        <w:tc>
          <w:tcPr>
            <w:tcW w:w="860" w:type="dxa"/>
            <w:vAlign w:val="bottom"/>
            <w:gridSpan w:val="4"/>
          </w:tcPr>
          <w:p>
            <w:pPr>
              <w:ind w:left="14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1140" w:type="dxa"/>
            <w:vAlign w:val="bottom"/>
          </w:tcPr>
          <w:p>
            <w:pPr>
              <w:spacing w:after="0"/>
              <w:rPr>
                <w:sz w:val="11"/>
                <w:szCs w:val="11"/>
                <w:color w:val="auto"/>
              </w:rPr>
            </w:pP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94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Securities</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60" w:type="dxa"/>
            <w:vAlign w:val="bottom"/>
          </w:tcPr>
          <w:p>
            <w:pPr>
              <w:ind w:left="20"/>
              <w:spacing w:after="0" w:line="135" w:lineRule="exact"/>
              <w:rPr>
                <w:sz w:val="20"/>
                <w:szCs w:val="20"/>
                <w:color w:val="auto"/>
              </w:rPr>
            </w:pPr>
            <w:r>
              <w:rPr>
                <w:rFonts w:ascii="Arial" w:cs="Arial" w:eastAsia="Arial" w:hAnsi="Arial"/>
                <w:sz w:val="12"/>
                <w:szCs w:val="12"/>
                <w:b w:val="1"/>
                <w:bCs w:val="1"/>
                <w:color w:val="auto"/>
                <w:w w:val="98"/>
              </w:rPr>
              <w:t>Underlying</w:t>
            </w: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(Instr. 5)</w:t>
            </w:r>
          </w:p>
        </w:tc>
        <w:tc>
          <w:tcPr>
            <w:tcW w:w="9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Beneficially</w:t>
            </w: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Direct (D)</w:t>
            </w:r>
          </w:p>
        </w:tc>
        <w:tc>
          <w:tcPr>
            <w:tcW w:w="860" w:type="dxa"/>
            <w:vAlign w:val="bottom"/>
            <w:gridSpan w:val="4"/>
          </w:tcPr>
          <w:p>
            <w:pPr>
              <w:ind w:left="14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4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Acquired</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26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Derivative Security</w:t>
            </w: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line="135"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or Indirect</w:t>
            </w:r>
          </w:p>
        </w:tc>
        <w:tc>
          <w:tcPr>
            <w:tcW w:w="860" w:type="dxa"/>
            <w:vAlign w:val="bottom"/>
            <w:gridSpan w:val="4"/>
          </w:tcPr>
          <w:p>
            <w:pPr>
              <w:ind w:left="14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4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(A) or</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26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(Instr. 3 and 4)</w:t>
            </w: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line="135" w:lineRule="exact"/>
              <w:rPr>
                <w:sz w:val="20"/>
                <w:szCs w:val="20"/>
                <w:color w:val="auto"/>
              </w:rPr>
            </w:pPr>
            <w:r>
              <w:rPr>
                <w:rFonts w:ascii="Arial" w:cs="Arial" w:eastAsia="Arial" w:hAnsi="Arial"/>
                <w:sz w:val="12"/>
                <w:szCs w:val="12"/>
                <w:b w:val="1"/>
                <w:bCs w:val="1"/>
                <w:color w:val="auto"/>
              </w:rPr>
              <w:t>Following</w:t>
            </w:r>
          </w:p>
        </w:tc>
        <w:tc>
          <w:tcPr>
            <w:tcW w:w="28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w w:val="99"/>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4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Disposed</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line="135"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4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of (D)</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9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4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(Instr. 3, 4</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line="135" w:lineRule="exact"/>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940" w:type="dxa"/>
            <w:vAlign w:val="bottom"/>
          </w:tcPr>
          <w:p>
            <w:pPr>
              <w:ind w:left="180"/>
              <w:spacing w:after="0"/>
              <w:rPr>
                <w:sz w:val="20"/>
                <w:szCs w:val="20"/>
                <w:color w:val="auto"/>
              </w:rPr>
            </w:pPr>
            <w:r>
              <w:rPr>
                <w:rFonts w:ascii="Arial" w:cs="Arial" w:eastAsia="Arial" w:hAnsi="Arial"/>
                <w:sz w:val="12"/>
                <w:szCs w:val="12"/>
                <w:b w:val="1"/>
                <w:bCs w:val="1"/>
                <w:color w:val="auto"/>
              </w:rPr>
              <w:t>and 5)</w:t>
            </w:r>
          </w:p>
        </w:tc>
        <w:tc>
          <w:tcPr>
            <w:tcW w:w="14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720" w:type="dxa"/>
            <w:vAlign w:val="bottom"/>
          </w:tcPr>
          <w:p>
            <w:pPr>
              <w:spacing w:after="0"/>
              <w:rPr>
                <w:sz w:val="4"/>
                <w:szCs w:val="4"/>
                <w:color w:val="auto"/>
              </w:rPr>
            </w:pPr>
          </w:p>
        </w:tc>
        <w:tc>
          <w:tcPr>
            <w:tcW w:w="820" w:type="dxa"/>
            <w:vAlign w:val="bottom"/>
          </w:tcPr>
          <w:p>
            <w:pPr>
              <w:spacing w:after="0"/>
              <w:rPr>
                <w:sz w:val="4"/>
                <w:szCs w:val="4"/>
                <w:color w:val="auto"/>
              </w:rPr>
            </w:pPr>
          </w:p>
        </w:tc>
        <w:tc>
          <w:tcPr>
            <w:tcW w:w="11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0" w:type="dxa"/>
            <w:vAlign w:val="bottom"/>
          </w:tcPr>
          <w:p>
            <w:pPr>
              <w:spacing w:after="0"/>
              <w:rPr>
                <w:sz w:val="4"/>
                <w:szCs w:val="4"/>
                <w:color w:val="auto"/>
              </w:rPr>
            </w:pPr>
          </w:p>
        </w:tc>
        <w:tc>
          <w:tcPr>
            <w:tcW w:w="120" w:type="dxa"/>
            <w:vAlign w:val="bottom"/>
          </w:tcPr>
          <w:p>
            <w:pPr>
              <w:spacing w:after="0"/>
              <w:rPr>
                <w:sz w:val="4"/>
                <w:szCs w:val="4"/>
                <w:color w:val="auto"/>
              </w:rPr>
            </w:pPr>
          </w:p>
        </w:tc>
        <w:tc>
          <w:tcPr>
            <w:tcW w:w="620" w:type="dxa"/>
            <w:vAlign w:val="bottom"/>
          </w:tcPr>
          <w:p>
            <w:pPr>
              <w:spacing w:after="0"/>
              <w:rPr>
                <w:sz w:val="4"/>
                <w:szCs w:val="4"/>
                <w:color w:val="auto"/>
              </w:rPr>
            </w:pPr>
          </w:p>
        </w:tc>
        <w:tc>
          <w:tcPr>
            <w:tcW w:w="620" w:type="dxa"/>
            <w:vAlign w:val="bottom"/>
          </w:tcPr>
          <w:p>
            <w:pPr>
              <w:spacing w:after="0"/>
              <w:rPr>
                <w:sz w:val="4"/>
                <w:szCs w:val="4"/>
                <w:color w:val="auto"/>
              </w:rPr>
            </w:pPr>
          </w:p>
        </w:tc>
        <w:tc>
          <w:tcPr>
            <w:tcW w:w="280" w:type="dxa"/>
            <w:vAlign w:val="bottom"/>
          </w:tcPr>
          <w:p>
            <w:pPr>
              <w:spacing w:after="0"/>
              <w:rPr>
                <w:sz w:val="4"/>
                <w:szCs w:val="4"/>
                <w:color w:val="auto"/>
              </w:rPr>
            </w:pPr>
          </w:p>
        </w:tc>
        <w:tc>
          <w:tcPr>
            <w:tcW w:w="70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600" w:type="dxa"/>
            <w:vAlign w:val="bottom"/>
            <w:gridSpan w:val="2"/>
          </w:tcPr>
          <w:p>
            <w:pPr>
              <w:spacing w:after="0"/>
              <w:rPr>
                <w:sz w:val="20"/>
                <w:szCs w:val="20"/>
                <w:color w:val="auto"/>
              </w:rPr>
            </w:pPr>
            <w:r>
              <w:rPr>
                <w:rFonts w:ascii="Arial" w:cs="Arial" w:eastAsia="Arial" w:hAnsi="Arial"/>
                <w:sz w:val="12"/>
                <w:szCs w:val="12"/>
                <w:b w:val="1"/>
                <w:bCs w:val="1"/>
                <w:color w:val="auto"/>
              </w:rPr>
              <w:t>Amount</w:t>
            </w:r>
          </w:p>
        </w:tc>
        <w:tc>
          <w:tcPr>
            <w:tcW w:w="12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or</w:t>
            </w: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Number</w:t>
            </w: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8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Date</w:t>
            </w:r>
          </w:p>
        </w:tc>
        <w:tc>
          <w:tcPr>
            <w:tcW w:w="78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Expiration</w:t>
            </w:r>
          </w:p>
        </w:tc>
        <w:tc>
          <w:tcPr>
            <w:tcW w:w="660" w:type="dxa"/>
            <w:vAlign w:val="bottom"/>
          </w:tcPr>
          <w:p>
            <w:pPr>
              <w:spacing w:after="0"/>
              <w:rPr>
                <w:sz w:val="11"/>
                <w:szCs w:val="11"/>
                <w:color w:val="auto"/>
              </w:rPr>
            </w:pPr>
          </w:p>
        </w:tc>
        <w:tc>
          <w:tcPr>
            <w:tcW w:w="6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of</w:t>
            </w: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940" w:type="dxa"/>
            <w:vAlign w:val="bottom"/>
          </w:tcPr>
          <w:p>
            <w:pPr>
              <w:ind w:left="180"/>
              <w:spacing w:after="0"/>
              <w:rPr>
                <w:sz w:val="20"/>
                <w:szCs w:val="20"/>
                <w:color w:val="auto"/>
              </w:rPr>
            </w:pPr>
            <w:r>
              <w:rPr>
                <w:rFonts w:ascii="Arial" w:cs="Arial" w:eastAsia="Arial" w:hAnsi="Arial"/>
                <w:sz w:val="12"/>
                <w:szCs w:val="12"/>
                <w:b w:val="1"/>
                <w:bCs w:val="1"/>
                <w:color w:val="auto"/>
              </w:rPr>
              <w:t>(A)  (D)</w:t>
            </w:r>
          </w:p>
        </w:tc>
        <w:tc>
          <w:tcPr>
            <w:tcW w:w="780" w:type="dxa"/>
            <w:vAlign w:val="bottom"/>
            <w:gridSpan w:val="2"/>
          </w:tcPr>
          <w:p>
            <w:pPr>
              <w:spacing w:after="0"/>
              <w:rPr>
                <w:sz w:val="20"/>
                <w:szCs w:val="20"/>
                <w:color w:val="auto"/>
              </w:rPr>
            </w:pPr>
            <w:r>
              <w:rPr>
                <w:rFonts w:ascii="Arial" w:cs="Arial" w:eastAsia="Arial" w:hAnsi="Arial"/>
                <w:sz w:val="12"/>
                <w:szCs w:val="12"/>
                <w:b w:val="1"/>
                <w:bCs w:val="1"/>
                <w:color w:val="auto"/>
              </w:rPr>
              <w:t>Exercisable</w:t>
            </w:r>
          </w:p>
        </w:tc>
        <w:tc>
          <w:tcPr>
            <w:tcW w:w="780" w:type="dxa"/>
            <w:vAlign w:val="bottom"/>
            <w:gridSpan w:val="2"/>
          </w:tcPr>
          <w:p>
            <w:pPr>
              <w:ind w:left="40"/>
              <w:spacing w:after="0"/>
              <w:rPr>
                <w:sz w:val="20"/>
                <w:szCs w:val="20"/>
                <w:color w:val="auto"/>
              </w:rPr>
            </w:pPr>
            <w:r>
              <w:rPr>
                <w:rFonts w:ascii="Arial" w:cs="Arial" w:eastAsia="Arial" w:hAnsi="Arial"/>
                <w:sz w:val="12"/>
                <w:szCs w:val="12"/>
                <w:b w:val="1"/>
                <w:bCs w:val="1"/>
                <w:color w:val="auto"/>
              </w:rPr>
              <w:t>Date</w:t>
            </w:r>
          </w:p>
        </w:tc>
        <w:tc>
          <w:tcPr>
            <w:tcW w:w="660" w:type="dxa"/>
            <w:vAlign w:val="bottom"/>
          </w:tcPr>
          <w:p>
            <w:pPr>
              <w:ind w:left="2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2"/>
          </w:tcPr>
          <w:p>
            <w:pPr>
              <w:spacing w:after="0"/>
              <w:rPr>
                <w:sz w:val="20"/>
                <w:szCs w:val="20"/>
                <w:color w:val="auto"/>
              </w:rPr>
            </w:pPr>
            <w:r>
              <w:rPr>
                <w:rFonts w:ascii="Arial" w:cs="Arial" w:eastAsia="Arial" w:hAnsi="Arial"/>
                <w:sz w:val="12"/>
                <w:szCs w:val="12"/>
                <w:b w:val="1"/>
                <w:bCs w:val="1"/>
                <w:color w:val="auto"/>
              </w:rPr>
              <w:t>Shares</w:t>
            </w:r>
          </w:p>
        </w:tc>
        <w:tc>
          <w:tcPr>
            <w:tcW w:w="1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720" w:type="dxa"/>
            <w:vAlign w:val="bottom"/>
          </w:tcPr>
          <w:p>
            <w:pPr>
              <w:ind w:left="60"/>
              <w:spacing w:after="0"/>
              <w:rPr>
                <w:sz w:val="20"/>
                <w:szCs w:val="20"/>
                <w:color w:val="auto"/>
              </w:rPr>
            </w:pPr>
            <w:r>
              <w:rPr>
                <w:rFonts w:ascii="Arial" w:cs="Arial" w:eastAsia="Arial" w:hAnsi="Arial"/>
                <w:sz w:val="14"/>
                <w:szCs w:val="14"/>
                <w:color w:val="0000FF"/>
              </w:rPr>
              <w:t>Restricted</w:t>
            </w:r>
          </w:p>
        </w:tc>
        <w:tc>
          <w:tcPr>
            <w:tcW w:w="82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780" w:type="dxa"/>
            <w:vAlign w:val="bottom"/>
            <w:gridSpan w:val="2"/>
            <w:vMerge w:val="restart"/>
          </w:tcPr>
          <w:p>
            <w:pPr>
              <w:ind w:left="280"/>
              <w:spacing w:after="0"/>
              <w:rPr>
                <w:sz w:val="20"/>
                <w:szCs w:val="20"/>
                <w:color w:val="auto"/>
              </w:rPr>
            </w:pPr>
            <w:r>
              <w:rPr>
                <w:rFonts w:ascii="Arial" w:cs="Arial" w:eastAsia="Arial" w:hAnsi="Arial"/>
                <w:sz w:val="11"/>
                <w:szCs w:val="11"/>
                <w:color w:val="008000"/>
              </w:rPr>
              <w:t>(1)</w:t>
            </w:r>
          </w:p>
        </w:tc>
        <w:tc>
          <w:tcPr>
            <w:tcW w:w="220" w:type="dxa"/>
            <w:vAlign w:val="bottom"/>
          </w:tcPr>
          <w:p>
            <w:pPr>
              <w:spacing w:after="0"/>
              <w:rPr>
                <w:sz w:val="16"/>
                <w:szCs w:val="16"/>
                <w:color w:val="auto"/>
              </w:rPr>
            </w:pPr>
          </w:p>
        </w:tc>
        <w:tc>
          <w:tcPr>
            <w:tcW w:w="560" w:type="dxa"/>
            <w:vAlign w:val="bottom"/>
            <w:vMerge w:val="restart"/>
          </w:tcPr>
          <w:p>
            <w:pPr>
              <w:ind w:left="60"/>
              <w:spacing w:after="0"/>
              <w:rPr>
                <w:sz w:val="20"/>
                <w:szCs w:val="20"/>
                <w:color w:val="auto"/>
              </w:rPr>
            </w:pPr>
            <w:r>
              <w:rPr>
                <w:rFonts w:ascii="Arial" w:cs="Arial" w:eastAsia="Arial" w:hAnsi="Arial"/>
                <w:sz w:val="11"/>
                <w:szCs w:val="11"/>
                <w:color w:val="008000"/>
              </w:rPr>
              <w:t>(1)</w:t>
            </w:r>
          </w:p>
        </w:tc>
        <w:tc>
          <w:tcPr>
            <w:tcW w:w="660" w:type="dxa"/>
            <w:vAlign w:val="bottom"/>
          </w:tcPr>
          <w:p>
            <w:pPr>
              <w:spacing w:after="0"/>
              <w:rPr>
                <w:sz w:val="16"/>
                <w:szCs w:val="16"/>
                <w:color w:val="auto"/>
              </w:rPr>
            </w:pPr>
          </w:p>
        </w:tc>
        <w:tc>
          <w:tcPr>
            <w:tcW w:w="540" w:type="dxa"/>
            <w:vAlign w:val="bottom"/>
            <w:vMerge w:val="restart"/>
          </w:tcPr>
          <w:p>
            <w:pPr>
              <w:ind w:left="40"/>
              <w:spacing w:after="0"/>
              <w:rPr>
                <w:sz w:val="20"/>
                <w:szCs w:val="20"/>
                <w:color w:val="auto"/>
              </w:rPr>
            </w:pPr>
            <w:r>
              <w:rPr>
                <w:rFonts w:ascii="Arial" w:cs="Arial" w:eastAsia="Arial" w:hAnsi="Arial"/>
                <w:sz w:val="18"/>
                <w:szCs w:val="18"/>
                <w:color w:val="0000FF"/>
              </w:rPr>
              <w:t>1,670</w:t>
            </w:r>
          </w:p>
        </w:tc>
        <w:tc>
          <w:tcPr>
            <w:tcW w:w="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3"/>
                <w:szCs w:val="13"/>
                <w:color w:val="auto"/>
              </w:rPr>
            </w:pPr>
          </w:p>
        </w:tc>
        <w:tc>
          <w:tcPr>
            <w:tcW w:w="720" w:type="dxa"/>
            <w:vAlign w:val="bottom"/>
          </w:tcPr>
          <w:p>
            <w:pPr>
              <w:ind w:left="60"/>
              <w:spacing w:after="0"/>
              <w:rPr>
                <w:sz w:val="20"/>
                <w:szCs w:val="20"/>
                <w:color w:val="auto"/>
              </w:rPr>
            </w:pPr>
            <w:r>
              <w:rPr>
                <w:rFonts w:ascii="Arial" w:cs="Arial" w:eastAsia="Arial" w:hAnsi="Arial"/>
                <w:sz w:val="14"/>
                <w:szCs w:val="14"/>
                <w:color w:val="0000FF"/>
              </w:rPr>
              <w:t>Stock</w:t>
            </w:r>
          </w:p>
        </w:tc>
        <w:tc>
          <w:tcPr>
            <w:tcW w:w="820" w:type="dxa"/>
            <w:vAlign w:val="bottom"/>
          </w:tcPr>
          <w:p>
            <w:pPr>
              <w:ind w:left="26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0.00</w:t>
            </w:r>
          </w:p>
        </w:tc>
        <w:tc>
          <w:tcPr>
            <w:tcW w:w="1140" w:type="dxa"/>
            <w:vAlign w:val="bottom"/>
          </w:tcPr>
          <w:p>
            <w:pPr>
              <w:ind w:left="260"/>
              <w:spacing w:after="0"/>
              <w:rPr>
                <w:sz w:val="20"/>
                <w:szCs w:val="20"/>
                <w:color w:val="auto"/>
              </w:rPr>
            </w:pPr>
            <w:r>
              <w:rPr>
                <w:rFonts w:ascii="Arial" w:cs="Arial" w:eastAsia="Arial" w:hAnsi="Arial"/>
                <w:sz w:val="14"/>
                <w:szCs w:val="14"/>
                <w:color w:val="0000FF"/>
              </w:rPr>
              <w:t>12/29/2017</w:t>
            </w:r>
          </w:p>
        </w:tc>
        <w:tc>
          <w:tcPr>
            <w:tcW w:w="1140" w:type="dxa"/>
            <w:vAlign w:val="bottom"/>
          </w:tcPr>
          <w:p>
            <w:pPr>
              <w:spacing w:after="0"/>
              <w:rPr>
                <w:sz w:val="13"/>
                <w:szCs w:val="13"/>
                <w:color w:val="auto"/>
              </w:rPr>
            </w:pPr>
          </w:p>
        </w:tc>
        <w:tc>
          <w:tcPr>
            <w:tcW w:w="720" w:type="dxa"/>
            <w:vAlign w:val="bottom"/>
          </w:tcPr>
          <w:p>
            <w:pPr>
              <w:ind w:left="160"/>
              <w:spacing w:after="0"/>
              <w:rPr>
                <w:sz w:val="20"/>
                <w:szCs w:val="20"/>
                <w:color w:val="auto"/>
              </w:rPr>
            </w:pPr>
            <w:r>
              <w:rPr>
                <w:rFonts w:ascii="Arial" w:cs="Arial" w:eastAsia="Arial" w:hAnsi="Arial"/>
                <w:sz w:val="14"/>
                <w:szCs w:val="14"/>
                <w:color w:val="0000FF"/>
              </w:rPr>
              <w:t>M</w:t>
            </w:r>
          </w:p>
        </w:tc>
        <w:tc>
          <w:tcPr>
            <w:tcW w:w="940" w:type="dxa"/>
            <w:vAlign w:val="bottom"/>
          </w:tcPr>
          <w:p>
            <w:pPr>
              <w:ind w:left="500"/>
              <w:spacing w:after="0"/>
              <w:rPr>
                <w:sz w:val="20"/>
                <w:szCs w:val="20"/>
                <w:color w:val="auto"/>
              </w:rPr>
            </w:pPr>
            <w:r>
              <w:rPr>
                <w:rFonts w:ascii="Arial" w:cs="Arial" w:eastAsia="Arial" w:hAnsi="Arial"/>
                <w:sz w:val="14"/>
                <w:szCs w:val="14"/>
                <w:color w:val="0000FF"/>
              </w:rPr>
              <w:t>1,670</w:t>
            </w:r>
          </w:p>
        </w:tc>
        <w:tc>
          <w:tcPr>
            <w:tcW w:w="780" w:type="dxa"/>
            <w:vAlign w:val="bottom"/>
            <w:gridSpan w:val="2"/>
            <w:vMerge w:val="continue"/>
          </w:tcPr>
          <w:p>
            <w:pPr>
              <w:spacing w:after="0"/>
              <w:rPr>
                <w:sz w:val="13"/>
                <w:szCs w:val="13"/>
                <w:color w:val="auto"/>
              </w:rPr>
            </w:pPr>
          </w:p>
        </w:tc>
        <w:tc>
          <w:tcPr>
            <w:tcW w:w="220" w:type="dxa"/>
            <w:vAlign w:val="bottom"/>
          </w:tcPr>
          <w:p>
            <w:pPr>
              <w:spacing w:after="0"/>
              <w:rPr>
                <w:sz w:val="13"/>
                <w:szCs w:val="13"/>
                <w:color w:val="auto"/>
              </w:rPr>
            </w:pPr>
          </w:p>
        </w:tc>
        <w:tc>
          <w:tcPr>
            <w:tcW w:w="560" w:type="dxa"/>
            <w:vAlign w:val="bottom"/>
            <w:vMerge w:val="continue"/>
          </w:tcPr>
          <w:p>
            <w:pPr>
              <w:spacing w:after="0"/>
              <w:rPr>
                <w:sz w:val="13"/>
                <w:szCs w:val="13"/>
                <w:color w:val="auto"/>
              </w:rPr>
            </w:pPr>
          </w:p>
        </w:tc>
        <w:tc>
          <w:tcPr>
            <w:tcW w:w="660" w:type="dxa"/>
            <w:vAlign w:val="bottom"/>
          </w:tcPr>
          <w:p>
            <w:pPr>
              <w:ind w:left="20"/>
              <w:spacing w:after="0"/>
              <w:rPr>
                <w:sz w:val="20"/>
                <w:szCs w:val="20"/>
                <w:color w:val="auto"/>
              </w:rPr>
            </w:pPr>
            <w:r>
              <w:rPr>
                <w:rFonts w:ascii="Arial" w:cs="Arial" w:eastAsia="Arial" w:hAnsi="Arial"/>
                <w:sz w:val="14"/>
                <w:szCs w:val="14"/>
                <w:color w:val="0000FF"/>
              </w:rPr>
              <w:t>Common</w:t>
            </w:r>
          </w:p>
        </w:tc>
        <w:tc>
          <w:tcPr>
            <w:tcW w:w="540" w:type="dxa"/>
            <w:vAlign w:val="bottom"/>
            <w:vMerge w:val="continue"/>
          </w:tcPr>
          <w:p>
            <w:pPr>
              <w:spacing w:after="0"/>
              <w:rPr>
                <w:sz w:val="13"/>
                <w:szCs w:val="13"/>
                <w:color w:val="auto"/>
              </w:rPr>
            </w:pPr>
          </w:p>
        </w:tc>
        <w:tc>
          <w:tcPr>
            <w:tcW w:w="60" w:type="dxa"/>
            <w:vAlign w:val="bottom"/>
          </w:tcPr>
          <w:p>
            <w:pPr>
              <w:spacing w:after="0"/>
              <w:rPr>
                <w:sz w:val="13"/>
                <w:szCs w:val="13"/>
                <w:color w:val="auto"/>
              </w:rPr>
            </w:pPr>
          </w:p>
        </w:tc>
        <w:tc>
          <w:tcPr>
            <w:tcW w:w="740" w:type="dxa"/>
            <w:vAlign w:val="bottom"/>
            <w:gridSpan w:val="2"/>
          </w:tcPr>
          <w:p>
            <w:pPr>
              <w:ind w:left="16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0.00</w:t>
            </w:r>
          </w:p>
        </w:tc>
        <w:tc>
          <w:tcPr>
            <w:tcW w:w="620" w:type="dxa"/>
            <w:vAlign w:val="bottom"/>
          </w:tcPr>
          <w:p>
            <w:pPr>
              <w:ind w:left="260"/>
              <w:spacing w:after="0"/>
              <w:rPr>
                <w:sz w:val="20"/>
                <w:szCs w:val="20"/>
                <w:color w:val="auto"/>
              </w:rPr>
            </w:pPr>
            <w:r>
              <w:rPr>
                <w:rFonts w:ascii="Arial" w:cs="Arial" w:eastAsia="Arial" w:hAnsi="Arial"/>
                <w:sz w:val="14"/>
                <w:szCs w:val="14"/>
                <w:color w:val="0000FF"/>
                <w:w w:val="96"/>
              </w:rPr>
              <w:t>3,342</w:t>
            </w:r>
          </w:p>
        </w:tc>
        <w:tc>
          <w:tcPr>
            <w:tcW w:w="280" w:type="dxa"/>
            <w:vAlign w:val="bottom"/>
          </w:tcPr>
          <w:p>
            <w:pPr>
              <w:spacing w:after="0"/>
              <w:rPr>
                <w:sz w:val="13"/>
                <w:szCs w:val="13"/>
                <w:color w:val="auto"/>
              </w:rPr>
            </w:pPr>
          </w:p>
        </w:tc>
        <w:tc>
          <w:tcPr>
            <w:tcW w:w="700" w:type="dxa"/>
            <w:vAlign w:val="bottom"/>
          </w:tcPr>
          <w:p>
            <w:pPr>
              <w:ind w:left="340"/>
              <w:spacing w:after="0"/>
              <w:rPr>
                <w:sz w:val="20"/>
                <w:szCs w:val="20"/>
                <w:color w:val="auto"/>
              </w:rPr>
            </w:pPr>
            <w:r>
              <w:rPr>
                <w:rFonts w:ascii="Arial" w:cs="Arial" w:eastAsia="Arial" w:hAnsi="Arial"/>
                <w:sz w:val="14"/>
                <w:szCs w:val="14"/>
                <w:color w:val="0000FF"/>
              </w:rPr>
              <w:t>D</w:t>
            </w: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ind w:left="80"/>
        <w:spacing w:after="0"/>
        <w:rPr>
          <w:sz w:val="20"/>
          <w:szCs w:val="20"/>
          <w:color w:val="auto"/>
        </w:rPr>
      </w:pPr>
      <w:r>
        <w:rPr>
          <w:rFonts w:ascii="Arial" w:cs="Arial" w:eastAsia="Arial" w:hAnsi="Arial"/>
          <w:sz w:val="14"/>
          <w:szCs w:val="14"/>
          <w:color w:val="0000FF"/>
        </w:rPr>
        <w:t>Units</w:t>
      </w:r>
    </w:p>
    <w:p>
      <w:pPr>
        <w:spacing w:after="0" w:line="91" w:lineRule="exact"/>
        <w:rPr>
          <w:sz w:val="24"/>
          <w:szCs w:val="24"/>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4"/>
          <w:szCs w:val="24"/>
          <w:color w:val="auto"/>
        </w:rPr>
      </w:pPr>
    </w:p>
    <w:p>
      <w:pPr>
        <w:ind w:left="40"/>
        <w:spacing w:after="0"/>
        <w:rPr>
          <w:sz w:val="20"/>
          <w:szCs w:val="20"/>
          <w:color w:val="auto"/>
        </w:rPr>
      </w:pPr>
      <w:r>
        <w:rPr>
          <w:rFonts w:ascii="Arial" w:cs="Arial" w:eastAsia="Arial" w:hAnsi="Arial"/>
          <w:sz w:val="14"/>
          <w:szCs w:val="14"/>
          <w:color w:val="008000"/>
        </w:rPr>
        <w:t>1. On February 6, 2017, the reporting person was granted 5,012 restricted stock units, vesting in three equal installments, beginning on December 29, 2017.</w:t>
      </w:r>
    </w:p>
    <w:p>
      <w:pPr>
        <w:spacing w:after="0" w:line="34" w:lineRule="exact"/>
        <w:rPr>
          <w:sz w:val="24"/>
          <w:szCs w:val="24"/>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141" w:lineRule="exact"/>
        <w:rPr>
          <w:sz w:val="24"/>
          <w:szCs w:val="24"/>
          <w:color w:val="auto"/>
        </w:rPr>
      </w:pPr>
    </w:p>
    <w:p>
      <w:pPr>
        <w:ind w:left="6860"/>
        <w:spacing w:after="0"/>
        <w:rPr>
          <w:sz w:val="20"/>
          <w:szCs w:val="20"/>
          <w:color w:val="auto"/>
        </w:rPr>
      </w:pPr>
      <w:r>
        <w:rPr>
          <w:rFonts w:ascii="Arial" w:cs="Arial" w:eastAsia="Arial" w:hAnsi="Arial"/>
          <w:sz w:val="18"/>
          <w:szCs w:val="18"/>
          <w:color w:val="0000FF"/>
        </w:rPr>
        <w:t>/s/ Mark Zawodzinski as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4361815</wp:posOffset>
            </wp:positionH>
            <wp:positionV relativeFrom="paragraph">
              <wp:posOffset>-13970</wp:posOffset>
            </wp:positionV>
            <wp:extent cx="109918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1099185" cy="8890"/>
                    </a:xfrm>
                    <a:prstGeom prst="rect">
                      <a:avLst/>
                    </a:prstGeom>
                    <a:noFill/>
                  </pic:spPr>
                </pic:pic>
              </a:graphicData>
            </a:graphic>
          </wp:anchor>
        </w:drawing>
      </w:r>
    </w:p>
    <w:p>
      <w:pPr>
        <w:ind w:left="6860"/>
        <w:spacing w:after="0"/>
        <w:tabs>
          <w:tab w:leader="none" w:pos="9140" w:val="left"/>
        </w:tabs>
        <w:rPr>
          <w:sz w:val="20"/>
          <w:szCs w:val="20"/>
          <w:color w:val="auto"/>
        </w:rPr>
      </w:pPr>
      <w:r>
        <w:rPr>
          <w:rFonts w:ascii="Arial" w:cs="Arial" w:eastAsia="Arial" w:hAnsi="Arial"/>
          <w:sz w:val="18"/>
          <w:szCs w:val="18"/>
          <w:color w:val="0000FF"/>
        </w:rPr>
        <w:t>attorney-in-fact for Jose</w:t>
      </w:r>
      <w:r>
        <w:rPr>
          <w:sz w:val="20"/>
          <w:szCs w:val="20"/>
          <w:color w:val="auto"/>
        </w:rPr>
        <w:tab/>
      </w:r>
      <w:r>
        <w:rPr>
          <w:rFonts w:ascii="Arial" w:cs="Arial" w:eastAsia="Arial" w:hAnsi="Arial"/>
          <w:sz w:val="15"/>
          <w:szCs w:val="15"/>
          <w:color w:val="0000FF"/>
        </w:rPr>
        <w:t>01/03/2018</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4361815</wp:posOffset>
            </wp:positionH>
            <wp:positionV relativeFrom="paragraph">
              <wp:posOffset>-17780</wp:posOffset>
            </wp:positionV>
            <wp:extent cx="195707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957070" cy="8890"/>
                    </a:xfrm>
                    <a:prstGeom prst="rect">
                      <a:avLst/>
                    </a:prstGeom>
                    <a:noFill/>
                  </pic:spPr>
                </pic:pic>
              </a:graphicData>
            </a:graphic>
          </wp:anchor>
        </w:drawing>
      </w:r>
    </w:p>
    <w:p>
      <w:pPr>
        <w:ind w:left="6860"/>
        <w:spacing w:after="0"/>
        <w:rPr>
          <w:sz w:val="20"/>
          <w:szCs w:val="20"/>
          <w:color w:val="auto"/>
        </w:rPr>
      </w:pPr>
      <w:r>
        <w:rPr>
          <w:rFonts w:ascii="Arial" w:cs="Arial" w:eastAsia="Arial" w:hAnsi="Arial"/>
          <w:sz w:val="18"/>
          <w:szCs w:val="18"/>
          <w:color w:val="0000FF"/>
        </w:rPr>
        <w:t>Antonio Gonzalez.</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4361815</wp:posOffset>
            </wp:positionH>
            <wp:positionV relativeFrom="paragraph">
              <wp:posOffset>-17780</wp:posOffset>
            </wp:positionV>
            <wp:extent cx="84201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842010" cy="8890"/>
                    </a:xfrm>
                    <a:prstGeom prst="rect">
                      <a:avLst/>
                    </a:prstGeom>
                    <a:noFill/>
                  </pic:spPr>
                </pic:pic>
              </a:graphicData>
            </a:graphic>
          </wp:anchor>
        </w:drawing>
      </w:r>
    </w:p>
    <w:p>
      <w:pPr>
        <w:spacing w:after="0" w:line="44" w:lineRule="exact"/>
        <w:rPr>
          <w:sz w:val="24"/>
          <w:szCs w:val="24"/>
          <w:color w:val="auto"/>
        </w:rPr>
      </w:pPr>
    </w:p>
    <w:p>
      <w:pPr>
        <w:ind w:left="6860"/>
        <w:spacing w:after="0"/>
        <w:tabs>
          <w:tab w:leader="none" w:pos="9140" w:val="left"/>
        </w:tabs>
        <w:rPr>
          <w:sz w:val="20"/>
          <w:szCs w:val="20"/>
          <w:color w:val="auto"/>
        </w:rPr>
      </w:pPr>
      <w:r>
        <w:rPr>
          <w:rFonts w:ascii="Arial" w:cs="Arial" w:eastAsia="Arial" w:hAnsi="Arial"/>
          <w:sz w:val="14"/>
          <w:szCs w:val="14"/>
          <w:color w:val="auto"/>
        </w:rPr>
        <w:t>** Signature of Reporting Person</w:t>
      </w:r>
      <w:r>
        <w:rPr>
          <w:sz w:val="20"/>
          <w:szCs w:val="20"/>
          <w:color w:val="auto"/>
        </w:rPr>
        <w:tab/>
      </w:r>
      <w:r>
        <w:rPr>
          <w:rFonts w:ascii="Arial" w:cs="Arial" w:eastAsia="Arial" w:hAnsi="Arial"/>
          <w:sz w:val="12"/>
          <w:szCs w:val="12"/>
          <w:color w:val="auto"/>
        </w:rPr>
        <w:t>Date</w:t>
      </w:r>
    </w:p>
    <w:p>
      <w:pPr>
        <w:spacing w:after="0" w:line="42" w:lineRule="exact"/>
        <w:rPr>
          <w:sz w:val="24"/>
          <w:szCs w:val="24"/>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4"/>
          <w:szCs w:val="24"/>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4"/>
          <w:szCs w:val="24"/>
          <w:color w:val="auto"/>
        </w:rPr>
      </w:pPr>
    </w:p>
    <w:p>
      <w:pPr>
        <w:jc w:val="both"/>
        <w:ind w:left="40" w:right="368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520"/>
          </w:cols>
          <w:pgMar w:left="240" w:top="226" w:right="139" w:bottom="1440" w:gutter="0" w:footer="0" w:header="0"/>
          <w:type w:val="continuous"/>
        </w:sectPr>
      </w:pPr>
    </w:p>
    <w:bookmarkStart w:id="1" w:name="page2"/>
    <w:bookmarkEnd w:id="1"/>
    <w:p>
      <w:pPr>
        <w:ind w:left="2960"/>
        <w:spacing w:after="0"/>
        <w:rPr>
          <w:sz w:val="20"/>
          <w:szCs w:val="20"/>
          <w:color w:val="auto"/>
        </w:rPr>
      </w:pPr>
      <w:r>
        <w:rPr>
          <w:rFonts w:ascii="Courier New" w:cs="Courier New" w:eastAsia="Courier New" w:hAnsi="Courier New"/>
          <w:sz w:val="18"/>
          <w:szCs w:val="18"/>
          <w:color w:val="auto"/>
        </w:rPr>
        <w:t>POWER OF ATTORNEY</w:t>
      </w:r>
    </w:p>
    <w:p>
      <w:pPr>
        <w:spacing w:after="0" w:line="207" w:lineRule="exact"/>
        <w:rPr>
          <w:sz w:val="20"/>
          <w:szCs w:val="20"/>
          <w:color w:val="auto"/>
        </w:rPr>
      </w:pPr>
    </w:p>
    <w:p>
      <w:pPr>
        <w:ind w:right="1779"/>
        <w:spacing w:after="0" w:line="236" w:lineRule="auto"/>
        <w:rPr>
          <w:sz w:val="20"/>
          <w:szCs w:val="20"/>
          <w:color w:val="auto"/>
        </w:rPr>
      </w:pPr>
      <w:r>
        <w:rPr>
          <w:rFonts w:ascii="Courier New" w:cs="Courier New" w:eastAsia="Courier New" w:hAnsi="Courier New"/>
          <w:sz w:val="18"/>
          <w:szCs w:val="18"/>
          <w:color w:val="auto"/>
        </w:rPr>
        <w:t>Know all by these presents, that the undersigned hereby constitutes and appoints each of Timothy G. McEvoy, Christopher J. Thome and Mark Zawodzinski, signing singly, the undersigned's true and lawful attorney-in-fact to:</w:t>
      </w:r>
    </w:p>
    <w:p>
      <w:pPr>
        <w:spacing w:after="0" w:line="209" w:lineRule="exact"/>
        <w:rPr>
          <w:sz w:val="20"/>
          <w:szCs w:val="20"/>
          <w:color w:val="auto"/>
        </w:rPr>
      </w:pPr>
    </w:p>
    <w:p>
      <w:pPr>
        <w:ind w:right="1459" w:firstLine="8"/>
        <w:spacing w:after="0" w:line="268" w:lineRule="auto"/>
        <w:tabs>
          <w:tab w:leader="none" w:pos="843" w:val="left"/>
        </w:tabs>
        <w:numPr>
          <w:ilvl w:val="0"/>
          <w:numId w:val="3"/>
        </w:numPr>
        <w:rPr>
          <w:rFonts w:ascii="Courier New" w:cs="Courier New" w:eastAsia="Courier New" w:hAnsi="Courier New"/>
          <w:sz w:val="16"/>
          <w:szCs w:val="16"/>
          <w:color w:val="auto"/>
        </w:rPr>
      </w:pPr>
      <w:r>
        <w:rPr>
          <w:rFonts w:ascii="Courier New" w:cs="Courier New" w:eastAsia="Courier New" w:hAnsi="Courier New"/>
          <w:sz w:val="16"/>
          <w:szCs w:val="16"/>
          <w:color w:val="auto"/>
        </w:rPr>
        <w:t>prepare, execute in the undersigned's name and on the undersigned's behalf, and submit to the U.S. Securities and Exchange Commission (the "SEC") a Form ID, including amendments thereto, and any other documents necessary or appropriate</w:t>
      </w:r>
    </w:p>
    <w:p>
      <w:pPr>
        <w:ind w:right="2319"/>
        <w:spacing w:after="0" w:line="236"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to obtain codes and passwords enabling the undersigned to make electronic filings with the SEC of reports required by Section 16(a) of the Securities Exchange Act of 1934 or any rule or regulation of the SEC;</w:t>
      </w:r>
    </w:p>
    <w:p>
      <w:pPr>
        <w:spacing w:after="0" w:line="208" w:lineRule="exact"/>
        <w:rPr>
          <w:rFonts w:ascii="Courier New" w:cs="Courier New" w:eastAsia="Courier New" w:hAnsi="Courier New"/>
          <w:sz w:val="16"/>
          <w:szCs w:val="16"/>
          <w:color w:val="auto"/>
        </w:rPr>
      </w:pPr>
    </w:p>
    <w:p>
      <w:pPr>
        <w:ind w:right="1459" w:firstLine="8"/>
        <w:spacing w:after="0" w:line="268" w:lineRule="auto"/>
        <w:tabs>
          <w:tab w:leader="none" w:pos="843" w:val="left"/>
        </w:tabs>
        <w:numPr>
          <w:ilvl w:val="0"/>
          <w:numId w:val="3"/>
        </w:numPr>
        <w:rPr>
          <w:rFonts w:ascii="Courier New" w:cs="Courier New" w:eastAsia="Courier New" w:hAnsi="Courier New"/>
          <w:sz w:val="16"/>
          <w:szCs w:val="16"/>
          <w:color w:val="auto"/>
        </w:rPr>
      </w:pPr>
      <w:r>
        <w:rPr>
          <w:rFonts w:ascii="Courier New" w:cs="Courier New" w:eastAsia="Courier New" w:hAnsi="Courier New"/>
          <w:sz w:val="16"/>
          <w:szCs w:val="16"/>
          <w:color w:val="auto"/>
        </w:rPr>
        <w:t>execute for and on behalf of the undersigned, in the undersigned's capacity as an officer, director or affiliate of Greatbatch, Inc. (the "Company"), Forms</w:t>
      </w:r>
    </w:p>
    <w:p>
      <w:pPr>
        <w:ind w:right="1999"/>
        <w:spacing w:after="0" w:line="237"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3, 4, and 5 in accordance with Section 16(a) of the Securities Exchange Act of 1934 and the rules thereunder, and any other forms or reports the undersigned may be required to file in connection with the undersigned's ownership, acquisition or disposition of securities of the Company; and</w:t>
      </w:r>
    </w:p>
    <w:p>
      <w:pPr>
        <w:spacing w:after="0" w:line="207" w:lineRule="exact"/>
        <w:rPr>
          <w:rFonts w:ascii="Courier New" w:cs="Courier New" w:eastAsia="Courier New" w:hAnsi="Courier New"/>
          <w:sz w:val="16"/>
          <w:szCs w:val="16"/>
          <w:color w:val="auto"/>
        </w:rPr>
      </w:pPr>
    </w:p>
    <w:p>
      <w:pPr>
        <w:ind w:right="1579" w:firstLine="8"/>
        <w:spacing w:after="0" w:line="237" w:lineRule="auto"/>
        <w:tabs>
          <w:tab w:leader="none" w:pos="843"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do and perform any and all acts for and on behalf of the undersigned which may be necessary or desirable to complete and execute any such Form 3, 4, or 5, or other form or reports including any amendment or amendments thereto, and timely file such form or report with the SEC and any stock exchange or similar authority; and</w:t>
      </w:r>
    </w:p>
    <w:p>
      <w:pPr>
        <w:spacing w:after="0" w:line="208" w:lineRule="exact"/>
        <w:rPr>
          <w:rFonts w:ascii="Courier New" w:cs="Courier New" w:eastAsia="Courier New" w:hAnsi="Courier New"/>
          <w:sz w:val="18"/>
          <w:szCs w:val="18"/>
          <w:color w:val="auto"/>
        </w:rPr>
      </w:pPr>
    </w:p>
    <w:p>
      <w:pPr>
        <w:ind w:right="1779" w:firstLine="8"/>
        <w:spacing w:after="0" w:line="237" w:lineRule="auto"/>
        <w:tabs>
          <w:tab w:leader="none" w:pos="843"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take any other action of any type whatsoever in connection with the foregoing which, in the opinion of such attorney-in-fact, may be of benefit to, in the best interest of, or legally required by, the undersigned, it being understood that the documents executed by such attorney-in-fact on behalf of the undersigned pursuant to the Power of Attorney shall be in such form and shall contain such terms and conditions as such attorney-in-fact may approve in such attorney-in-fact's discretion.</w:t>
      </w:r>
    </w:p>
    <w:p>
      <w:pPr>
        <w:spacing w:after="0" w:line="211" w:lineRule="exact"/>
        <w:rPr>
          <w:sz w:val="20"/>
          <w:szCs w:val="20"/>
          <w:color w:val="auto"/>
        </w:rPr>
      </w:pPr>
    </w:p>
    <w:p>
      <w:pPr>
        <w:ind w:right="1779"/>
        <w:spacing w:after="0" w:line="270" w:lineRule="auto"/>
        <w:rPr>
          <w:sz w:val="20"/>
          <w:szCs w:val="20"/>
          <w:color w:val="auto"/>
        </w:rPr>
      </w:pPr>
      <w:r>
        <w:rPr>
          <w:rFonts w:ascii="Courier New" w:cs="Courier New" w:eastAsia="Courier New" w:hAnsi="Courier New"/>
          <w:sz w:val="16"/>
          <w:szCs w:val="16"/>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attorneys-in-fact, in serving in such capacity at the request of the undersigned, are not assuming, nor is the Company assuming, any of the undersigned's responsibilities to comply with Section 16 of the Securities Exchange Act of 1934.</w:t>
      </w:r>
    </w:p>
    <w:p>
      <w:pPr>
        <w:spacing w:after="0" w:line="391" w:lineRule="exact"/>
        <w:rPr>
          <w:sz w:val="20"/>
          <w:szCs w:val="20"/>
          <w:color w:val="auto"/>
        </w:rPr>
      </w:pPr>
    </w:p>
    <w:p>
      <w:pPr>
        <w:ind w:right="1879"/>
        <w:spacing w:after="0" w:line="237" w:lineRule="auto"/>
        <w:rPr>
          <w:sz w:val="20"/>
          <w:szCs w:val="20"/>
          <w:color w:val="auto"/>
        </w:rPr>
      </w:pPr>
      <w:r>
        <w:rPr>
          <w:rFonts w:ascii="Courier New" w:cs="Courier New" w:eastAsia="Courier New" w:hAnsi="Courier New"/>
          <w:sz w:val="18"/>
          <w:szCs w:val="18"/>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attorneys-in-fact.</w:t>
      </w:r>
    </w:p>
    <w:p>
      <w:pPr>
        <w:spacing w:after="0" w:line="209" w:lineRule="exact"/>
        <w:rPr>
          <w:sz w:val="20"/>
          <w:szCs w:val="20"/>
          <w:color w:val="auto"/>
        </w:rPr>
      </w:pPr>
    </w:p>
    <w:p>
      <w:pPr>
        <w:ind w:right="1459" w:firstLine="843"/>
        <w:spacing w:after="0" w:line="235" w:lineRule="auto"/>
        <w:rPr>
          <w:sz w:val="20"/>
          <w:szCs w:val="20"/>
          <w:color w:val="auto"/>
        </w:rPr>
      </w:pPr>
      <w:r>
        <w:rPr>
          <w:rFonts w:ascii="Courier New" w:cs="Courier New" w:eastAsia="Courier New" w:hAnsi="Courier New"/>
          <w:sz w:val="18"/>
          <w:szCs w:val="18"/>
          <w:color w:val="auto"/>
        </w:rPr>
        <w:t>IN WITNESS WHEREOF, the undersigned has caused this Power of Attorney to be executed as of this 6th day of December, 2017.</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 Antonio Gonzalez</w:t>
      </w:r>
    </w:p>
    <w:sectPr>
      <w:pgSz w:w="11900" w:h="16838" w:orient="portrait"/>
      <w:cols w:equalWidth="0" w:num="1">
        <w:col w:w="10219"/>
      </w:cols>
      <w:pgMar w:left="240" w:top="136"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
      <w:numFmt w:val="bullet"/>
      <w:start w:val="1"/>
    </w:lvl>
  </w:abstractNum>
  <w:abstractNum w:abstractNumId="2">
    <w:nsid w:val="19495CFF"/>
    <w:multiLevelType w:val="hybridMultilevel"/>
    <w:lvl w:ilvl="0">
      <w:lvlJc w:val="left"/>
      <w:lvlText w:val="(%1)"/>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2" Type="http://schemas.openxmlformats.org/officeDocument/2006/relationships/hyperlink" Target="http://www.sec.gov/cgi-bin/browse-edgar?action=getcompany&amp;CIK=0001657033" TargetMode="External"/><Relationship Id="rId13" Type="http://schemas.openxmlformats.org/officeDocument/2006/relationships/hyperlink" Target="http://www.sec.gov/cgi-bin/browse-edgar?action=getcompany&amp;CIK=0001114483"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2020-01-13T21:59:56Z</dcterms:created>
  <dcterms:modified xsi:type="dcterms:W3CDTF">2020-01-13T21:59:56Z</dcterms:modified>
</cp:coreProperties>
</file>