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Sims Paula J</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402" w:lineRule="auto"/>
        <w:rPr>
          <w:sz w:val="20"/>
          <w:szCs w:val="20"/>
          <w:color w:val="auto"/>
        </w:rPr>
      </w:pPr>
      <w:r>
        <w:rPr>
          <w:rFonts w:ascii="Arial" w:cs="Arial" w:eastAsia="Arial" w:hAnsi="Arial"/>
          <w:sz w:val="16"/>
          <w:szCs w:val="16"/>
          <w:color w:val="0000FF"/>
        </w:rPr>
        <w:t>400 NORTH FIFTH STREET MAIL STATION 8602</w:t>
      </w:r>
    </w:p>
    <w:p>
      <w:pPr>
        <w:spacing w:after="0" w:line="1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jc w:val="right"/>
              <w:spacing w:after="0"/>
              <w:rPr>
                <w:sz w:val="20"/>
                <w:szCs w:val="20"/>
                <w:color w:val="auto"/>
              </w:rPr>
            </w:pPr>
            <w:r>
              <w:rPr>
                <w:rFonts w:ascii="Arial" w:cs="Arial" w:eastAsia="Arial" w:hAnsi="Arial"/>
                <w:sz w:val="14"/>
                <w:szCs w:val="14"/>
                <w:color w:val="auto"/>
              </w:rPr>
              <w:t>5.</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5820" w:type="dxa"/>
            <w:vAlign w:val="bottom"/>
            <w:gridSpan w:val="6"/>
          </w:tcPr>
          <w:p>
            <w:pPr>
              <w:spacing w:after="0" w:line="211" w:lineRule="exact"/>
              <w:rPr>
                <w:rFonts w:ascii="Arial" w:cs="Arial" w:eastAsia="Arial" w:hAnsi="Arial"/>
                <w:sz w:val="19"/>
                <w:szCs w:val="19"/>
                <w:color w:val="0000EE"/>
              </w:rPr>
            </w:pPr>
            <w:hyperlink r:id="rId13">
              <w:r>
                <w:rPr>
                  <w:rFonts w:ascii="Arial" w:cs="Arial" w:eastAsia="Arial" w:hAnsi="Arial"/>
                  <w:sz w:val="19"/>
                  <w:szCs w:val="19"/>
                  <w:color w:val="0000EE"/>
                </w:rPr>
                <w:t xml:space="preserve">PINNACLE WEST CAPITAL CORP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PNW</w:t>
            </w:r>
            <w:r>
              <w:rPr>
                <w:rFonts w:ascii="Arial" w:cs="Arial" w:eastAsia="Arial" w:hAnsi="Arial"/>
                <w:sz w:val="19"/>
                <w:szCs w:val="19"/>
                <w:color w:val="0000EE"/>
              </w:rPr>
              <w:t xml:space="preserve">  </w:t>
            </w:r>
            <w:r>
              <w:rPr>
                <w:rFonts w:ascii="Arial" w:cs="Arial" w:eastAsia="Arial" w:hAnsi="Arial"/>
                <w:sz w:val="24"/>
                <w:szCs w:val="24"/>
                <w:color w:val="000000"/>
                <w:vertAlign w:val="superscript"/>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w:t>
              </w:r>
            </w:hyperlink>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20" w:type="dxa"/>
            <w:vAlign w:val="bottom"/>
          </w:tcPr>
          <w:p>
            <w:pPr>
              <w:ind w:left="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62"/>
        </w:trPr>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0" w:type="dxa"/>
            <w:vAlign w:val="bottom"/>
            <w:vMerge w:val="continue"/>
          </w:tcPr>
          <w:p>
            <w:pPr>
              <w:spacing w:after="0"/>
              <w:rPr>
                <w:sz w:val="14"/>
                <w:szCs w:val="14"/>
                <w:color w:val="auto"/>
              </w:rPr>
            </w:pPr>
          </w:p>
        </w:tc>
        <w:tc>
          <w:tcPr>
            <w:tcW w:w="15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02"/>
        </w:trPr>
        <w:tc>
          <w:tcPr>
            <w:tcW w:w="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316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0" w:type="dxa"/>
            <w:vAlign w:val="bottom"/>
          </w:tcPr>
          <w:p>
            <w:pPr>
              <w:ind w:left="100"/>
              <w:spacing w:after="0" w:line="102" w:lineRule="exact"/>
              <w:rPr>
                <w:sz w:val="20"/>
                <w:szCs w:val="20"/>
                <w:color w:val="auto"/>
              </w:rPr>
            </w:pPr>
            <w:r>
              <w:rPr>
                <w:rFonts w:ascii="Arial" w:cs="Arial" w:eastAsia="Arial" w:hAnsi="Arial"/>
                <w:sz w:val="11"/>
                <w:szCs w:val="11"/>
                <w:color w:val="auto"/>
              </w:rPr>
              <w:t>below)</w:t>
            </w:r>
          </w:p>
        </w:tc>
        <w:tc>
          <w:tcPr>
            <w:tcW w:w="1500" w:type="dxa"/>
            <w:vAlign w:val="bottom"/>
          </w:tcPr>
          <w:p>
            <w:pPr>
              <w:ind w:left="340"/>
              <w:spacing w:after="0" w:line="102" w:lineRule="exact"/>
              <w:rPr>
                <w:sz w:val="20"/>
                <w:szCs w:val="20"/>
                <w:color w:val="auto"/>
              </w:rPr>
            </w:pPr>
            <w:r>
              <w:rPr>
                <w:rFonts w:ascii="Arial" w:cs="Arial" w:eastAsia="Arial" w:hAnsi="Arial"/>
                <w:sz w:val="11"/>
                <w:szCs w:val="11"/>
                <w:color w:val="auto"/>
              </w:rPr>
              <w:t>below)</w:t>
            </w: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05/17/2017</w:t>
            </w: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31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3220" w:type="dxa"/>
            <w:vAlign w:val="bottom"/>
            <w:tcBorders>
              <w:bottom w:val="single" w:sz="8" w:color="2C2C2C"/>
            </w:tcBorders>
            <w:gridSpan w:val="3"/>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jc w:val="right"/>
              <w:spacing w:after="0"/>
              <w:rPr>
                <w:sz w:val="20"/>
                <w:szCs w:val="20"/>
                <w:color w:val="auto"/>
              </w:rPr>
            </w:pPr>
            <w:r>
              <w:rPr>
                <w:rFonts w:ascii="Arial" w:cs="Arial" w:eastAsia="Arial" w:hAnsi="Arial"/>
                <w:sz w:val="14"/>
                <w:szCs w:val="14"/>
                <w:color w:val="auto"/>
              </w:rPr>
              <w:t>6.</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0"/>
          <w:szCs w:val="20"/>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15" w:lineRule="exact"/>
        <w:rPr>
          <w:sz w:val="20"/>
          <w:szCs w:val="20"/>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6"/>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260" w:type="dxa"/>
            <w:vAlign w:val="bottom"/>
            <w:gridSpan w:val="5"/>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4060" w:type="dxa"/>
            <w:vAlign w:val="bottom"/>
            <w:gridSpan w:val="13"/>
          </w:tcPr>
          <w:p>
            <w:pPr>
              <w:ind w:left="60"/>
              <w:spacing w:after="0" w:line="133" w:lineRule="exact"/>
              <w:rPr>
                <w:sz w:val="20"/>
                <w:szCs w:val="20"/>
                <w:color w:val="auto"/>
              </w:rPr>
            </w:pPr>
            <w:r>
              <w:rPr>
                <w:rFonts w:ascii="Arial" w:cs="Arial" w:eastAsia="Arial" w:hAnsi="Arial"/>
                <w:sz w:val="12"/>
                <w:szCs w:val="12"/>
                <w:b w:val="1"/>
                <w:bCs w:val="1"/>
                <w:color w:val="auto"/>
              </w:rPr>
              <w:t>Transaction  Disposed Of (D) (Instr. 3, 4 and    Securities</w:t>
            </w: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0" w:type="dxa"/>
            <w:vAlign w:val="bottom"/>
            <w:gridSpan w:val="2"/>
          </w:tcPr>
          <w:p>
            <w:pPr>
              <w:ind w:left="72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48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5)</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5"/>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6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5"/>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5"/>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8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5"/>
            <w:vMerge w:val="continue"/>
          </w:tcPr>
          <w:p>
            <w:pPr>
              <w:spacing w:after="0"/>
              <w:rPr>
                <w:sz w:val="3"/>
                <w:szCs w:val="3"/>
                <w:color w:val="auto"/>
              </w:rPr>
            </w:pPr>
          </w:p>
        </w:tc>
        <w:tc>
          <w:tcPr>
            <w:tcW w:w="26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5"/>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72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5"/>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8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5"/>
            <w:vMerge w:val="continue"/>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6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3"/>
                <w:szCs w:val="23"/>
                <w:color w:val="auto"/>
              </w:rPr>
            </w:pPr>
          </w:p>
        </w:tc>
        <w:tc>
          <w:tcPr>
            <w:tcW w:w="1800" w:type="dxa"/>
            <w:vAlign w:val="bottom"/>
            <w:gridSpan w:val="2"/>
          </w:tcPr>
          <w:p>
            <w:pPr>
              <w:ind w:left="820"/>
              <w:spacing w:after="0"/>
              <w:rPr>
                <w:sz w:val="20"/>
                <w:szCs w:val="20"/>
                <w:color w:val="auto"/>
              </w:rPr>
            </w:pPr>
            <w:r>
              <w:rPr>
                <w:rFonts w:ascii="Arial" w:cs="Arial" w:eastAsia="Arial" w:hAnsi="Arial"/>
                <w:sz w:val="18"/>
                <w:szCs w:val="18"/>
                <w:color w:val="0000FF"/>
              </w:rPr>
              <w:t>05/17/2017</w:t>
            </w:r>
          </w:p>
        </w:tc>
        <w:tc>
          <w:tcPr>
            <w:tcW w:w="1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40" w:type="dxa"/>
            <w:vAlign w:val="bottom"/>
          </w:tcPr>
          <w:p>
            <w:pPr>
              <w:ind w:left="180"/>
              <w:spacing w:after="0"/>
              <w:rPr>
                <w:sz w:val="20"/>
                <w:szCs w:val="20"/>
                <w:color w:val="auto"/>
              </w:rPr>
            </w:pPr>
            <w:r>
              <w:rPr>
                <w:rFonts w:ascii="Arial" w:cs="Arial" w:eastAsia="Arial" w:hAnsi="Arial"/>
                <w:sz w:val="14"/>
                <w:szCs w:val="14"/>
                <w:color w:val="0000FF"/>
              </w:rPr>
              <w:t>A</w:t>
            </w:r>
          </w:p>
        </w:tc>
        <w:tc>
          <w:tcPr>
            <w:tcW w:w="720" w:type="dxa"/>
            <w:vAlign w:val="bottom"/>
            <w:gridSpan w:val="2"/>
          </w:tcPr>
          <w:p>
            <w:pPr>
              <w:ind w:left="300"/>
              <w:spacing w:after="0"/>
              <w:rPr>
                <w:sz w:val="20"/>
                <w:szCs w:val="20"/>
                <w:color w:val="auto"/>
              </w:rPr>
            </w:pPr>
            <w:r>
              <w:rPr>
                <w:rFonts w:ascii="Arial" w:cs="Arial" w:eastAsia="Arial" w:hAnsi="Arial"/>
                <w:sz w:val="18"/>
                <w:szCs w:val="18"/>
                <w:color w:val="0000FF"/>
                <w:w w:val="88"/>
              </w:rPr>
              <w:t>1,311</w:t>
            </w:r>
          </w:p>
        </w:tc>
        <w:tc>
          <w:tcPr>
            <w:tcW w:w="80" w:type="dxa"/>
            <w:vAlign w:val="bottom"/>
          </w:tcPr>
          <w:p>
            <w:pPr>
              <w:spacing w:after="0"/>
              <w:rPr>
                <w:sz w:val="23"/>
                <w:szCs w:val="23"/>
                <w:color w:val="auto"/>
              </w:rPr>
            </w:pPr>
          </w:p>
        </w:tc>
        <w:tc>
          <w:tcPr>
            <w:tcW w:w="640" w:type="dxa"/>
            <w:vAlign w:val="bottom"/>
          </w:tcPr>
          <w:p>
            <w:pPr>
              <w:ind w:left="300"/>
              <w:spacing w:after="0"/>
              <w:rPr>
                <w:sz w:val="20"/>
                <w:szCs w:val="20"/>
                <w:color w:val="auto"/>
              </w:rPr>
            </w:pPr>
            <w:r>
              <w:rPr>
                <w:rFonts w:ascii="Arial" w:cs="Arial" w:eastAsia="Arial" w:hAnsi="Arial"/>
                <w:sz w:val="18"/>
                <w:szCs w:val="18"/>
                <w:color w:val="0000FF"/>
              </w:rPr>
              <w:t>A</w:t>
            </w:r>
          </w:p>
        </w:tc>
        <w:tc>
          <w:tcPr>
            <w:tcW w:w="620" w:type="dxa"/>
            <w:vAlign w:val="bottom"/>
            <w:gridSpan w:val="3"/>
          </w:tcPr>
          <w:p>
            <w:pPr>
              <w:jc w:val="right"/>
              <w:ind w:right="5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84.1</w:t>
            </w:r>
          </w:p>
        </w:tc>
        <w:tc>
          <w:tcPr>
            <w:tcW w:w="400" w:type="dxa"/>
            <w:vAlign w:val="bottom"/>
          </w:tcPr>
          <w:p>
            <w:pPr>
              <w:spacing w:after="0"/>
              <w:rPr>
                <w:sz w:val="23"/>
                <w:szCs w:val="23"/>
                <w:color w:val="auto"/>
              </w:rPr>
            </w:pPr>
          </w:p>
        </w:tc>
        <w:tc>
          <w:tcPr>
            <w:tcW w:w="860" w:type="dxa"/>
            <w:vAlign w:val="bottom"/>
            <w:gridSpan w:val="4"/>
          </w:tcPr>
          <w:p>
            <w:pPr>
              <w:jc w:val="right"/>
              <w:ind w:right="460"/>
              <w:spacing w:after="0"/>
              <w:rPr>
                <w:sz w:val="20"/>
                <w:szCs w:val="20"/>
                <w:color w:val="auto"/>
              </w:rPr>
            </w:pPr>
            <w:r>
              <w:rPr>
                <w:rFonts w:ascii="Arial" w:cs="Arial" w:eastAsia="Arial" w:hAnsi="Arial"/>
                <w:sz w:val="18"/>
                <w:szCs w:val="18"/>
                <w:color w:val="0000FF"/>
                <w:w w:val="84"/>
              </w:rPr>
              <w:t>2,416</w:t>
            </w:r>
          </w:p>
        </w:tc>
        <w:tc>
          <w:tcPr>
            <w:tcW w:w="260" w:type="dxa"/>
            <w:vAlign w:val="bottom"/>
          </w:tcPr>
          <w:p>
            <w:pPr>
              <w:spacing w:after="0"/>
              <w:rPr>
                <w:sz w:val="23"/>
                <w:szCs w:val="23"/>
                <w:color w:val="auto"/>
              </w:rPr>
            </w:pPr>
          </w:p>
        </w:tc>
        <w:tc>
          <w:tcPr>
            <w:tcW w:w="660" w:type="dxa"/>
            <w:vAlign w:val="bottom"/>
          </w:tcPr>
          <w:p>
            <w:pPr>
              <w:ind w:left="100"/>
              <w:spacing w:after="0"/>
              <w:rPr>
                <w:sz w:val="20"/>
                <w:szCs w:val="20"/>
                <w:color w:val="auto"/>
              </w:rPr>
            </w:pPr>
            <w:r>
              <w:rPr>
                <w:rFonts w:ascii="Arial" w:cs="Arial" w:eastAsia="Arial" w:hAnsi="Arial"/>
                <w:sz w:val="18"/>
                <w:szCs w:val="18"/>
                <w:color w:val="0000FF"/>
              </w:rPr>
              <w:t>D</w:t>
            </w: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60" w:type="dxa"/>
            <w:vAlign w:val="bottom"/>
            <w:tcBorders>
              <w:bottom w:val="single" w:sz="8" w:color="2C2C2C"/>
            </w:tcBorders>
            <w:gridSpan w:val="6"/>
          </w:tcPr>
          <w:p>
            <w:pPr>
              <w:spacing w:after="0"/>
              <w:rPr>
                <w:sz w:val="8"/>
                <w:szCs w:val="8"/>
                <w:color w:val="auto"/>
              </w:rPr>
            </w:pPr>
          </w:p>
        </w:tc>
        <w:tc>
          <w:tcPr>
            <w:tcW w:w="1220" w:type="dxa"/>
            <w:vAlign w:val="bottom"/>
            <w:tcBorders>
              <w:bottom w:val="single" w:sz="8" w:color="2C2C2C"/>
            </w:tcBorders>
            <w:gridSpan w:val="2"/>
          </w:tcPr>
          <w:p>
            <w:pPr>
              <w:spacing w:after="0"/>
              <w:rPr>
                <w:sz w:val="8"/>
                <w:szCs w:val="8"/>
                <w:color w:val="auto"/>
              </w:rPr>
            </w:pPr>
          </w:p>
        </w:tc>
        <w:tc>
          <w:tcPr>
            <w:tcW w:w="320" w:type="dxa"/>
            <w:vAlign w:val="bottom"/>
            <w:tcBorders>
              <w:bottom w:val="single" w:sz="8" w:color="2C2C2C"/>
            </w:tcBorders>
            <w:gridSpan w:val="2"/>
          </w:tcPr>
          <w:p>
            <w:pPr>
              <w:spacing w:after="0"/>
              <w:rPr>
                <w:sz w:val="8"/>
                <w:szCs w:val="8"/>
                <w:color w:val="auto"/>
              </w:rPr>
            </w:pPr>
          </w:p>
        </w:tc>
        <w:tc>
          <w:tcPr>
            <w:tcW w:w="980" w:type="dxa"/>
            <w:vAlign w:val="bottom"/>
            <w:tcBorders>
              <w:bottom w:val="single" w:sz="8" w:color="2C2C2C"/>
            </w:tcBorders>
            <w:gridSpan w:val="2"/>
          </w:tcPr>
          <w:p>
            <w:pPr>
              <w:spacing w:after="0"/>
              <w:rPr>
                <w:sz w:val="8"/>
                <w:szCs w:val="8"/>
                <w:color w:val="auto"/>
              </w:rPr>
            </w:pPr>
          </w:p>
        </w:tc>
        <w:tc>
          <w:tcPr>
            <w:tcW w:w="280" w:type="dxa"/>
            <w:vAlign w:val="bottom"/>
            <w:tcBorders>
              <w:bottom w:val="single" w:sz="8" w:color="2C2C2C"/>
            </w:tcBorders>
            <w:gridSpan w:val="2"/>
          </w:tcPr>
          <w:p>
            <w:pPr>
              <w:spacing w:after="0"/>
              <w:rPr>
                <w:sz w:val="8"/>
                <w:szCs w:val="8"/>
                <w:color w:val="auto"/>
              </w:rPr>
            </w:pPr>
          </w:p>
        </w:tc>
        <w:tc>
          <w:tcPr>
            <w:tcW w:w="480" w:type="dxa"/>
            <w:vAlign w:val="bottom"/>
            <w:tcBorders>
              <w:bottom w:val="single" w:sz="8" w:color="2C2C2C"/>
            </w:tcBorders>
            <w:gridSpan w:val="2"/>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60" w:type="dxa"/>
            <w:vAlign w:val="bottom"/>
            <w:tcBorders>
              <w:top w:val="single" w:sz="8" w:color="2C2C2C"/>
            </w:tcBorders>
            <w:gridSpan w:val="17"/>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22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80" w:type="dxa"/>
            <w:vAlign w:val="bottom"/>
            <w:gridSpan w:val="12"/>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3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920" w:type="dxa"/>
            <w:vAlign w:val="bottom"/>
            <w:gridSpan w:val="2"/>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2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gridSpan w:val="3"/>
          </w:tcPr>
          <w:p>
            <w:pPr>
              <w:ind w:left="40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400"/>
              <w:spacing w:after="0" w:line="135"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20" w:type="dxa"/>
            <w:vAlign w:val="bottom"/>
            <w:gridSpan w:val="3"/>
          </w:tcPr>
          <w:p>
            <w:pPr>
              <w:ind w:left="40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80" w:type="dxa"/>
            <w:vAlign w:val="bottom"/>
          </w:tcPr>
          <w:p>
            <w:pPr>
              <w:spacing w:after="0"/>
              <w:rPr>
                <w:sz w:val="11"/>
                <w:szCs w:val="11"/>
                <w:color w:val="auto"/>
              </w:rPr>
            </w:pPr>
          </w:p>
        </w:tc>
        <w:tc>
          <w:tcPr>
            <w:tcW w:w="640" w:type="dxa"/>
            <w:vAlign w:val="bottom"/>
          </w:tcPr>
          <w:p>
            <w:pPr>
              <w:ind w:left="40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4"/>
          </w:tcPr>
          <w:p>
            <w:pPr>
              <w:ind w:left="2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Borders>
              <w:bottom w:val="single" w:sz="8" w:color="2C2C2C"/>
            </w:tcBorders>
          </w:tcPr>
          <w:p>
            <w:pPr>
              <w:spacing w:after="0"/>
              <w:rPr>
                <w:sz w:val="4"/>
                <w:szCs w:val="4"/>
                <w:color w:val="auto"/>
              </w:rPr>
            </w:pPr>
          </w:p>
        </w:tc>
        <w:tc>
          <w:tcPr>
            <w:tcW w:w="2700" w:type="dxa"/>
            <w:vAlign w:val="bottom"/>
            <w:tcBorders>
              <w:bottom w:val="single" w:sz="8" w:color="2C2C2C"/>
            </w:tcBorders>
            <w:gridSpan w:val="3"/>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700" w:type="dxa"/>
            <w:vAlign w:val="bottom"/>
            <w:gridSpan w:val="3"/>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560" w:type="dxa"/>
            <w:vAlign w:val="bottom"/>
            <w:gridSpan w:val="2"/>
          </w:tcPr>
          <w:p>
            <w:pPr>
              <w:ind w:left="20"/>
              <w:spacing w:after="0"/>
              <w:rPr>
                <w:sz w:val="20"/>
                <w:szCs w:val="20"/>
                <w:color w:val="auto"/>
              </w:rPr>
            </w:pPr>
            <w:r>
              <w:rPr>
                <w:rFonts w:ascii="Arial" w:cs="Arial" w:eastAsia="Arial" w:hAnsi="Arial"/>
                <w:sz w:val="18"/>
                <w:szCs w:val="18"/>
                <w:b w:val="1"/>
                <w:bCs w:val="1"/>
                <w:color w:val="auto"/>
              </w:rPr>
              <w:t>Remarks:</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80" w:type="dxa"/>
            <w:vAlign w:val="bottom"/>
            <w:gridSpan w:val="9"/>
          </w:tcPr>
          <w:p>
            <w:pPr>
              <w:spacing w:after="0"/>
              <w:rPr>
                <w:sz w:val="20"/>
                <w:szCs w:val="20"/>
                <w:color w:val="auto"/>
              </w:rPr>
            </w:pPr>
            <w:r>
              <w:rPr>
                <w:rFonts w:ascii="Arial" w:cs="Arial" w:eastAsia="Arial" w:hAnsi="Arial"/>
                <w:sz w:val="18"/>
                <w:szCs w:val="18"/>
                <w:color w:val="0000FF"/>
                <w:w w:val="91"/>
              </w:rPr>
              <w:t>/s/ Diane Wood, Attorney-in-</w:t>
            </w:r>
          </w:p>
        </w:tc>
        <w:tc>
          <w:tcPr>
            <w:tcW w:w="1680" w:type="dxa"/>
            <w:vAlign w:val="bottom"/>
            <w:gridSpan w:val="4"/>
            <w:vMerge w:val="restart"/>
          </w:tcPr>
          <w:p>
            <w:pPr>
              <w:ind w:left="220"/>
              <w:spacing w:after="0"/>
              <w:rPr>
                <w:sz w:val="20"/>
                <w:szCs w:val="20"/>
                <w:color w:val="auto"/>
              </w:rPr>
            </w:pPr>
            <w:r>
              <w:rPr>
                <w:rFonts w:ascii="Arial" w:cs="Arial" w:eastAsia="Arial" w:hAnsi="Arial"/>
                <w:sz w:val="18"/>
                <w:szCs w:val="18"/>
                <w:color w:val="0000FF"/>
              </w:rPr>
              <w:t>05/19/2017</w:t>
            </w: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740" w:type="dxa"/>
            <w:vAlign w:val="bottom"/>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80" w:type="dxa"/>
            <w:vAlign w:val="bottom"/>
          </w:tcPr>
          <w:p>
            <w:pPr>
              <w:spacing w:after="0"/>
              <w:rPr>
                <w:sz w:val="7"/>
                <w:szCs w:val="7"/>
                <w:color w:val="auto"/>
              </w:rPr>
            </w:pPr>
          </w:p>
        </w:tc>
        <w:tc>
          <w:tcPr>
            <w:tcW w:w="32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640" w:type="dxa"/>
            <w:vAlign w:val="bottom"/>
            <w:tcBorders>
              <w:top w:val="single" w:sz="8" w:color="auto"/>
            </w:tcBorders>
            <w:vMerge w:val="restart"/>
          </w:tcPr>
          <w:p>
            <w:pPr>
              <w:spacing w:after="0"/>
              <w:rPr>
                <w:sz w:val="7"/>
                <w:szCs w:val="7"/>
                <w:color w:val="auto"/>
              </w:rPr>
            </w:pPr>
          </w:p>
        </w:tc>
        <w:tc>
          <w:tcPr>
            <w:tcW w:w="340" w:type="dxa"/>
            <w:vAlign w:val="bottom"/>
            <w:tcBorders>
              <w:top w:val="single" w:sz="8" w:color="auto"/>
            </w:tcBorders>
          </w:tcPr>
          <w:p>
            <w:pPr>
              <w:spacing w:after="0"/>
              <w:rPr>
                <w:sz w:val="7"/>
                <w:szCs w:val="7"/>
                <w:color w:val="auto"/>
              </w:rPr>
            </w:pPr>
          </w:p>
        </w:tc>
        <w:tc>
          <w:tcPr>
            <w:tcW w:w="40" w:type="dxa"/>
            <w:vAlign w:val="bottom"/>
            <w:tcBorders>
              <w:top w:val="single" w:sz="8" w:color="auto"/>
            </w:tcBorders>
          </w:tcPr>
          <w:p>
            <w:pPr>
              <w:spacing w:after="0"/>
              <w:rPr>
                <w:sz w:val="7"/>
                <w:szCs w:val="7"/>
                <w:color w:val="auto"/>
              </w:rPr>
            </w:pPr>
          </w:p>
        </w:tc>
        <w:tc>
          <w:tcPr>
            <w:tcW w:w="24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1680" w:type="dxa"/>
            <w:vAlign w:val="bottom"/>
            <w:gridSpan w:val="4"/>
            <w:vMerge w:val="continue"/>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740" w:type="dxa"/>
            <w:vAlign w:val="bottom"/>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80" w:type="dxa"/>
            <w:vAlign w:val="bottom"/>
          </w:tcPr>
          <w:p>
            <w:pPr>
              <w:spacing w:after="0"/>
              <w:rPr>
                <w:sz w:val="7"/>
                <w:szCs w:val="7"/>
                <w:color w:val="auto"/>
              </w:rPr>
            </w:pPr>
          </w:p>
        </w:tc>
        <w:tc>
          <w:tcPr>
            <w:tcW w:w="320" w:type="dxa"/>
            <w:vAlign w:val="bottom"/>
            <w:tcBorders>
              <w:top w:val="single" w:sz="8" w:color="auto"/>
              <w:bottom w:val="single" w:sz="8" w:color="auto"/>
            </w:tcBorders>
            <w:gridSpan w:val="2"/>
            <w:vMerge w:val="continue"/>
          </w:tcPr>
          <w:p>
            <w:pPr>
              <w:spacing w:after="0"/>
              <w:rPr>
                <w:sz w:val="7"/>
                <w:szCs w:val="7"/>
                <w:color w:val="auto"/>
              </w:rPr>
            </w:pPr>
          </w:p>
        </w:tc>
        <w:tc>
          <w:tcPr>
            <w:tcW w:w="640" w:type="dxa"/>
            <w:vAlign w:val="bottom"/>
            <w:tcBorders>
              <w:top w:val="single" w:sz="8" w:color="auto"/>
            </w:tcBorders>
            <w:vMerge w:val="continue"/>
          </w:tcPr>
          <w:p>
            <w:pPr>
              <w:spacing w:after="0"/>
              <w:rPr>
                <w:sz w:val="7"/>
                <w:szCs w:val="7"/>
                <w:color w:val="auto"/>
              </w:rPr>
            </w:pPr>
          </w:p>
        </w:tc>
        <w:tc>
          <w:tcPr>
            <w:tcW w:w="34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4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540" w:type="dxa"/>
            <w:vAlign w:val="bottom"/>
            <w:tcBorders>
              <w:top w:val="single" w:sz="8" w:color="auto"/>
            </w:tcBorders>
          </w:tcPr>
          <w:p>
            <w:pPr>
              <w:spacing w:after="0"/>
              <w:rPr>
                <w:sz w:val="7"/>
                <w:szCs w:val="7"/>
                <w:color w:val="auto"/>
              </w:rPr>
            </w:pPr>
          </w:p>
        </w:tc>
        <w:tc>
          <w:tcPr>
            <w:tcW w:w="260" w:type="dxa"/>
            <w:vAlign w:val="bottom"/>
            <w:tcBorders>
              <w:top w:val="single" w:sz="8" w:color="auto"/>
            </w:tcBorders>
          </w:tcPr>
          <w:p>
            <w:pPr>
              <w:spacing w:after="0"/>
              <w:rPr>
                <w:sz w:val="7"/>
                <w:szCs w:val="7"/>
                <w:color w:val="auto"/>
              </w:rPr>
            </w:pPr>
          </w:p>
        </w:tc>
        <w:tc>
          <w:tcPr>
            <w:tcW w:w="6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980" w:type="dxa"/>
            <w:vAlign w:val="bottom"/>
            <w:gridSpan w:val="7"/>
          </w:tcPr>
          <w:p>
            <w:pPr>
              <w:spacing w:after="0"/>
              <w:rPr>
                <w:sz w:val="20"/>
                <w:szCs w:val="20"/>
                <w:color w:val="auto"/>
              </w:rPr>
            </w:pPr>
            <w:r>
              <w:rPr>
                <w:rFonts w:ascii="Arial" w:cs="Arial" w:eastAsia="Arial" w:hAnsi="Arial"/>
                <w:sz w:val="14"/>
                <w:szCs w:val="14"/>
                <w:color w:val="auto"/>
                <w:w w:val="96"/>
              </w:rPr>
              <w:t>** Signature of Reporting Person</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60" w:type="dxa"/>
            <w:vAlign w:val="bottom"/>
            <w:gridSpan w:val="2"/>
          </w:tcPr>
          <w:p>
            <w:pPr>
              <w:ind w:left="220"/>
              <w:spacing w:after="0"/>
              <w:rPr>
                <w:sz w:val="20"/>
                <w:szCs w:val="20"/>
                <w:color w:val="auto"/>
              </w:rPr>
            </w:pPr>
            <w:r>
              <w:rPr>
                <w:rFonts w:ascii="Arial" w:cs="Arial" w:eastAsia="Arial" w:hAnsi="Arial"/>
                <w:sz w:val="14"/>
                <w:szCs w:val="14"/>
                <w:color w:val="auto"/>
              </w:rPr>
              <w:t>Date</w:t>
            </w: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Jeffrey B. Guldner and Diane Wood, or either of them signing singly, and with full power of substitution, the undersigned's true and lawful attorney-in-fact to:</w:t>
      </w:r>
    </w:p>
    <w:p>
      <w:pPr>
        <w:spacing w:after="0" w:line="207" w:lineRule="exact"/>
        <w:rPr>
          <w:sz w:val="20"/>
          <w:szCs w:val="20"/>
          <w:color w:val="auto"/>
        </w:rPr>
      </w:pPr>
    </w:p>
    <w:p>
      <w:pPr>
        <w:ind w:right="1459" w:firstLine="8"/>
        <w:spacing w:after="0" w:line="268" w:lineRule="auto"/>
        <w:tabs>
          <w:tab w:leader="none" w:pos="843"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ind w:right="231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to obtain codes and passwords enabling the undersigned to make electronic filings with the SEC of reports required by Section 16(a) of the Securities Exchange Act of 1934 or any rule or regulation of the SEC;</w:t>
      </w:r>
    </w:p>
    <w:p>
      <w:pPr>
        <w:spacing w:after="0" w:line="208" w:lineRule="exact"/>
        <w:rPr>
          <w:rFonts w:ascii="Courier New" w:cs="Courier New" w:eastAsia="Courier New" w:hAnsi="Courier New"/>
          <w:sz w:val="16"/>
          <w:szCs w:val="16"/>
          <w:color w:val="auto"/>
        </w:rPr>
      </w:pPr>
    </w:p>
    <w:p>
      <w:pPr>
        <w:ind w:right="1459" w:firstLine="8"/>
        <w:spacing w:after="0" w:line="237" w:lineRule="auto"/>
        <w:tabs>
          <w:tab w:leader="none" w:pos="843"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Pinnacle West Capital Corporation (the "Company"), Forms 3, 4, and 5 in accordance with Section 16(a) of the Securities Exchange Act of 1934 and the rules thereunder;</w:t>
      </w:r>
    </w:p>
    <w:p>
      <w:pPr>
        <w:spacing w:after="0" w:line="207" w:lineRule="exact"/>
        <w:rPr>
          <w:rFonts w:ascii="Courier New" w:cs="Courier New" w:eastAsia="Courier New" w:hAnsi="Courier New"/>
          <w:sz w:val="18"/>
          <w:szCs w:val="18"/>
          <w:color w:val="auto"/>
        </w:rPr>
      </w:pPr>
    </w:p>
    <w:p>
      <w:pPr>
        <w:ind w:right="739" w:firstLine="8"/>
        <w:spacing w:after="0" w:line="236" w:lineRule="auto"/>
        <w:tabs>
          <w:tab w:leader="none" w:pos="1686"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w:t>
      </w:r>
    </w:p>
    <w:p>
      <w:pPr>
        <w:spacing w:after="0" w:line="1"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form with the SEC and any stock exchange or similar authority; and</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w:t>
      </w:r>
    </w:p>
    <w:p>
      <w:pPr>
        <w:spacing w:after="0" w:line="4"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foregoing which, in the opinion of such attorney-in-fact, may be of benefit to, in the best interest of, or legally required by, the undersigned, it being understood that the documents executed by such attorney in fact on behalf of the undersigned pursuant to this Power of Attorney shall be in such form and shall contain such terms and conditions as such attorney-in-fact may approve in such attorney-in-fact's discretion.</w:t>
      </w:r>
    </w:p>
    <w:p>
      <w:pPr>
        <w:spacing w:after="0" w:line="210" w:lineRule="exact"/>
        <w:rPr>
          <w:sz w:val="20"/>
          <w:szCs w:val="20"/>
          <w:color w:val="auto"/>
        </w:rPr>
      </w:pPr>
    </w:p>
    <w:p>
      <w:pPr>
        <w:ind w:right="1579" w:firstLine="843"/>
        <w:spacing w:after="0" w:line="27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184"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nor is the Company assuming, any of the undersigned's responsibilities to comply with Section 16 of the Securities Exchange Act of 1934.</w:t>
      </w:r>
    </w:p>
    <w:p>
      <w:pPr>
        <w:spacing w:after="0" w:line="208"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19th day of May, 2017.</w:t>
      </w:r>
    </w:p>
    <w:p>
      <w:pPr>
        <w:spacing w:after="0" w:line="200" w:lineRule="exact"/>
        <w:rPr>
          <w:sz w:val="20"/>
          <w:szCs w:val="20"/>
          <w:color w:val="auto"/>
        </w:rPr>
      </w:pPr>
    </w:p>
    <w:p>
      <w:pPr>
        <w:spacing w:after="0" w:line="205" w:lineRule="exact"/>
        <w:rPr>
          <w:sz w:val="20"/>
          <w:szCs w:val="20"/>
          <w:color w:val="auto"/>
        </w:rPr>
      </w:pPr>
    </w:p>
    <w:p>
      <w:pPr>
        <w:ind w:left="2220"/>
        <w:spacing w:after="0"/>
        <w:rPr>
          <w:sz w:val="20"/>
          <w:szCs w:val="20"/>
          <w:color w:val="auto"/>
        </w:rPr>
      </w:pPr>
      <w:r>
        <w:rPr>
          <w:rFonts w:ascii="Courier New" w:cs="Courier New" w:eastAsia="Courier New" w:hAnsi="Courier New"/>
          <w:sz w:val="18"/>
          <w:szCs w:val="18"/>
          <w:color w:val="auto"/>
        </w:rPr>
        <w:t>/s/ Paula J. Sims</w:t>
      </w:r>
    </w:p>
    <w:p>
      <w:pPr>
        <w:ind w:left="2960"/>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ind w:left="2640"/>
        <w:spacing w:after="0"/>
        <w:rPr>
          <w:sz w:val="20"/>
          <w:szCs w:val="20"/>
          <w:color w:val="auto"/>
        </w:rPr>
      </w:pPr>
      <w:r>
        <w:rPr>
          <w:rFonts w:ascii="Courier New" w:cs="Courier New" w:eastAsia="Courier New" w:hAnsi="Courier New"/>
          <w:sz w:val="18"/>
          <w:szCs w:val="18"/>
          <w:color w:val="auto"/>
        </w:rPr>
        <w:t>Paula J. Sims</w:t>
      </w:r>
    </w:p>
    <w:p>
      <w:pPr>
        <w:ind w:left="2860"/>
        <w:spacing w:after="0" w:line="238" w:lineRule="auto"/>
        <w:rPr>
          <w:sz w:val="20"/>
          <w:szCs w:val="20"/>
          <w:color w:val="auto"/>
        </w:rPr>
      </w:pPr>
      <w:r>
        <w:rPr>
          <w:rFonts w:ascii="Courier New" w:cs="Courier New" w:eastAsia="Courier New" w:hAnsi="Courier New"/>
          <w:sz w:val="18"/>
          <w:szCs w:val="18"/>
          <w:color w:val="auto"/>
        </w:rPr>
        <w:t>Print Name</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58752"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2020-01-16T03:05:34Z</dcterms:created>
  <dcterms:modified xsi:type="dcterms:W3CDTF">2020-01-16T03:05:34Z</dcterms:modified>
</cp:coreProperties>
</file>